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MSF30818 - Certificate III in Flooring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MSF30822 - Certificate III in Flooring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MSF30813 - Certificate III in Flooring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small business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waterproofing process to internal wet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computer-aided design (CAD) system to produce basic drawing elements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MSFFF3001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Match and make up colours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prepare flooring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existing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prepare and apply moisture barriers to concrete subfloors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hard underlays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subfloors with cementitious coating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Mechanically prepare surfaces for installation of flooring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soft carpet underlays and gripper accessories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unpatterned tufted carpet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lay flat vinyl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laminate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engineered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impact and sound absorption underlay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Nail strip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expansion joints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mouldings and edge trims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MSFFL2045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Coarse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cost flooring 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a safe flooring technology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flooring installation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complaints about flooring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Polish concrete floors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fit diamond tools for concrete surface preparation and polishing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advice to customers on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tiles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adhesive fixed carpet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commercial carpet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patterned and custom designed carpet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synthetic textile floor coverings to sports facilities and outdoor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carpet to custom design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tiles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linoleum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large scale and complex vinyl flooring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floor coverings using custom designs and decorative finishes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rubber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resilient sheet to walls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anti-static and conductive resilient floor coverings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thin-film rollcoat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thin-film broadcast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self-levelling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trowel-applied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apply high-build decorative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subfloors for resin flooring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direct stick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MSFFL3079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Adapt and apply custom designs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timber flooring materials to stairs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block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cork tiles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patterned and mosaic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sprung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battens or plywood in preparation for strip timber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maintenance systems for timber, laminate and engineered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timber flooring to joists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MSFFL3089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solvent-based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water-based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oil-based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composite-based coatings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emulsion wax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stains and fillers to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Edge sand timber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Sand cork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Sand and fill parquetry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MSFFL3099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finishes to cork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densifiers and sealers to concrete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MSFFL3101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bamboo flooring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MSFFT4009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Match furnishing style and materials to customer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MSFGN2001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MSFGN3001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work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dangerous goods/hazardous substances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332111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Home Furnishing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Carpet Floor Preparer, Timber Floor Preparers, Floor Finisher and Coverer, Concrete Floor Preparer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332111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Finisher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10:36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