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06AE" w:rsidP="006B06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UETTDRDP11 Inspect overhead poles-structures and electrical apparatus</w:t>
      </w:r>
      <w:r>
        <w:fldChar w:fldCharType="end"/>
      </w:r>
    </w:p>
    <w:p w:rsidR="006B06AE" w:rsidP="006B06AE">
      <w:pPr>
        <w:pStyle w:val="Version"/>
        <w:sectPr w:rsidSect="00D353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53F6" w:rsidP="00D353F6">
      <w:pPr>
        <w:pStyle w:val="SuperHeading"/>
      </w:pPr>
      <w:r w:rsidRPr="00D353F6">
        <w:t>UETTDRDP11 Inspect overhead poles-structures and electrical apparatus</w:t>
      </w:r>
    </w:p>
    <w:p w:rsidR="00000000" w:rsidRPr="00D353F6" w:rsidP="00D353F6">
      <w:pPr>
        <w:pStyle w:val="Heading1"/>
      </w:pPr>
      <w:bookmarkStart w:id="1" w:name="O_1002205"/>
      <w:bookmarkEnd w:id="1"/>
      <w:r w:rsidRPr="00D353F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53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F6" w:rsidP="00D353F6">
            <w:pPr>
              <w:pStyle w:val="BodyText"/>
            </w:pPr>
            <w:r w:rsidRPr="00D353F6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D353F6" w:rsidP="00D353F6">
      <w:pPr>
        <w:pStyle w:val="NoPaddingFontSize1"/>
      </w:pPr>
    </w:p>
    <w:p w:rsidR="00000000" w:rsidRPr="00D353F6" w:rsidP="00D353F6">
      <w:pPr>
        <w:pStyle w:val="AllowPageBreak"/>
      </w:pPr>
    </w:p>
    <w:p w:rsidR="00000000" w:rsidRPr="00D353F6" w:rsidP="00D353F6">
      <w:pPr>
        <w:pStyle w:val="Heading1"/>
      </w:pPr>
      <w:bookmarkStart w:id="2" w:name="O_1002206"/>
      <w:bookmarkEnd w:id="2"/>
      <w:r w:rsidRPr="00D353F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53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F6" w:rsidP="00D353F6">
            <w:pPr>
              <w:pStyle w:val="BodyText"/>
            </w:pPr>
            <w:r w:rsidRPr="00D353F6">
              <w:t>This unit involves the skills and knowledge required to inspect overhead poles-structures and electrical apparatus in the electricity supply industry (ESI).</w:t>
            </w:r>
          </w:p>
          <w:p w:rsidR="00000000" w:rsidRPr="00D353F6" w:rsidP="00D353F6">
            <w:pPr>
              <w:pStyle w:val="BodyText"/>
            </w:pPr>
            <w:r w:rsidRPr="00D353F6">
              <w:t>It includes inspection of overhead conductors and/or cables, undergro</w:t>
            </w:r>
            <w:r w:rsidRPr="00D353F6">
              <w:t>und and overhead transition points, pole-mounted transformers, switchgear, hardware and/or earthing systems. It also includes the completion of inspection reports and other relevant documentation.</w:t>
            </w:r>
          </w:p>
          <w:p w:rsidR="00000000" w:rsidRPr="00D353F6" w:rsidP="00D353F6">
            <w:pPr>
              <w:pStyle w:val="BodyText"/>
            </w:pPr>
            <w:r w:rsidRPr="00D353F6">
              <w:t>The application of the skills and knowledge described in th</w:t>
            </w:r>
            <w:r w:rsidRPr="00D353F6">
              <w:t>is unit may require a licence/registration to practice in the workplace.</w:t>
            </w:r>
          </w:p>
          <w:p w:rsidR="00000000" w:rsidRPr="00D353F6" w:rsidP="00D353F6">
            <w:pPr>
              <w:pStyle w:val="BodyText"/>
            </w:pPr>
            <w:r w:rsidRPr="00D353F6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D353F6" w:rsidP="00D353F6">
      <w:pPr>
        <w:pStyle w:val="NoPaddingFontSize1"/>
      </w:pPr>
    </w:p>
    <w:p w:rsidR="00000000" w:rsidRPr="00D353F6" w:rsidP="00D353F6">
      <w:pPr>
        <w:pStyle w:val="AllowPageBreak"/>
      </w:pPr>
    </w:p>
    <w:p w:rsidR="00000000" w:rsidRPr="00D353F6" w:rsidP="00D353F6">
      <w:pPr>
        <w:pStyle w:val="Heading1"/>
      </w:pPr>
      <w:bookmarkStart w:id="3" w:name="O_1002207"/>
      <w:bookmarkEnd w:id="3"/>
      <w:r w:rsidRPr="00D353F6">
        <w:t>Pre-</w:t>
      </w:r>
      <w:r w:rsidRPr="00D353F6">
        <w:t>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53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F6" w:rsidP="00D353F6">
            <w:pPr>
              <w:pStyle w:val="BodyText"/>
            </w:pPr>
            <w:r w:rsidRPr="00D353F6">
              <w:t>Common Unit Group</w:t>
            </w:r>
          </w:p>
          <w:p w:rsidR="00000000" w:rsidRPr="00D353F6" w:rsidP="00D353F6">
            <w:pPr>
              <w:pStyle w:val="BodyText"/>
            </w:pPr>
            <w:r w:rsidRPr="00D353F6">
              <w:t>UEENEEE101A Apply Occupational Health and Safety regulations, codes and practices in the workplace</w:t>
            </w:r>
          </w:p>
          <w:p w:rsidR="00000000" w:rsidRPr="00D353F6" w:rsidP="00D353F6">
            <w:pPr>
              <w:pStyle w:val="BodyText"/>
            </w:pPr>
            <w:r w:rsidRPr="00D353F6">
              <w:t>UEENEEE107A Use drawings, diagrams, schedules, standards, codes and specifications</w:t>
            </w:r>
          </w:p>
          <w:p w:rsidR="00000000" w:rsidRPr="00D353F6" w:rsidP="00D353F6">
            <w:pPr>
              <w:pStyle w:val="BodyText"/>
            </w:pPr>
            <w:r w:rsidRPr="00D353F6">
              <w:t>UETTDREL11 Apply sustainable energy and e</w:t>
            </w:r>
            <w:r w:rsidRPr="00D353F6">
              <w:t>nvironmental procedures</w:t>
            </w:r>
          </w:p>
          <w:p w:rsidR="00000000" w:rsidRPr="00D353F6" w:rsidP="00D353F6">
            <w:pPr>
              <w:pStyle w:val="BodyText"/>
            </w:pPr>
            <w:r w:rsidRPr="00D353F6">
              <w:t>UETTDREL16 Working safely near live electrical apparatus</w:t>
            </w:r>
          </w:p>
        </w:tc>
      </w:tr>
    </w:tbl>
    <w:p w:rsidR="00000000" w:rsidRPr="00D353F6" w:rsidP="00D353F6">
      <w:pPr>
        <w:pStyle w:val="NoPaddingFontSize1"/>
      </w:pPr>
    </w:p>
    <w:p w:rsidR="00000000" w:rsidRPr="00D353F6" w:rsidP="00D353F6">
      <w:pPr>
        <w:pStyle w:val="AllowPageBreak"/>
      </w:pPr>
    </w:p>
    <w:p w:rsidR="00000000" w:rsidRPr="00D353F6" w:rsidP="00D353F6">
      <w:pPr>
        <w:pStyle w:val="Heading1"/>
      </w:pPr>
      <w:bookmarkStart w:id="4" w:name="O_1002208"/>
      <w:bookmarkEnd w:id="4"/>
      <w:r w:rsidRPr="00D353F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53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F6" w:rsidP="00D353F6">
            <w:pPr>
              <w:pStyle w:val="BodyText"/>
            </w:pPr>
            <w:r w:rsidRPr="00D353F6">
              <w:t>Distribution</w:t>
            </w:r>
          </w:p>
        </w:tc>
      </w:tr>
    </w:tbl>
    <w:p w:rsidR="00000000" w:rsidRPr="00D353F6" w:rsidP="00D353F6">
      <w:pPr>
        <w:pStyle w:val="NoPaddingFontSize1"/>
      </w:pPr>
    </w:p>
    <w:p w:rsidR="00000000" w:rsidRPr="00D353F6" w:rsidP="00D353F6">
      <w:pPr>
        <w:pStyle w:val="AllowPageBreak"/>
      </w:pPr>
    </w:p>
    <w:p w:rsidR="00000000" w:rsidRPr="00D353F6" w:rsidP="00D353F6">
      <w:pPr>
        <w:pStyle w:val="Heading1"/>
      </w:pPr>
      <w:bookmarkStart w:id="5" w:name="O_1002209"/>
      <w:bookmarkEnd w:id="5"/>
      <w:r w:rsidRPr="00D353F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53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F6" w:rsidP="00D353F6">
            <w:pPr>
              <w:pStyle w:val="BodyText"/>
            </w:pPr>
            <w:r w:rsidRPr="00D353F6">
              <w:t>Not applicable.</w:t>
            </w:r>
          </w:p>
        </w:tc>
      </w:tr>
    </w:tbl>
    <w:p w:rsidR="00000000" w:rsidRPr="00D353F6" w:rsidP="00D353F6">
      <w:pPr>
        <w:pStyle w:val="NoPaddingFontSize1"/>
      </w:pPr>
    </w:p>
    <w:p w:rsidR="00000000" w:rsidRPr="00D353F6" w:rsidP="00D353F6">
      <w:pPr>
        <w:pStyle w:val="AllowPageBreak"/>
      </w:pPr>
    </w:p>
    <w:p w:rsidR="00000000" w:rsidRPr="00D353F6" w:rsidP="00D353F6">
      <w:pPr>
        <w:pStyle w:val="Heading1"/>
      </w:pPr>
      <w:bookmarkStart w:id="6" w:name="O_1002210"/>
      <w:bookmarkEnd w:id="6"/>
      <w:r w:rsidRPr="00D353F6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993"/>
        <w:gridCol w:w="717"/>
        <w:gridCol w:w="5450"/>
      </w:tblGrid>
      <w:tr w:rsidTr="00D353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F6" w:rsidP="00D353F6">
            <w:pPr>
              <w:pStyle w:val="BodyText"/>
            </w:pPr>
            <w:r w:rsidRPr="00D353F6">
              <w:rPr>
                <w:rStyle w:val="SpecialBold"/>
              </w:rPr>
              <w:t>ELEMENTS</w:t>
            </w:r>
          </w:p>
        </w:tc>
        <w:tc>
          <w:tcPr>
            <w:tcW w:w="61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F6">
            <w:pPr>
              <w:pStyle w:val="BodyText"/>
              <w:rPr>
                <w:lang w:val="en-NZ"/>
              </w:rPr>
            </w:pPr>
            <w:r w:rsidRPr="00D353F6">
              <w:rPr>
                <w:rStyle w:val="SpecialBold"/>
              </w:rPr>
              <w:t>PERFORMANCE CRITERIA</w:t>
            </w:r>
          </w:p>
        </w:tc>
      </w:tr>
      <w:tr w:rsidTr="00D353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F6">
            <w:pPr>
              <w:pStyle w:val="BodyText"/>
              <w:rPr>
                <w:lang w:val="en-NZ"/>
              </w:rPr>
            </w:pPr>
            <w:r w:rsidRPr="00D353F6">
              <w:t>Elements describe the essential outcomes.</w:t>
            </w:r>
          </w:p>
        </w:tc>
        <w:tc>
          <w:tcPr>
            <w:tcW w:w="61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F6">
            <w:pPr>
              <w:pStyle w:val="BodyText"/>
              <w:rPr>
                <w:lang w:val="en-NZ"/>
              </w:rPr>
            </w:pPr>
            <w:r w:rsidRPr="00D353F6">
              <w:t>Performance criteria describe the performance needed to demonstrate achievement of the element.</w:t>
            </w:r>
          </w:p>
        </w:tc>
      </w:tr>
      <w:tr w:rsidTr="00D353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F6" w:rsidP="00D353F6">
            <w:pPr>
              <w:pStyle w:val="BodyText"/>
            </w:pPr>
            <w:r w:rsidRPr="00D353F6">
              <w:rPr>
                <w:rStyle w:val="SpecialBold"/>
              </w:rPr>
              <w:t xml:space="preserve">1 </w:t>
            </w: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F6" w:rsidP="00D353F6">
            <w:pPr>
              <w:pStyle w:val="BodyText"/>
            </w:pPr>
            <w:r w:rsidRPr="00D353F6">
              <w:rPr>
                <w:rStyle w:val="SpecialBold"/>
              </w:rPr>
              <w:t>Prepare to inspect overhead structures and electrical apparatus used on poles</w:t>
            </w:r>
            <w:r w:rsidRPr="00D353F6">
              <w:t>-</w:t>
            </w:r>
            <w:r w:rsidRPr="00D353F6">
              <w:rPr>
                <w:rStyle w:val="SpecialBold"/>
              </w:rPr>
              <w:t>structures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F6">
            <w:pPr>
              <w:pStyle w:val="BodyText"/>
              <w:rPr>
                <w:lang w:val="en-NZ"/>
              </w:rPr>
            </w:pPr>
            <w:r w:rsidRPr="00D353F6">
              <w:rPr>
                <w:rStyle w:val="SpecialBold"/>
              </w:rPr>
              <w:t>1.1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F6">
            <w:pPr>
              <w:pStyle w:val="BodyText"/>
              <w:rPr>
                <w:lang w:val="en-NZ"/>
              </w:rPr>
            </w:pPr>
            <w:r w:rsidRPr="00D353F6">
              <w:t xml:space="preserve">Work schedules, plans, drawings, workplace procedures and material lists are received and confirmed </w:t>
            </w:r>
          </w:p>
        </w:tc>
      </w:tr>
      <w:tr w:rsidTr="00D353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F6">
            <w:pPr>
              <w:pStyle w:val="BodyText"/>
              <w:keepLines w:val="0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F6">
            <w:pPr>
              <w:pStyle w:val="BodyText"/>
              <w:rPr>
                <w:lang w:val="en-NZ"/>
              </w:rPr>
            </w:pPr>
            <w:r w:rsidRPr="00D353F6">
              <w:rPr>
                <w:rStyle w:val="SpecialBold"/>
              </w:rPr>
              <w:t>1.2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F6">
            <w:pPr>
              <w:pStyle w:val="BodyText"/>
              <w:rPr>
                <w:lang w:val="en-NZ"/>
              </w:rPr>
            </w:pPr>
            <w:r w:rsidRPr="00D353F6">
              <w:t>Job requirements and workplace procedures are identified and communicated with relevant personnel</w:t>
            </w:r>
          </w:p>
        </w:tc>
      </w:tr>
      <w:tr w:rsidTr="00D353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F6">
            <w:pPr>
              <w:pStyle w:val="BodyText"/>
              <w:keepLines w:val="0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F6">
            <w:pPr>
              <w:pStyle w:val="BodyText"/>
              <w:rPr>
                <w:lang w:val="en-NZ"/>
              </w:rPr>
            </w:pPr>
            <w:r w:rsidRPr="00D353F6">
              <w:rPr>
                <w:rStyle w:val="SpecialBold"/>
              </w:rPr>
              <w:t>1.3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F6">
            <w:pPr>
              <w:pStyle w:val="BodyText"/>
              <w:rPr>
                <w:lang w:val="en-NZ"/>
              </w:rPr>
            </w:pPr>
            <w:r w:rsidRPr="00D353F6">
              <w:t>Work health and safety (WHS)/ occupational health and safety (OHS), environmental and workplace procedures for the inspection of overhead structures and electrical apparatus used on poles and/or structures are obtained and confirmed for the purposes of the</w:t>
            </w:r>
            <w:r w:rsidRPr="00D353F6">
              <w:t xml:space="preserve"> work to be performed and communicated</w:t>
            </w:r>
          </w:p>
        </w:tc>
      </w:tr>
      <w:tr w:rsidTr="00D353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F6">
            <w:pPr>
              <w:pStyle w:val="BodyText"/>
              <w:keepLines w:val="0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F6">
            <w:pPr>
              <w:pStyle w:val="BodyText"/>
              <w:rPr>
                <w:lang w:val="en-NZ"/>
              </w:rPr>
            </w:pPr>
            <w:r w:rsidRPr="00D353F6">
              <w:rPr>
                <w:rStyle w:val="SpecialBold"/>
              </w:rPr>
              <w:t>1.4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F6">
            <w:pPr>
              <w:pStyle w:val="BodyText"/>
              <w:rPr>
                <w:lang w:val="en-NZ"/>
              </w:rPr>
            </w:pPr>
            <w:r w:rsidRPr="00D353F6">
              <w:t>Work is prioritised and sequenced for completion within acceptable timeframes following consultation with relevant personnel and in accordance with workplace procedures</w:t>
            </w:r>
          </w:p>
        </w:tc>
      </w:tr>
      <w:tr w:rsidTr="00D353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F6">
            <w:pPr>
              <w:pStyle w:val="BodyText"/>
              <w:keepLines w:val="0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F6">
            <w:pPr>
              <w:pStyle w:val="BodyText"/>
              <w:rPr>
                <w:lang w:val="en-NZ"/>
              </w:rPr>
            </w:pPr>
            <w:r w:rsidRPr="00D353F6">
              <w:rPr>
                <w:rStyle w:val="SpecialBold"/>
              </w:rPr>
              <w:t>1.5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F6">
            <w:pPr>
              <w:pStyle w:val="BodyText"/>
              <w:rPr>
                <w:lang w:val="en-NZ"/>
              </w:rPr>
            </w:pPr>
            <w:r w:rsidRPr="00D353F6">
              <w:t>Hazards are identified, WHS/OHS ri</w:t>
            </w:r>
            <w:r w:rsidRPr="00D353F6">
              <w:t>sks assessed and control measures identified in accordance with workplace procedures</w:t>
            </w:r>
          </w:p>
        </w:tc>
      </w:tr>
      <w:tr w:rsidTr="00D353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F6">
            <w:pPr>
              <w:pStyle w:val="BodyText"/>
              <w:keepLines w:val="0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F6">
            <w:pPr>
              <w:pStyle w:val="BodyText"/>
              <w:rPr>
                <w:lang w:val="en-NZ"/>
              </w:rPr>
            </w:pPr>
            <w:r w:rsidRPr="00D353F6">
              <w:rPr>
                <w:rStyle w:val="SpecialBold"/>
              </w:rPr>
              <w:t>1.6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F6">
            <w:pPr>
              <w:pStyle w:val="BodyText"/>
              <w:rPr>
                <w:lang w:val="en-NZ"/>
              </w:rPr>
            </w:pPr>
            <w:r w:rsidRPr="00D353F6">
              <w:t>Relevant work permits are obtained, understood and signed in accordance with workplace procedures</w:t>
            </w:r>
          </w:p>
        </w:tc>
      </w:tr>
      <w:tr w:rsidTr="00D353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F6">
            <w:pPr>
              <w:pStyle w:val="BodyText"/>
              <w:keepLines w:val="0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F6">
            <w:pPr>
              <w:pStyle w:val="BodyText"/>
              <w:rPr>
                <w:lang w:val="en-NZ"/>
              </w:rPr>
            </w:pPr>
            <w:r w:rsidRPr="00D353F6">
              <w:rPr>
                <w:rStyle w:val="SpecialBold"/>
              </w:rPr>
              <w:t>1.7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F6">
            <w:pPr>
              <w:pStyle w:val="BodyText"/>
              <w:rPr>
                <w:lang w:val="en-NZ"/>
              </w:rPr>
            </w:pPr>
            <w:r w:rsidRPr="00D353F6">
              <w:t>Plant, equipment, tools and personal protective eq</w:t>
            </w:r>
            <w:r w:rsidRPr="00D353F6">
              <w:t>uipment (PPE) required for work is identified, obtained and confirmed in working order</w:t>
            </w:r>
          </w:p>
        </w:tc>
      </w:tr>
      <w:tr w:rsidTr="00D353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F6">
            <w:pPr>
              <w:pStyle w:val="BodyText"/>
              <w:keepLines w:val="0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F6">
            <w:pPr>
              <w:pStyle w:val="BodyText"/>
              <w:rPr>
                <w:lang w:val="en-NZ"/>
              </w:rPr>
            </w:pPr>
            <w:r w:rsidRPr="00D353F6">
              <w:rPr>
                <w:rStyle w:val="SpecialBold"/>
              </w:rPr>
              <w:t>1.8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F6">
            <w:pPr>
              <w:pStyle w:val="BodyText"/>
              <w:rPr>
                <w:lang w:val="en-NZ"/>
              </w:rPr>
            </w:pPr>
            <w:r w:rsidRPr="00D353F6">
              <w:t>Worksite is prepared to minimise risk, damage to property, commerce and individuals in accordance with workplace procedures</w:t>
            </w:r>
          </w:p>
        </w:tc>
      </w:tr>
      <w:tr w:rsidTr="00D353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F6">
            <w:pPr>
              <w:pStyle w:val="BodyText"/>
              <w:keepLines w:val="0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F6">
            <w:pPr>
              <w:pStyle w:val="BodyText"/>
              <w:rPr>
                <w:lang w:val="en-NZ"/>
              </w:rPr>
            </w:pPr>
            <w:r w:rsidRPr="00D353F6">
              <w:rPr>
                <w:rStyle w:val="SpecialBold"/>
              </w:rPr>
              <w:t>1.9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F6">
            <w:pPr>
              <w:pStyle w:val="BodyText"/>
              <w:rPr>
                <w:lang w:val="en-NZ"/>
              </w:rPr>
            </w:pPr>
            <w:r w:rsidRPr="00D353F6">
              <w:t>Traffic management plan is conf</w:t>
            </w:r>
            <w:r w:rsidRPr="00D353F6">
              <w:t>irmed as being applied in accordance with workplace procedures</w:t>
            </w:r>
          </w:p>
        </w:tc>
      </w:tr>
      <w:tr w:rsidTr="00D353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F6" w:rsidP="00D353F6">
            <w:pPr>
              <w:pStyle w:val="BodyText"/>
            </w:pPr>
            <w:r w:rsidRPr="00D353F6">
              <w:rPr>
                <w:rStyle w:val="SpecialBold"/>
              </w:rPr>
              <w:t>2</w:t>
            </w: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F6" w:rsidP="00D353F6">
            <w:pPr>
              <w:pStyle w:val="BodyText"/>
            </w:pPr>
            <w:r w:rsidRPr="00D353F6">
              <w:rPr>
                <w:rStyle w:val="SpecialBold"/>
              </w:rPr>
              <w:t>Inspecting overhead structures and electrical apparatus used on poles</w:t>
            </w:r>
            <w:r w:rsidRPr="00D353F6">
              <w:t>-</w:t>
            </w:r>
            <w:r w:rsidRPr="00D353F6">
              <w:rPr>
                <w:rStyle w:val="SpecialBold"/>
              </w:rPr>
              <w:t>structures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F6">
            <w:pPr>
              <w:pStyle w:val="BodyText"/>
              <w:rPr>
                <w:lang w:val="en-NZ"/>
              </w:rPr>
            </w:pPr>
            <w:r w:rsidRPr="00D353F6">
              <w:rPr>
                <w:rStyle w:val="SpecialBold"/>
              </w:rPr>
              <w:t>2.1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F6">
            <w:pPr>
              <w:pStyle w:val="BodyText"/>
              <w:rPr>
                <w:lang w:val="en-NZ"/>
              </w:rPr>
            </w:pPr>
            <w:r w:rsidRPr="00D353F6">
              <w:t>WHS/OHS, sustainable energy and environmental principles and practices are monitored and followed to reduce incidents in accordance with workplace procedures</w:t>
            </w:r>
          </w:p>
        </w:tc>
      </w:tr>
      <w:tr w:rsidTr="00D353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F6">
            <w:pPr>
              <w:pStyle w:val="BodyText"/>
              <w:keepLines w:val="0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F6">
            <w:pPr>
              <w:pStyle w:val="BodyText"/>
              <w:rPr>
                <w:lang w:val="en-NZ"/>
              </w:rPr>
            </w:pPr>
            <w:r w:rsidRPr="00D353F6">
              <w:rPr>
                <w:rStyle w:val="SpecialBold"/>
              </w:rPr>
              <w:t>2.2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F6">
            <w:pPr>
              <w:pStyle w:val="BodyText"/>
              <w:rPr>
                <w:lang w:val="en-NZ"/>
              </w:rPr>
            </w:pPr>
            <w:r w:rsidRPr="00D353F6">
              <w:t>Requirements for lifting and/or climbing and/or working at heights and the use of power too</w:t>
            </w:r>
            <w:r w:rsidRPr="00D353F6">
              <w:t>ls/equipment are followed in accordance with workplace procedures</w:t>
            </w:r>
          </w:p>
        </w:tc>
      </w:tr>
      <w:tr w:rsidTr="00D353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F6">
            <w:pPr>
              <w:pStyle w:val="BodyText"/>
              <w:keepLines w:val="0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F6">
            <w:pPr>
              <w:pStyle w:val="BodyText"/>
              <w:rPr>
                <w:lang w:val="en-NZ"/>
              </w:rPr>
            </w:pPr>
            <w:r w:rsidRPr="00D353F6">
              <w:rPr>
                <w:rStyle w:val="SpecialBold"/>
              </w:rPr>
              <w:t>2.3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F6">
            <w:pPr>
              <w:pStyle w:val="BodyText"/>
              <w:rPr>
                <w:lang w:val="en-NZ"/>
              </w:rPr>
            </w:pPr>
            <w:r w:rsidRPr="00D353F6">
              <w:t>Inspection of overhead poles-structures and electrical apparatus is completed in agreed timeframes, to quality standards and with minimum waste in accordance with workplace procedures</w:t>
            </w:r>
          </w:p>
        </w:tc>
      </w:tr>
      <w:tr w:rsidTr="00D353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F6">
            <w:pPr>
              <w:pStyle w:val="BodyText"/>
              <w:keepLines w:val="0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F6">
            <w:pPr>
              <w:pStyle w:val="BodyText"/>
              <w:rPr>
                <w:lang w:val="en-NZ"/>
              </w:rPr>
            </w:pPr>
            <w:r w:rsidRPr="00D353F6">
              <w:rPr>
                <w:rStyle w:val="SpecialBold"/>
              </w:rPr>
              <w:t>2.4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F6">
            <w:pPr>
              <w:pStyle w:val="BodyText"/>
              <w:rPr>
                <w:lang w:val="en-NZ"/>
              </w:rPr>
            </w:pPr>
            <w:r w:rsidRPr="00D353F6">
              <w:t>Inspection of overhead structures and electrical apparatus is performed in accordance with job schedules, work requirements and workplace procedures</w:t>
            </w:r>
          </w:p>
        </w:tc>
      </w:tr>
      <w:tr w:rsidTr="00D353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F6">
            <w:pPr>
              <w:pStyle w:val="BodyText"/>
              <w:keepLines w:val="0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F6">
            <w:pPr>
              <w:pStyle w:val="BodyText"/>
              <w:rPr>
                <w:lang w:val="en-NZ"/>
              </w:rPr>
            </w:pPr>
            <w:r w:rsidRPr="00D353F6">
              <w:rPr>
                <w:rStyle w:val="SpecialBold"/>
              </w:rPr>
              <w:t>2.5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F6">
            <w:pPr>
              <w:pStyle w:val="BodyText"/>
              <w:rPr>
                <w:lang w:val="en-NZ"/>
              </w:rPr>
            </w:pPr>
            <w:r w:rsidRPr="00D353F6">
              <w:t>Unplanned events in the inspection of overhead poles-structures and electrical apparatus are</w:t>
            </w:r>
            <w:r w:rsidRPr="00D353F6">
              <w:t xml:space="preserve"> responded to in accordance with workplace procedures</w:t>
            </w:r>
          </w:p>
        </w:tc>
      </w:tr>
      <w:tr w:rsidTr="00D353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F6">
            <w:pPr>
              <w:pStyle w:val="BodyText"/>
              <w:keepLines w:val="0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F6">
            <w:pPr>
              <w:pStyle w:val="BodyText"/>
              <w:rPr>
                <w:lang w:val="en-NZ"/>
              </w:rPr>
            </w:pPr>
            <w:r w:rsidRPr="00D353F6">
              <w:rPr>
                <w:rStyle w:val="SpecialBold"/>
              </w:rPr>
              <w:t>2.6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F6">
            <w:pPr>
              <w:pStyle w:val="BodyText"/>
              <w:rPr>
                <w:lang w:val="en-NZ"/>
              </w:rPr>
            </w:pPr>
            <w:r w:rsidRPr="00D353F6">
              <w:t>Quality checks of work are undertaken in accordance with workplace procedures</w:t>
            </w:r>
          </w:p>
        </w:tc>
      </w:tr>
      <w:tr w:rsidTr="00D353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F6" w:rsidP="00D353F6">
            <w:pPr>
              <w:pStyle w:val="BodyText"/>
            </w:pPr>
            <w:r w:rsidRPr="00D353F6">
              <w:rPr>
                <w:rStyle w:val="SpecialBold"/>
              </w:rPr>
              <w:t>3</w:t>
            </w: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F6" w:rsidP="00D353F6">
            <w:pPr>
              <w:pStyle w:val="BodyText"/>
            </w:pPr>
            <w:r w:rsidRPr="00D353F6">
              <w:rPr>
                <w:rStyle w:val="SpecialBold"/>
              </w:rPr>
              <w:t>Complete inspection of overhead structures and electrical apparatus used on poles</w:t>
            </w:r>
            <w:r w:rsidRPr="00D353F6">
              <w:t>-</w:t>
            </w:r>
            <w:r w:rsidRPr="00D353F6">
              <w:rPr>
                <w:rStyle w:val="SpecialBold"/>
              </w:rPr>
              <w:t>structures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F6">
            <w:pPr>
              <w:pStyle w:val="BodyText"/>
              <w:rPr>
                <w:lang w:val="en-NZ"/>
              </w:rPr>
            </w:pPr>
            <w:r w:rsidRPr="00D353F6">
              <w:rPr>
                <w:rStyle w:val="SpecialBold"/>
              </w:rPr>
              <w:t>3.1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F6">
            <w:pPr>
              <w:pStyle w:val="BodyText"/>
              <w:rPr>
                <w:lang w:val="en-NZ"/>
              </w:rPr>
            </w:pPr>
            <w:r w:rsidRPr="00D353F6">
              <w:t>Completed work is checked against work plan, construction plans and drawings for compliance and anomalies are reported in accordance with workplace procedures</w:t>
            </w:r>
          </w:p>
        </w:tc>
      </w:tr>
      <w:tr w:rsidTr="00D353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F6">
            <w:pPr>
              <w:pStyle w:val="BodyText"/>
              <w:keepLines w:val="0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F6">
            <w:pPr>
              <w:pStyle w:val="BodyText"/>
              <w:rPr>
                <w:lang w:val="en-NZ"/>
              </w:rPr>
            </w:pPr>
            <w:r w:rsidRPr="00D353F6">
              <w:rPr>
                <w:rStyle w:val="SpecialBold"/>
              </w:rPr>
              <w:t>3.2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F6">
            <w:pPr>
              <w:pStyle w:val="BodyText"/>
              <w:rPr>
                <w:lang w:val="en-NZ"/>
              </w:rPr>
            </w:pPr>
            <w:r w:rsidRPr="00D353F6">
              <w:t xml:space="preserve">WHS/OHS and environmental incidents are reported in accordance with workplace procedures, </w:t>
            </w:r>
            <w:r w:rsidRPr="00D353F6">
              <w:t>as required</w:t>
            </w:r>
          </w:p>
        </w:tc>
      </w:tr>
      <w:tr w:rsidTr="00D353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F6">
            <w:pPr>
              <w:pStyle w:val="BodyText"/>
              <w:keepLines w:val="0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F6">
            <w:pPr>
              <w:pStyle w:val="BodyText"/>
              <w:rPr>
                <w:lang w:val="en-NZ"/>
              </w:rPr>
            </w:pPr>
            <w:r w:rsidRPr="00D353F6">
              <w:rPr>
                <w:rStyle w:val="SpecialBold"/>
              </w:rPr>
              <w:t>3.3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F6">
            <w:pPr>
              <w:pStyle w:val="BodyText"/>
              <w:rPr>
                <w:lang w:val="en-NZ"/>
              </w:rPr>
            </w:pPr>
            <w:r w:rsidRPr="00D353F6">
              <w:t>Worksite is rehabilitated, cleaned up and made safe in accordance with workplace procedures</w:t>
            </w:r>
          </w:p>
        </w:tc>
      </w:tr>
      <w:tr w:rsidTr="00D353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F6">
            <w:pPr>
              <w:pStyle w:val="BodyText"/>
              <w:keepLines w:val="0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F6">
            <w:pPr>
              <w:pStyle w:val="BodyText"/>
              <w:rPr>
                <w:lang w:val="en-NZ"/>
              </w:rPr>
            </w:pPr>
            <w:r w:rsidRPr="00D353F6">
              <w:rPr>
                <w:rStyle w:val="SpecialBold"/>
              </w:rPr>
              <w:t>3.4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F6">
            <w:pPr>
              <w:pStyle w:val="BodyText"/>
              <w:rPr>
                <w:lang w:val="en-NZ"/>
              </w:rPr>
            </w:pPr>
            <w:r w:rsidRPr="00D353F6">
              <w:t>Tools, equipment and surplus resources and materials are, where appropriate, cleaned, checked and returned to storage in accordance with w</w:t>
            </w:r>
            <w:r w:rsidRPr="00D353F6">
              <w:t>orkplace procedures</w:t>
            </w:r>
          </w:p>
        </w:tc>
      </w:tr>
      <w:tr w:rsidTr="00D353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F6">
            <w:pPr>
              <w:pStyle w:val="BodyText"/>
              <w:keepLines w:val="0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F6">
            <w:pPr>
              <w:pStyle w:val="BodyText"/>
              <w:rPr>
                <w:lang w:val="en-NZ"/>
              </w:rPr>
            </w:pPr>
            <w:r w:rsidRPr="00D353F6">
              <w:rPr>
                <w:rStyle w:val="SpecialBold"/>
              </w:rPr>
              <w:t>3.5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F6">
            <w:pPr>
              <w:pStyle w:val="BodyText"/>
              <w:rPr>
                <w:lang w:val="en-NZ"/>
              </w:rPr>
            </w:pPr>
            <w:r w:rsidRPr="00D353F6">
              <w:t>Relevant work permits are signed off and overhead structures and electrical apparatus used on poles-structures are returned to service in accordance with workplace procedures</w:t>
            </w:r>
          </w:p>
        </w:tc>
      </w:tr>
      <w:tr w:rsidTr="00D353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F6">
            <w:pPr>
              <w:pStyle w:val="BodyText"/>
              <w:keepLines w:val="0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F6">
            <w:pPr>
              <w:pStyle w:val="BodyText"/>
              <w:rPr>
                <w:lang w:val="en-NZ"/>
              </w:rPr>
            </w:pPr>
            <w:r w:rsidRPr="00D353F6">
              <w:rPr>
                <w:rStyle w:val="SpecialBold"/>
              </w:rPr>
              <w:t>3.6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F6" w:rsidP="00D353F6">
            <w:pPr>
              <w:pStyle w:val="BodyText"/>
            </w:pPr>
            <w:r w:rsidRPr="00D353F6">
              <w:t xml:space="preserve">Work records, reports and/or documentation are </w:t>
            </w:r>
            <w:r w:rsidRPr="00D353F6">
              <w:t>completed in accordance with workplace procedures</w:t>
            </w:r>
          </w:p>
        </w:tc>
      </w:tr>
    </w:tbl>
    <w:p w:rsidR="00000000" w:rsidRPr="00D353F6" w:rsidP="00D353F6">
      <w:pPr>
        <w:pStyle w:val="NoPaddingFontSize1"/>
      </w:pPr>
    </w:p>
    <w:p w:rsidR="00000000" w:rsidRPr="00D353F6" w:rsidP="00D353F6">
      <w:pPr>
        <w:pStyle w:val="AllowPageBreak"/>
      </w:pPr>
    </w:p>
    <w:p w:rsidR="00000000" w:rsidRPr="00D353F6" w:rsidP="00D353F6">
      <w:pPr>
        <w:pStyle w:val="Heading1"/>
      </w:pPr>
      <w:bookmarkStart w:id="7" w:name="O_1002211"/>
      <w:bookmarkEnd w:id="7"/>
      <w:r w:rsidRPr="00D353F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53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F6" w:rsidP="00D353F6">
            <w:pPr>
              <w:pStyle w:val="BodyText"/>
            </w:pPr>
            <w:r w:rsidRPr="00D353F6">
              <w:t>Foundation skills essential to performance are explicit in the performance criteria of this unit of competency.</w:t>
            </w:r>
          </w:p>
        </w:tc>
      </w:tr>
    </w:tbl>
    <w:p w:rsidR="00000000" w:rsidRPr="00D353F6" w:rsidP="00D353F6">
      <w:pPr>
        <w:pStyle w:val="NoPaddingFontSize1"/>
      </w:pPr>
    </w:p>
    <w:p w:rsidR="00000000" w:rsidRPr="00D353F6" w:rsidP="00D353F6">
      <w:pPr>
        <w:pStyle w:val="AllowPageBreak"/>
      </w:pPr>
    </w:p>
    <w:p w:rsidR="00000000" w:rsidRPr="00D353F6" w:rsidP="00D353F6">
      <w:pPr>
        <w:pStyle w:val="Heading1"/>
      </w:pPr>
      <w:bookmarkStart w:id="8" w:name="O_1002212"/>
      <w:bookmarkEnd w:id="8"/>
      <w:r w:rsidRPr="00D353F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53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F6" w:rsidP="00D353F6">
            <w:pPr>
              <w:pStyle w:val="BodyText"/>
            </w:pPr>
            <w:r w:rsidRPr="00D353F6">
              <w:t>Range is restr</w:t>
            </w:r>
            <w:r w:rsidRPr="00D353F6">
              <w:t>icted to essential operating conditions and any other variables essential to the work environment.</w:t>
            </w:r>
          </w:p>
          <w:p w:rsidR="00000000" w:rsidRPr="00D353F6" w:rsidP="00D353F6">
            <w:pPr>
              <w:pStyle w:val="BodyText"/>
            </w:pPr>
            <w:r w:rsidRPr="00D353F6">
              <w:t>Non-essential conditions may be found in the Companion Volume Implementation Guide.</w:t>
            </w:r>
          </w:p>
        </w:tc>
      </w:tr>
    </w:tbl>
    <w:p w:rsidR="00000000" w:rsidRPr="00D353F6" w:rsidP="00D353F6">
      <w:pPr>
        <w:pStyle w:val="NoPaddingFontSize1"/>
      </w:pPr>
    </w:p>
    <w:p w:rsidR="00000000" w:rsidRPr="00D353F6" w:rsidP="00D353F6">
      <w:pPr>
        <w:pStyle w:val="AllowPageBreak"/>
      </w:pPr>
    </w:p>
    <w:p w:rsidR="00000000" w:rsidRPr="00D353F6" w:rsidP="00D353F6">
      <w:pPr>
        <w:pStyle w:val="Heading1"/>
      </w:pPr>
      <w:bookmarkStart w:id="9" w:name="O_1002213"/>
      <w:bookmarkEnd w:id="9"/>
      <w:r w:rsidRPr="00D353F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53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F6" w:rsidP="00D353F6">
            <w:pPr>
              <w:pStyle w:val="BodyText"/>
            </w:pPr>
            <w:r w:rsidRPr="00D353F6">
              <w:t>This unit replaces and is equivalent to UETTDRDP11A Inspect overhead poles-structures and electrical apparatus.</w:t>
            </w:r>
          </w:p>
        </w:tc>
      </w:tr>
    </w:tbl>
    <w:p w:rsidR="00000000" w:rsidRPr="00D353F6" w:rsidP="00D353F6">
      <w:pPr>
        <w:pStyle w:val="NoPaddingFontSize1"/>
      </w:pPr>
    </w:p>
    <w:p w:rsidR="00000000" w:rsidRPr="00D353F6" w:rsidP="00D353F6">
      <w:pPr>
        <w:pStyle w:val="AllowPageBreak"/>
      </w:pPr>
    </w:p>
    <w:p w:rsidR="00000000" w:rsidRPr="00D353F6" w:rsidP="00D353F6">
      <w:pPr>
        <w:pStyle w:val="Heading1"/>
      </w:pPr>
      <w:bookmarkStart w:id="10" w:name="O_1002220"/>
      <w:bookmarkEnd w:id="10"/>
      <w:r w:rsidRPr="00D353F6">
        <w:t>Links</w:t>
      </w:r>
    </w:p>
    <w:p w:rsidR="00000000" w:rsidRPr="00D353F6" w:rsidP="006B06AE">
      <w:pPr>
        <w:pStyle w:val="BodyText"/>
      </w:pPr>
      <w:r w:rsidRPr="00D353F6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D79B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353F6" w:rsidP="00D353F6"/>
    <w:sectPr w:rsidSect="00D353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3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3F6" w:rsidRPr="006B06AE" w:rsidP="006B06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3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6AE" w:rsidP="00D353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06AE" w:rsidP="00D353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B06AE" w:rsidP="00D353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3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6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53F6" w:rsidRPr="006B06AE" w:rsidP="006B06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3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6AE" w:rsidRPr="002D2AF8" w:rsidP="00D353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UETTDRDP11 Inspect overhead poles-structures and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6B06AE" w:rsidP="00D353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3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53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53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53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53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53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53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53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53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53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53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53F6"/>
  </w:style>
  <w:style w:type="character" w:customStyle="1" w:styleId="Heading1Char">
    <w:name w:val="Heading 1 Char"/>
    <w:basedOn w:val="DefaultParagraphFont"/>
    <w:link w:val="Heading1"/>
    <w:rsid w:val="00D353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53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53F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353F6"/>
    <w:rPr>
      <w:b/>
      <w:spacing w:val="0"/>
    </w:rPr>
  </w:style>
  <w:style w:type="paragraph" w:customStyle="1" w:styleId="SuperHeading">
    <w:name w:val="SuperHeading"/>
    <w:basedOn w:val="Normal"/>
    <w:rsid w:val="00D353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53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353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53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53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53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53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53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53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53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53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53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53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53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53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53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53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53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53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53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53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53F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353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53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53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53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53F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53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53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53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53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53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53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53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53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53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53F6"/>
    <w:rPr>
      <w:i/>
    </w:rPr>
  </w:style>
  <w:style w:type="paragraph" w:styleId="Caption">
    <w:name w:val="caption"/>
    <w:basedOn w:val="BodyText"/>
    <w:next w:val="Normal"/>
    <w:qFormat/>
    <w:rsid w:val="00D353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53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53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53F6"/>
  </w:style>
  <w:style w:type="paragraph" w:styleId="TableofFigures">
    <w:name w:val="table of figures"/>
    <w:basedOn w:val="Normal"/>
    <w:next w:val="Normal"/>
    <w:semiHidden/>
    <w:rsid w:val="00D353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53F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353F6"/>
    <w:rPr>
      <w:rFonts w:ascii="Wingdings" w:hAnsi="Wingdings"/>
    </w:rPr>
  </w:style>
  <w:style w:type="paragraph" w:customStyle="1" w:styleId="TableHeading">
    <w:name w:val="Table Heading"/>
    <w:basedOn w:val="HeadingBase"/>
    <w:rsid w:val="00D353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53F6"/>
    <w:rPr>
      <w:color w:val="0033CC"/>
      <w:u w:val="none"/>
    </w:rPr>
  </w:style>
  <w:style w:type="paragraph" w:customStyle="1" w:styleId="BodyTextRight">
    <w:name w:val="Body Text Right"/>
    <w:basedOn w:val="BodyText"/>
    <w:rsid w:val="00D353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53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53F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53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53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53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53F6"/>
    <w:rPr>
      <w:sz w:val="32"/>
    </w:rPr>
  </w:style>
  <w:style w:type="paragraph" w:customStyle="1" w:styleId="HeadingProcedure">
    <w:name w:val="Heading Procedure"/>
    <w:basedOn w:val="HeadingBase"/>
    <w:next w:val="Normal"/>
    <w:rsid w:val="00D353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53F6"/>
    <w:pPr>
      <w:spacing w:before="60" w:after="60"/>
    </w:pPr>
  </w:style>
  <w:style w:type="paragraph" w:styleId="ListContinue">
    <w:name w:val="List Continue"/>
    <w:basedOn w:val="List"/>
    <w:rsid w:val="00D353F6"/>
    <w:pPr>
      <w:ind w:firstLine="0"/>
    </w:pPr>
  </w:style>
  <w:style w:type="paragraph" w:customStyle="1" w:styleId="ListNote">
    <w:name w:val="List Note"/>
    <w:basedOn w:val="List"/>
    <w:rsid w:val="00D353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53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53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53F6"/>
    <w:rPr>
      <w:rFonts w:ascii="Courier New" w:hAnsi="Courier New"/>
    </w:rPr>
  </w:style>
  <w:style w:type="paragraph" w:customStyle="1" w:styleId="NoteBullet">
    <w:name w:val="Note Bullet"/>
    <w:basedOn w:val="Note"/>
    <w:rsid w:val="00D353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53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53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53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53F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353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53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53F6"/>
    <w:rPr>
      <w:b/>
      <w:smallCaps/>
    </w:rPr>
  </w:style>
  <w:style w:type="paragraph" w:customStyle="1" w:styleId="TableListNumber">
    <w:name w:val="Table List Number"/>
    <w:basedOn w:val="ListNumber"/>
    <w:rsid w:val="00D353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53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53F6"/>
    <w:pPr>
      <w:numPr>
        <w:numId w:val="7"/>
      </w:numPr>
    </w:pPr>
  </w:style>
  <w:style w:type="paragraph" w:customStyle="1" w:styleId="ListAlpha2">
    <w:name w:val="List Alpha 2"/>
    <w:basedOn w:val="List2"/>
    <w:rsid w:val="00D353F6"/>
    <w:pPr>
      <w:numPr>
        <w:numId w:val="6"/>
      </w:numPr>
    </w:pPr>
  </w:style>
  <w:style w:type="paragraph" w:styleId="List2">
    <w:name w:val="List 2"/>
    <w:basedOn w:val="BodyText"/>
    <w:rsid w:val="00D353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53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53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53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53F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53F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353F6"/>
    <w:pPr>
      <w:numPr>
        <w:numId w:val="2"/>
      </w:numPr>
    </w:pPr>
  </w:style>
  <w:style w:type="paragraph" w:styleId="ListContinue2">
    <w:name w:val="List Continue 2"/>
    <w:basedOn w:val="List2"/>
    <w:rsid w:val="00D353F6"/>
    <w:pPr>
      <w:ind w:firstLine="0"/>
    </w:pPr>
  </w:style>
  <w:style w:type="paragraph" w:styleId="ListContinue3">
    <w:name w:val="List Continue 3"/>
    <w:basedOn w:val="List3"/>
    <w:rsid w:val="00D353F6"/>
    <w:pPr>
      <w:ind w:left="1021" w:firstLine="0"/>
    </w:pPr>
  </w:style>
  <w:style w:type="paragraph" w:styleId="ListContinue4">
    <w:name w:val="List Continue 4"/>
    <w:basedOn w:val="List4"/>
    <w:rsid w:val="00D353F6"/>
    <w:pPr>
      <w:ind w:firstLine="0"/>
    </w:pPr>
  </w:style>
  <w:style w:type="paragraph" w:styleId="ListContinue5">
    <w:name w:val="List Continue 5"/>
    <w:basedOn w:val="List5"/>
    <w:rsid w:val="00D353F6"/>
    <w:pPr>
      <w:ind w:firstLine="0"/>
    </w:pPr>
  </w:style>
  <w:style w:type="paragraph" w:styleId="ListNumber3">
    <w:name w:val="List Number 3"/>
    <w:basedOn w:val="List3"/>
    <w:rsid w:val="00D353F6"/>
    <w:pPr>
      <w:numPr>
        <w:numId w:val="3"/>
      </w:numPr>
    </w:pPr>
  </w:style>
  <w:style w:type="paragraph" w:styleId="ListNumber4">
    <w:name w:val="List Number 4"/>
    <w:basedOn w:val="List4"/>
    <w:rsid w:val="00D353F6"/>
    <w:pPr>
      <w:numPr>
        <w:numId w:val="4"/>
      </w:numPr>
    </w:pPr>
  </w:style>
  <w:style w:type="paragraph" w:styleId="ListNumber5">
    <w:name w:val="List Number 5"/>
    <w:basedOn w:val="List5"/>
    <w:rsid w:val="00D353F6"/>
    <w:pPr>
      <w:numPr>
        <w:numId w:val="5"/>
      </w:numPr>
    </w:pPr>
  </w:style>
  <w:style w:type="paragraph" w:styleId="BlockText">
    <w:name w:val="Block Text"/>
    <w:basedOn w:val="Normal"/>
    <w:rsid w:val="00D353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53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53F6"/>
    <w:rPr>
      <w:sz w:val="16"/>
      <w:vertAlign w:val="superscript"/>
    </w:rPr>
  </w:style>
  <w:style w:type="character" w:customStyle="1" w:styleId="Symbols">
    <w:name w:val="Symbols"/>
    <w:basedOn w:val="DefaultParagraphFont"/>
    <w:rsid w:val="00D353F6"/>
    <w:rPr>
      <w:rFonts w:ascii="Symbol" w:hAnsi="Symbol"/>
    </w:rPr>
  </w:style>
  <w:style w:type="character" w:customStyle="1" w:styleId="MenuOptions">
    <w:name w:val="Menu Options"/>
    <w:basedOn w:val="DefaultParagraphFont"/>
    <w:rsid w:val="00D353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53F6"/>
    <w:rPr>
      <w:b/>
    </w:rPr>
  </w:style>
  <w:style w:type="character" w:customStyle="1" w:styleId="Underlined">
    <w:name w:val="Underlined"/>
    <w:basedOn w:val="DefaultParagraphFont"/>
    <w:rsid w:val="00D353F6"/>
    <w:rPr>
      <w:u w:val="single"/>
    </w:rPr>
  </w:style>
  <w:style w:type="paragraph" w:customStyle="1" w:styleId="TableBodyTextRight">
    <w:name w:val="Table Body Text Right"/>
    <w:basedOn w:val="TableBodyText"/>
    <w:rsid w:val="00D353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53F6"/>
    <w:rPr>
      <w:sz w:val="18"/>
    </w:rPr>
  </w:style>
  <w:style w:type="paragraph" w:customStyle="1" w:styleId="BodySmallRight">
    <w:name w:val="Body Small Right"/>
    <w:basedOn w:val="BodyTextRight"/>
    <w:rsid w:val="00D353F6"/>
    <w:rPr>
      <w:sz w:val="18"/>
      <w:szCs w:val="18"/>
    </w:rPr>
  </w:style>
  <w:style w:type="paragraph" w:customStyle="1" w:styleId="MarginEdition">
    <w:name w:val="Margin Edition"/>
    <w:basedOn w:val="MarginNote"/>
    <w:rsid w:val="00D353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53F6"/>
    <w:rPr>
      <w:sz w:val="2"/>
      <w:szCs w:val="2"/>
    </w:rPr>
  </w:style>
  <w:style w:type="character" w:customStyle="1" w:styleId="Small">
    <w:name w:val="Small"/>
    <w:basedOn w:val="DefaultParagraphFont"/>
    <w:rsid w:val="00D353F6"/>
    <w:rPr>
      <w:sz w:val="16"/>
    </w:rPr>
  </w:style>
  <w:style w:type="paragraph" w:customStyle="1" w:styleId="WideTable">
    <w:name w:val="Wide Table"/>
    <w:basedOn w:val="Normal"/>
    <w:rsid w:val="00D353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53F6"/>
  </w:style>
  <w:style w:type="paragraph" w:styleId="Quote">
    <w:name w:val="Quote"/>
    <w:basedOn w:val="Heading1"/>
    <w:link w:val="QuoteChar"/>
    <w:qFormat/>
    <w:rsid w:val="00D353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53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53F6"/>
    <w:pPr>
      <w:pageBreakBefore/>
    </w:pPr>
  </w:style>
  <w:style w:type="paragraph" w:customStyle="1" w:styleId="Border">
    <w:name w:val="Border"/>
    <w:basedOn w:val="Normal"/>
    <w:qFormat/>
    <w:rsid w:val="00D353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53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53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3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53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53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53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53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53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53F6"/>
    <w:rPr>
      <w:u w:val="single"/>
    </w:rPr>
  </w:style>
  <w:style w:type="character" w:customStyle="1" w:styleId="BoldandItalics">
    <w:name w:val="Bold and Italics"/>
    <w:qFormat/>
    <w:rsid w:val="00D353F6"/>
    <w:rPr>
      <w:b/>
      <w:i/>
      <w:u w:val="none"/>
    </w:rPr>
  </w:style>
  <w:style w:type="paragraph" w:styleId="BalloonText">
    <w:name w:val="Balloon Text"/>
    <w:basedOn w:val="Normal"/>
    <w:link w:val="BalloonTextChar"/>
    <w:rsid w:val="00D353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53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53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53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53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53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53F6"/>
    <w:pPr>
      <w:spacing w:before="0" w:after="0"/>
    </w:pPr>
  </w:style>
  <w:style w:type="paragraph" w:customStyle="1" w:styleId="BodyTextBold">
    <w:name w:val="Body Text Bold"/>
    <w:basedOn w:val="BodyText"/>
    <w:qFormat/>
    <w:rsid w:val="00D353F6"/>
    <w:rPr>
      <w:b/>
    </w:rPr>
  </w:style>
  <w:style w:type="character" w:styleId="Hyperlink">
    <w:name w:val="Hyperlink"/>
    <w:basedOn w:val="DefaultParagraphFont"/>
    <w:uiPriority w:val="99"/>
    <w:unhideWhenUsed/>
    <w:rsid w:val="006B06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762</Words>
  <Characters>5027</Characters>
  <Application>Microsoft Office Word</Application>
  <DocSecurity>0</DocSecurity>
  <Lines>218</Lines>
  <Paragraphs>98</Paragraphs>
  <ScaleCrop>false</ScaleCrop>
  <Company>Author-it Software Corporation Ltd.</Company>
  <LinksUpToDate>false</LinksUpToDate>
  <CharactersWithSpaces>5691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UETTDRDP11 Inspect overhead poles-structures and electrical apparatus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2021-04-20T06:35:00Z</dcterms:created>
  <dcterms:modified xsi:type="dcterms:W3CDTF">2021-04-20T06:35:00Z</dcterms:modified>
</cp:coreProperties>
</file>