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9926F6" w:rsidRPr="00262572" w:rsidP="003B522A" w14:paraId="78C629E8" w14:textId="64DFE42C">
      <w:pPr>
        <w:pStyle w:val="Title"/>
        <w:spacing w:before="4700"/>
      </w:pPr>
      <w:r w:rsidRPr="00262572">
        <w:t>UET60222 Advanced Diploma of ESI - Power Systems</w:t>
      </w:r>
    </w:p>
    <w:p w:rsidR="0089048B" w:rsidP="003B522A" w14:paraId="7B1D8396" w14:textId="2037D07C">
      <w:pPr>
        <w:spacing w:before="7000"/>
        <w:rPr>
          <w:b/>
          <w:bCs/>
          <w:sz w:val="20"/>
          <w:szCs w:val="20"/>
        </w:rPr>
      </w:pPr>
      <w:r>
        <w:rPr>
          <w:b/>
          <w:bCs/>
          <w:sz w:val="20"/>
          <w:szCs w:val="20"/>
        </w:rPr>
        <w:br w:type="page"/>
      </w:r>
    </w:p>
    <w:p w:rsidR="009926F6" w:rsidRPr="003B522A" w:rsidP="003B522A" w14:paraId="4A0524DD" w14:textId="5D46AB11">
      <w:pPr>
        <w:pStyle w:val="Heading1"/>
      </w:pPr>
      <w:r w:rsidRPr="003B522A">
        <w:t>UET60222 Advanced Diploma of ESI - Power Systems</w:t>
      </w:r>
    </w:p>
    <w:p w:rsidR="009926F6" w:rsidP="003B522A" w14:paraId="42641770" w14:textId="77777777">
      <w:pPr>
        <w:pStyle w:val="Heading1"/>
      </w:pPr>
      <w:r w:rsidRPr="009926F6">
        <w:t>Modification History</w:t>
      </w:r>
    </w:p>
    <w:tbl>
      <w:tblPr>
        <w:tblStyle w:val="TableGrid"/>
        <w:tblW w:w="5000" w:type="pct"/>
        <w:jc w:val="left"/>
      </w:tblPr>
      <w:tblGrid>
        <w:gridCol w:w="1599"/>
        <w:gridCol w:w="7461"/>
      </w:tblGrid>
      <w:tr>
        <w:tblPrEx>
          <w:tblW w:w="5000" w:type="pct"/>
        </w:tblPrEx>
        <w:tc>
          <w:tcPr>
            <w:tcW w:w="1600" w:type="dxa"/>
          </w:tcPr>
          <w:p w:rsidP="007330C4">
            <w:r>
              <w:t>Release</w:t>
            </w:r>
          </w:p>
        </w:tc>
        <w:tc>
          <w:tcPr>
            <w:tcW w:w="7470" w:type="dxa"/>
          </w:tcPr>
          <w:p w:rsidP="007330C4">
            <w:r>
              <w:t>Comments</w:t>
            </w:r>
          </w:p>
        </w:tc>
      </w:tr>
      <w:tr>
        <w:tblPrEx>
          <w:tblW w:w="5000" w:type="pct"/>
        </w:tblPrEx>
        <w:tc>
          <w:tcPr>
            <w:tcW w:w="1600" w:type="dxa"/>
          </w:tcPr>
          <w:p w:rsidP="007330C4">
            <w:r>
              <w:t>2</w:t>
            </w:r>
          </w:p>
        </w:tc>
        <w:tc>
          <w:tcPr>
            <w:tcW w:w="7470"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Superseded imported elective units updated in the UET Transmission, Distribution and Rail Sector Training Package Release 6.0.</w:t>
            </w:r>
          </w:p>
          <w:p>
            <w:pPr>
              <w:numPr>
                <w:ilvl w:val="0"/>
                <w:numId w:val="1"/>
              </w:numPr>
              <w:spacing w:before="240" w:after="0" w:line="240" w:lineRule="auto"/>
              <w:ind w:left="720" w:hanging="210"/>
              <w:jc w:val="left"/>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MEM30031</w:t>
            </w:r>
            <w:r>
              <w:rPr>
                <w:rFonts w:ascii="Times New Roman" w:eastAsia="Times New Roman" w:hAnsi="Times New Roman" w:cs="Times New Roman"/>
                <w:kern w:val="0"/>
                <w14:ligatures w14:val="none"/>
              </w:rPr>
              <w:t xml:space="preserve"> - Operate computer-aided design (CAD) system to produce basic drawing elements</w:t>
            </w:r>
          </w:p>
          <w:p>
            <w:pPr>
              <w:numPr>
                <w:ilvl w:val="0"/>
                <w:numId w:val="1"/>
              </w:numPr>
              <w:spacing w:before="0" w:after="240" w:line="240" w:lineRule="auto"/>
              <w:ind w:left="720" w:hanging="210"/>
              <w:jc w:val="left"/>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MEM30033</w:t>
            </w:r>
            <w:r>
              <w:rPr>
                <w:rFonts w:ascii="Times New Roman" w:eastAsia="Times New Roman" w:hAnsi="Times New Roman" w:cs="Times New Roman"/>
                <w:kern w:val="0"/>
                <w14:ligatures w14:val="none"/>
              </w:rPr>
              <w:t xml:space="preserve"> - Use computer-aided design (CAD) to create and display 3-D models</w:t>
            </w:r>
          </w:p>
          <w:p w:rsidP="007330C4"/>
        </w:tc>
      </w:tr>
      <w:tr>
        <w:tblPrEx>
          <w:tblW w:w="5000" w:type="pct"/>
        </w:tblPrEx>
        <w:tc>
          <w:tcPr>
            <w:tcW w:w="1600" w:type="dxa"/>
          </w:tcPr>
          <w:p w:rsidP="007330C4">
            <w:r>
              <w:t>1</w:t>
            </w:r>
          </w:p>
        </w:tc>
        <w:tc>
          <w:tcPr>
            <w:tcW w:w="7470" w:type="dxa"/>
          </w:tcPr>
          <w:p w:rsidP="007330C4">
            <w:r>
              <w:rPr>
                <w:rFonts w:ascii="Times New Roman" w:eastAsia="Times New Roman" w:hAnsi="Times New Roman" w:cs="Times New Roman"/>
                <w:kern w:val="0"/>
                <w14:ligatures w14:val="none"/>
              </w:rPr>
              <w:t>This qualification was first released in UET Transmission, Distribution and Rail Sector Release 4.0.</w:t>
            </w:r>
          </w:p>
        </w:tc>
      </w:tr>
    </w:tbl>
    <w:p w:rsidR="007330C4" w:rsidP="007330C4" w14:paraId="398AB74F" w14:textId="73F9D30E"/>
    <w:p w:rsidR="009926F6" w:rsidRPr="009926F6" w:rsidP="009B0979" w14:paraId="5EF42580" w14:textId="39BB9C6D">
      <w:pPr>
        <w:pStyle w:val="Heading1"/>
      </w:pPr>
      <w:r>
        <w:t>Qualification Description</w:t>
      </w:r>
    </w:p>
    <w:p w:rsidP="00F04378" w14:paraId="157B14A4" w14:textId="77777777">
      <w:r>
        <w:t>This qualification provides the skills and knowledge to work in the electricity supply industry within distribution and transmission networks. The qualification allows individuals to specialise in one of the following areas.</w:t>
      </w:r>
    </w:p>
    <w:p w:rsidP="00F04378">
      <w:r>
        <w:rPr>
          <w:rStyle w:val="Strong"/>
        </w:rPr>
        <w:t>Design and Drafting</w:t>
      </w:r>
    </w:p>
    <w:p w:rsidP="00F04378">
      <w:r>
        <w:t>This specialisation covers the skills and knowledge for designing and drafting transmission and distribution networks, and the use of CAD software and drawing management systems.</w:t>
      </w:r>
    </w:p>
    <w:p w:rsidP="00F04378">
      <w:r>
        <w:rPr>
          <w:rStyle w:val="Strong"/>
        </w:rPr>
        <w:t>Design</w:t>
      </w:r>
    </w:p>
    <w:p w:rsidP="00F04378">
      <w:r>
        <w:t>This specialisation covers the skills and knowledge for designing transmission and distribution networks.</w:t>
      </w:r>
    </w:p>
    <w:p w:rsidP="00F04378">
      <w:r>
        <w:rPr>
          <w:rStyle w:val="Strong"/>
        </w:rPr>
        <w:t>System Operations Distribution</w:t>
      </w:r>
    </w:p>
    <w:p w:rsidP="00F04378">
      <w:r>
        <w:t>This specialisation covers the skills and knowledge for monitoring, operating, coordinating and maintaining distribution networks.</w:t>
      </w:r>
    </w:p>
    <w:p w:rsidP="00F04378">
      <w:r>
        <w:rPr>
          <w:rStyle w:val="Strong"/>
        </w:rPr>
        <w:t>System Operations Transmission</w:t>
      </w:r>
    </w:p>
    <w:p w:rsidP="00F04378">
      <w:r>
        <w:t>This specialisation covers the skills and knowledge for monitoring, operating, coordinating and maintaining transmission networks.</w:t>
      </w:r>
    </w:p>
    <w:p w:rsidP="00F04378">
      <w:r>
        <w:rPr>
          <w:rStyle w:val="Strong"/>
        </w:rPr>
        <w:t>Protection (Testing)</w:t>
      </w:r>
    </w:p>
    <w:p w:rsidP="00F04378">
      <w:r>
        <w:t>This specialisation covers the skills and knowledge for commissioning, maintaining, diagnosing faults of complex protection and control systems.</w:t>
      </w:r>
    </w:p>
    <w:p w:rsidP="00F04378">
      <w:r>
        <w:rPr>
          <w:rStyle w:val="Strong"/>
        </w:rPr>
        <w:t>Protection and Metering (Testing)</w:t>
      </w:r>
    </w:p>
    <w:p w:rsidP="00F04378">
      <w:r>
        <w:t>This specialisation covers the skills and knowledge for commissioning, maintaining, diagnosing faults of metering systems.</w:t>
      </w:r>
    </w:p>
    <w:p w:rsidP="00F04378">
      <w:r>
        <w:rPr>
          <w:rStyle w:val="Strong"/>
          <w:i/>
          <w:iCs/>
        </w:rPr>
        <w:t>Please note: RTO to insert on the testamur, the specialisation selected from the specialist group choice below.</w:t>
      </w:r>
    </w:p>
    <w:p w:rsidR="00F04378" w:rsidRPr="00F04378" w:rsidP="00F04378"/>
    <w:p w:rsidR="00BF3D45" w:rsidRPr="00BF3D45" w:rsidP="00BF3D45" w14:paraId="109237E2" w14:textId="76A8A69C">
      <w:pPr>
        <w:pStyle w:val="Heading1"/>
      </w:pPr>
      <w:r w:rsidRPr="00BF3D45">
        <w:t>Licen</w:t>
      </w:r>
      <w:r w:rsidR="00425A3D">
        <w:t>s</w:t>
      </w:r>
      <w:r w:rsidRPr="00BF3D45">
        <w:t>ing/Regulatory Information</w:t>
      </w:r>
    </w:p>
    <w:p w:rsidRPr="00BF3D45" w:rsidP="00FB1578" w14:paraId="0BD58B44" w14:textId="479E6819">
      <w:r w:rsidRPr="00BF3D45">
        <w:t>The skills and knowledge described within the units in this qualification may require a licence or permit to practice in the workplace.</w:t>
      </w:r>
    </w:p>
    <w:p w:rsidRPr="00BF3D45" w:rsidP="00FB1578">
      <w:r w:rsidRPr="00BF3D45">
        <w:t>Additional and/or other conditions may also apply under state and territory legislative and regulatory licensing requirements which must be confirmed prior to commencing the qualification.</w:t>
      </w:r>
    </w:p>
    <w:p w:rsidR="00BF3D45" w:rsidP="00FB1578"/>
    <w:p w:rsidR="009926F6" w:rsidRPr="009926F6" w:rsidP="009B0979" w14:paraId="417823E4" w14:textId="22D9BD6E">
      <w:pPr>
        <w:pStyle w:val="Heading1"/>
      </w:pPr>
      <w:r>
        <w:t>Entry Requirements</w:t>
      </w:r>
    </w:p>
    <w:p w:rsidP="00F0357A" w14:paraId="50F0E581" w14:textId="30836666">
      <w:r>
        <w:t>There are no entry requirements for this qualification</w:t>
      </w:r>
    </w:p>
    <w:p w:rsidR="00F0357A" w:rsidP="00F0357A"/>
    <w:p w:rsidR="009926F6" w:rsidP="009B0979" w14:paraId="3D125085" w14:textId="380E3603">
      <w:pPr>
        <w:pStyle w:val="Heading1"/>
      </w:pPr>
      <w:r>
        <w:t>Packaging Rules</w:t>
      </w:r>
    </w:p>
    <w:tbl>
      <w:tblPr>
        <w:tblStyle w:val="TableGrid"/>
        <w:tblW w:w="5000" w:type="pct"/>
        <w:jc w:val="left"/>
      </w:tblPr>
      <w:tblGrid>
        <w:gridCol w:w="1497"/>
        <w:gridCol w:w="6928"/>
      </w:tblGrid>
      <w:tr>
        <w:tblPrEx>
          <w:tblW w:w="5000" w:type="pct"/>
        </w:tblPrEx>
        <w:tc>
          <w:tcPr>
            <w:tcW w:w="0" w:type="auto"/>
            <w:gridSpan w:val="2"/>
          </w:tcPr>
          <w:p w:rsidP="00060285">
            <w:pPr>
              <w:jc w:val="left"/>
            </w:pPr>
            <w:r>
              <w:t>Total number of units</w:t>
            </w:r>
          </w:p>
          <w:p w:rsidP="00060285">
            <w:pPr>
              <w:jc w:val="left"/>
            </w:pPr>
            <w:r>
              <w:rPr>
                <w:rStyle w:val="Strong"/>
              </w:rPr>
              <w:t>Specialisations</w:t>
            </w:r>
          </w:p>
          <w:p w:rsidP="00060285">
            <w:pPr>
              <w:jc w:val="left"/>
            </w:pPr>
            <w:r>
              <w:rPr>
                <w:rStyle w:val="Strong"/>
              </w:rPr>
              <w:t>Design and Drafting</w:t>
            </w:r>
          </w:p>
          <w:p w:rsidP="00060285">
            <w:pPr>
              <w:jc w:val="left"/>
            </w:pPr>
            <w:r>
              <w:t xml:space="preserve">Total of </w:t>
            </w:r>
            <w:r>
              <w:rPr>
                <w:rStyle w:val="Strong"/>
              </w:rPr>
              <w:t xml:space="preserve">14 units </w:t>
            </w:r>
            <w:r>
              <w:t>of competency</w:t>
            </w:r>
          </w:p>
          <w:p w:rsidP="00060285">
            <w:pPr>
              <w:numPr>
                <w:ilvl w:val="0"/>
                <w:numId w:val="2"/>
              </w:numPr>
              <w:ind w:left="720" w:hanging="360"/>
              <w:jc w:val="left"/>
            </w:pPr>
            <w:r>
              <w:rPr>
                <w:rStyle w:val="Strong"/>
              </w:rPr>
              <w:t>6 core units</w:t>
            </w:r>
            <w:r>
              <w:t xml:space="preserve"> listed below, plus</w:t>
            </w:r>
          </w:p>
          <w:p w:rsidP="00060285">
            <w:pPr>
              <w:numPr>
                <w:ilvl w:val="0"/>
                <w:numId w:val="2"/>
              </w:numPr>
              <w:ind w:left="720" w:hanging="360"/>
              <w:jc w:val="left"/>
            </w:pPr>
            <w:r>
              <w:rPr>
                <w:rStyle w:val="Strong"/>
              </w:rPr>
              <w:t>8 electives</w:t>
            </w:r>
            <w:r>
              <w:t xml:space="preserve"> from Group A and/or B, with up to 3 from Group G</w:t>
            </w:r>
          </w:p>
          <w:p w:rsidP="00060285">
            <w:pPr>
              <w:jc w:val="left"/>
            </w:pPr>
            <w:r>
              <w:rPr>
                <w:rStyle w:val="Strong"/>
              </w:rPr>
              <w:t>Design</w:t>
            </w:r>
          </w:p>
          <w:p w:rsidP="00060285">
            <w:pPr>
              <w:jc w:val="left"/>
            </w:pPr>
            <w:r>
              <w:t xml:space="preserve">Total of </w:t>
            </w:r>
            <w:r>
              <w:rPr>
                <w:rStyle w:val="Strong"/>
              </w:rPr>
              <w:t>14 units</w:t>
            </w:r>
            <w:r>
              <w:t xml:space="preserve"> of competency</w:t>
            </w:r>
          </w:p>
          <w:p w:rsidP="00060285">
            <w:pPr>
              <w:numPr>
                <w:ilvl w:val="0"/>
                <w:numId w:val="3"/>
              </w:numPr>
              <w:ind w:left="720" w:hanging="360"/>
              <w:jc w:val="left"/>
            </w:pPr>
            <w:r>
              <w:rPr>
                <w:rStyle w:val="Strong"/>
              </w:rPr>
              <w:t xml:space="preserve">6 core </w:t>
            </w:r>
            <w:r>
              <w:t>units listed below, plus</w:t>
            </w:r>
          </w:p>
          <w:p w:rsidP="00060285">
            <w:pPr>
              <w:numPr>
                <w:ilvl w:val="0"/>
                <w:numId w:val="3"/>
              </w:numPr>
              <w:ind w:left="720" w:hanging="360"/>
              <w:jc w:val="left"/>
            </w:pPr>
            <w:r>
              <w:rPr>
                <w:rStyle w:val="Strong"/>
              </w:rPr>
              <w:t>8 electives</w:t>
            </w:r>
            <w:r>
              <w:t xml:space="preserve"> from Group B</w:t>
            </w:r>
          </w:p>
          <w:p w:rsidP="00060285">
            <w:pPr>
              <w:jc w:val="left"/>
            </w:pPr>
            <w:r>
              <w:rPr>
                <w:rStyle w:val="Strong"/>
              </w:rPr>
              <w:t>System Operations Distribution</w:t>
            </w:r>
          </w:p>
          <w:p w:rsidP="00060285">
            <w:pPr>
              <w:jc w:val="left"/>
            </w:pPr>
            <w:r>
              <w:t xml:space="preserve">Total of </w:t>
            </w:r>
            <w:r>
              <w:rPr>
                <w:rStyle w:val="Strong"/>
              </w:rPr>
              <w:t>13 units</w:t>
            </w:r>
            <w:r>
              <w:t xml:space="preserve"> of competency</w:t>
            </w:r>
          </w:p>
          <w:p w:rsidP="00060285">
            <w:pPr>
              <w:numPr>
                <w:ilvl w:val="0"/>
                <w:numId w:val="4"/>
              </w:numPr>
              <w:ind w:left="720" w:hanging="360"/>
              <w:jc w:val="left"/>
            </w:pPr>
            <w:r>
              <w:rPr>
                <w:rStyle w:val="Strong"/>
              </w:rPr>
              <w:t xml:space="preserve">6 core </w:t>
            </w:r>
            <w:r>
              <w:t>units listed below, plus</w:t>
            </w:r>
          </w:p>
          <w:p w:rsidP="00060285">
            <w:pPr>
              <w:numPr>
                <w:ilvl w:val="0"/>
                <w:numId w:val="4"/>
              </w:numPr>
              <w:ind w:left="720" w:hanging="360"/>
              <w:jc w:val="left"/>
            </w:pPr>
            <w:r>
              <w:rPr>
                <w:rStyle w:val="Strong"/>
              </w:rPr>
              <w:t>7 electives</w:t>
            </w:r>
            <w:r>
              <w:t xml:space="preserve"> from Group C</w:t>
            </w:r>
          </w:p>
          <w:p w:rsidP="00060285">
            <w:pPr>
              <w:jc w:val="left"/>
            </w:pPr>
            <w:r>
              <w:rPr>
                <w:rStyle w:val="Strong"/>
              </w:rPr>
              <w:t>System Operations Transmission</w:t>
            </w:r>
          </w:p>
          <w:p w:rsidP="00060285">
            <w:pPr>
              <w:jc w:val="left"/>
            </w:pPr>
            <w:r>
              <w:t xml:space="preserve">Total of </w:t>
            </w:r>
            <w:r>
              <w:rPr>
                <w:rStyle w:val="Strong"/>
              </w:rPr>
              <w:t>12 units</w:t>
            </w:r>
            <w:r>
              <w:t xml:space="preserve"> of competency</w:t>
            </w:r>
          </w:p>
          <w:p w:rsidP="00060285">
            <w:pPr>
              <w:numPr>
                <w:ilvl w:val="0"/>
                <w:numId w:val="5"/>
              </w:numPr>
              <w:ind w:left="720" w:hanging="360"/>
              <w:jc w:val="left"/>
            </w:pPr>
            <w:r>
              <w:rPr>
                <w:rStyle w:val="Strong"/>
              </w:rPr>
              <w:t xml:space="preserve">6 core </w:t>
            </w:r>
            <w:r>
              <w:t>units listed below, plus</w:t>
            </w:r>
          </w:p>
          <w:p w:rsidP="00060285">
            <w:pPr>
              <w:numPr>
                <w:ilvl w:val="0"/>
                <w:numId w:val="5"/>
              </w:numPr>
              <w:ind w:left="720" w:hanging="360"/>
              <w:jc w:val="left"/>
            </w:pPr>
            <w:r>
              <w:rPr>
                <w:rStyle w:val="Strong"/>
              </w:rPr>
              <w:t>6 electives</w:t>
            </w:r>
            <w:r>
              <w:t xml:space="preserve"> from Group D</w:t>
            </w:r>
          </w:p>
          <w:p w:rsidP="00060285">
            <w:pPr>
              <w:jc w:val="left"/>
            </w:pPr>
            <w:r>
              <w:rPr>
                <w:rStyle w:val="Strong"/>
              </w:rPr>
              <w:t>Protection (Testing)</w:t>
            </w:r>
          </w:p>
          <w:p w:rsidP="00060285">
            <w:pPr>
              <w:jc w:val="left"/>
            </w:pPr>
            <w:r>
              <w:t xml:space="preserve">Total of </w:t>
            </w:r>
            <w:r>
              <w:rPr>
                <w:rStyle w:val="Strong"/>
              </w:rPr>
              <w:t>14 units</w:t>
            </w:r>
            <w:r>
              <w:t xml:space="preserve"> of competency</w:t>
            </w:r>
          </w:p>
          <w:p w:rsidP="00060285">
            <w:pPr>
              <w:numPr>
                <w:ilvl w:val="0"/>
                <w:numId w:val="6"/>
              </w:numPr>
              <w:ind w:left="720" w:hanging="360"/>
              <w:jc w:val="left"/>
            </w:pPr>
            <w:r>
              <w:rPr>
                <w:rStyle w:val="Strong"/>
              </w:rPr>
              <w:t xml:space="preserve">6 core </w:t>
            </w:r>
            <w:r>
              <w:t>units listed below, plus</w:t>
            </w:r>
          </w:p>
          <w:p w:rsidP="00060285">
            <w:pPr>
              <w:numPr>
                <w:ilvl w:val="0"/>
                <w:numId w:val="6"/>
              </w:numPr>
              <w:ind w:left="720" w:hanging="360"/>
              <w:jc w:val="left"/>
            </w:pPr>
            <w:r>
              <w:rPr>
                <w:rStyle w:val="Strong"/>
              </w:rPr>
              <w:t>8 electives</w:t>
            </w:r>
            <w:r>
              <w:t xml:space="preserve"> from Group E</w:t>
            </w:r>
          </w:p>
          <w:p w:rsidP="00060285">
            <w:pPr>
              <w:jc w:val="left"/>
            </w:pPr>
            <w:r>
              <w:rPr>
                <w:rStyle w:val="Strong"/>
              </w:rPr>
              <w:t>Protection and Metering (Testing)</w:t>
            </w:r>
          </w:p>
          <w:p w:rsidP="00060285">
            <w:pPr>
              <w:jc w:val="left"/>
            </w:pPr>
            <w:r>
              <w:t xml:space="preserve">Total of </w:t>
            </w:r>
            <w:r>
              <w:rPr>
                <w:rStyle w:val="Strong"/>
              </w:rPr>
              <w:t>14 units</w:t>
            </w:r>
            <w:r>
              <w:t xml:space="preserve"> of competency</w:t>
            </w:r>
          </w:p>
          <w:p w:rsidP="00060285">
            <w:pPr>
              <w:numPr>
                <w:ilvl w:val="0"/>
                <w:numId w:val="7"/>
              </w:numPr>
              <w:ind w:left="720" w:hanging="360"/>
              <w:jc w:val="left"/>
            </w:pPr>
            <w:r>
              <w:rPr>
                <w:rStyle w:val="Strong"/>
              </w:rPr>
              <w:t xml:space="preserve">6 core </w:t>
            </w:r>
            <w:r>
              <w:t>units listed below, plus</w:t>
            </w:r>
          </w:p>
          <w:p w:rsidP="00060285">
            <w:pPr>
              <w:numPr>
                <w:ilvl w:val="0"/>
                <w:numId w:val="7"/>
              </w:numPr>
              <w:ind w:left="720" w:hanging="360"/>
              <w:jc w:val="left"/>
            </w:pPr>
            <w:r>
              <w:rPr>
                <w:rStyle w:val="Strong"/>
              </w:rPr>
              <w:t>8 electives</w:t>
            </w:r>
            <w:r>
              <w:t xml:space="preserve"> from Group F</w:t>
            </w:r>
          </w:p>
          <w:p w:rsidP="00060285">
            <w:pPr>
              <w:jc w:val="left"/>
            </w:pPr>
            <w:r>
              <w:rPr>
                <w:rStyle w:val="Strong"/>
              </w:rPr>
              <w:t>Up to 1 of the elective units</w:t>
            </w:r>
            <w:r>
              <w:t xml:space="preserve"> may be selected, with appropriate contextualisation, from a qualification in this or any endorsed Training Package, provided the selected unit contributes to the vocational outcome of the qualification.</w:t>
            </w:r>
          </w:p>
          <w:p w:rsidP="00060285">
            <w:pPr>
              <w:jc w:val="left"/>
            </w:pPr>
            <w:r>
              <w:t>Where imported units are selected, care must be taken to ensure all prerequisite units specified are complied with. Prerequisites attached to any of the units must be obtained and are additional to the number of units required for the qualification.</w:t>
            </w:r>
          </w:p>
          <w:p w:rsidP="00060285">
            <w:pPr>
              <w:jc w:val="left"/>
            </w:pPr>
            <w:r>
              <w:t>Units of competency that have a pre-requisite requirement are identified by this symbol *. Refer directly to the units of competency to identify pre-requisite requirements to ensure all are complied with. </w:t>
            </w:r>
          </w:p>
        </w:tc>
      </w:tr>
      <w:tr>
        <w:tblPrEx>
          <w:tblW w:w="5000" w:type="pct"/>
        </w:tblPrEx>
        <w:tc>
          <w:tcPr>
            <w:tcW w:w="0" w:type="auto"/>
            <w:gridSpan w:val="2"/>
          </w:tcPr>
          <w:p w:rsidP="00060285">
            <w:r>
              <w:rPr>
                <w:rStyle w:val="Strong"/>
              </w:rPr>
              <w:t>Core units</w:t>
            </w:r>
          </w:p>
        </w:tc>
      </w:tr>
      <w:tr>
        <w:tblPrEx>
          <w:tblW w:w="5000" w:type="pct"/>
        </w:tblPrEx>
        <w:tc>
          <w:tcPr>
            <w:tcW w:w="0" w:type="auto"/>
          </w:tcPr>
          <w:p w:rsidP="00060285">
            <w:r>
              <w:t>UEECD0007</w:t>
            </w:r>
          </w:p>
        </w:tc>
        <w:tc>
          <w:tcPr>
            <w:tcW w:w="0" w:type="auto"/>
          </w:tcPr>
          <w:p w:rsidP="00060285">
            <w:r>
              <w:t>Apply work health and safety regulations, codes and practices in the workplace</w:t>
            </w:r>
          </w:p>
        </w:tc>
      </w:tr>
      <w:tr>
        <w:tblPrEx>
          <w:tblW w:w="5000" w:type="pct"/>
        </w:tblPrEx>
        <w:tc>
          <w:tcPr>
            <w:tcW w:w="0" w:type="auto"/>
          </w:tcPr>
          <w:p w:rsidP="00060285">
            <w:r>
              <w:t>UEECD0044</w:t>
            </w:r>
          </w:p>
        </w:tc>
        <w:tc>
          <w:tcPr>
            <w:tcW w:w="0" w:type="auto"/>
          </w:tcPr>
          <w:p w:rsidP="00060285">
            <w:r>
              <w:t>Solve problems in multiple path circuits*</w:t>
            </w:r>
          </w:p>
        </w:tc>
      </w:tr>
      <w:tr>
        <w:tblPrEx>
          <w:tblW w:w="5000" w:type="pct"/>
        </w:tblPrEx>
        <w:tc>
          <w:tcPr>
            <w:tcW w:w="0" w:type="auto"/>
          </w:tcPr>
          <w:p w:rsidP="00060285">
            <w:r>
              <w:t>UEECD0046</w:t>
            </w:r>
          </w:p>
        </w:tc>
        <w:tc>
          <w:tcPr>
            <w:tcW w:w="0" w:type="auto"/>
          </w:tcPr>
          <w:p w:rsidP="00060285">
            <w:r>
              <w:t>Solve problems in single path circuits*</w:t>
            </w:r>
          </w:p>
        </w:tc>
      </w:tr>
      <w:tr>
        <w:tblPrEx>
          <w:tblW w:w="5000" w:type="pct"/>
        </w:tblPrEx>
        <w:tc>
          <w:tcPr>
            <w:tcW w:w="0" w:type="auto"/>
          </w:tcPr>
          <w:p w:rsidP="00060285">
            <w:r>
              <w:t>UEECD0051</w:t>
            </w:r>
          </w:p>
        </w:tc>
        <w:tc>
          <w:tcPr>
            <w:tcW w:w="0" w:type="auto"/>
          </w:tcPr>
          <w:p w:rsidP="00060285">
            <w:r>
              <w:t>Use drawings, diagrams, schedules, standards, codes and specifications*</w:t>
            </w:r>
          </w:p>
        </w:tc>
      </w:tr>
      <w:tr>
        <w:tblPrEx>
          <w:tblW w:w="5000" w:type="pct"/>
        </w:tblPrEx>
        <w:tc>
          <w:tcPr>
            <w:tcW w:w="0" w:type="auto"/>
          </w:tcPr>
          <w:p w:rsidP="00060285">
            <w:r>
              <w:t>UEEEL0020</w:t>
            </w:r>
          </w:p>
        </w:tc>
        <w:tc>
          <w:tcPr>
            <w:tcW w:w="0" w:type="auto"/>
          </w:tcPr>
          <w:p w:rsidP="00060285">
            <w:r>
              <w:t>Solve problems in low voltage a.c. circuits*</w:t>
            </w:r>
          </w:p>
        </w:tc>
      </w:tr>
      <w:tr>
        <w:tblPrEx>
          <w:tblW w:w="5000" w:type="pct"/>
        </w:tblPrEx>
        <w:tc>
          <w:tcPr>
            <w:tcW w:w="0" w:type="auto"/>
          </w:tcPr>
          <w:p w:rsidP="00060285">
            <w:r>
              <w:t>UEEEL0021</w:t>
            </w:r>
          </w:p>
        </w:tc>
        <w:tc>
          <w:tcPr>
            <w:tcW w:w="0" w:type="auto"/>
          </w:tcPr>
          <w:p w:rsidP="00060285">
            <w:r>
              <w:t>Solve problems in magnetic and electromagnetic devices*</w:t>
            </w:r>
          </w:p>
        </w:tc>
      </w:tr>
      <w:tr>
        <w:tblPrEx>
          <w:tblW w:w="5000" w:type="pct"/>
        </w:tblPrEx>
        <w:tc>
          <w:tcPr>
            <w:tcW w:w="0" w:type="auto"/>
            <w:gridSpan w:val="2"/>
          </w:tcPr>
          <w:p w:rsidP="00060285">
            <w:r>
              <w:rPr>
                <w:rStyle w:val="Strong"/>
              </w:rPr>
              <w:t>Group A: Design and drafting</w:t>
            </w:r>
          </w:p>
        </w:tc>
      </w:tr>
      <w:tr>
        <w:tblPrEx>
          <w:tblW w:w="5000" w:type="pct"/>
        </w:tblPrEx>
        <w:tc>
          <w:tcPr>
            <w:tcW w:w="0" w:type="auto"/>
          </w:tcPr>
          <w:p w:rsidP="00060285">
            <w:r>
              <w:t>UEECS0033</w:t>
            </w:r>
          </w:p>
        </w:tc>
        <w:tc>
          <w:tcPr>
            <w:tcW w:w="0" w:type="auto"/>
          </w:tcPr>
          <w:p w:rsidP="00060285">
            <w:r>
              <w:t>Use engineering applications software on personal computers</w:t>
            </w:r>
          </w:p>
        </w:tc>
      </w:tr>
      <w:tr>
        <w:tblPrEx>
          <w:tblW w:w="5000" w:type="pct"/>
        </w:tblPrEx>
        <w:tc>
          <w:tcPr>
            <w:tcW w:w="0" w:type="auto"/>
          </w:tcPr>
          <w:p w:rsidP="00060285">
            <w:r>
              <w:t>MEM30031</w:t>
            </w:r>
          </w:p>
        </w:tc>
        <w:tc>
          <w:tcPr>
            <w:tcW w:w="0" w:type="auto"/>
          </w:tcPr>
          <w:p w:rsidP="00060285">
            <w:r>
              <w:t>Operate computer-aided design (CAD) system to produce basic drawing elements</w:t>
            </w:r>
          </w:p>
        </w:tc>
      </w:tr>
      <w:tr>
        <w:tblPrEx>
          <w:tblW w:w="5000" w:type="pct"/>
        </w:tblPrEx>
        <w:tc>
          <w:tcPr>
            <w:tcW w:w="0" w:type="auto"/>
          </w:tcPr>
          <w:p w:rsidP="00060285">
            <w:r>
              <w:t>MEM30033</w:t>
            </w:r>
          </w:p>
        </w:tc>
        <w:tc>
          <w:tcPr>
            <w:tcW w:w="0" w:type="auto"/>
          </w:tcPr>
          <w:p w:rsidP="00060285">
            <w:r>
              <w:t>Use computer-aided design (CAD) to create and display 3-D models*</w:t>
            </w:r>
          </w:p>
        </w:tc>
      </w:tr>
      <w:tr>
        <w:tblPrEx>
          <w:tblW w:w="5000" w:type="pct"/>
        </w:tblPrEx>
        <w:tc>
          <w:tcPr>
            <w:tcW w:w="0" w:type="auto"/>
          </w:tcPr>
          <w:p w:rsidP="00060285">
            <w:r>
              <w:t>UETDRDS023</w:t>
            </w:r>
          </w:p>
        </w:tc>
        <w:tc>
          <w:tcPr>
            <w:tcW w:w="0" w:type="auto"/>
          </w:tcPr>
          <w:p w:rsidP="00060285">
            <w:r>
              <w:t>Draft and layout distribution substation minor upgrade*</w:t>
            </w:r>
          </w:p>
        </w:tc>
      </w:tr>
      <w:tr>
        <w:tblPrEx>
          <w:tblW w:w="5000" w:type="pct"/>
        </w:tblPrEx>
        <w:tc>
          <w:tcPr>
            <w:tcW w:w="0" w:type="auto"/>
          </w:tcPr>
          <w:p w:rsidP="00060285">
            <w:r>
              <w:t>UETDRDS024</w:t>
            </w:r>
          </w:p>
        </w:tc>
        <w:tc>
          <w:tcPr>
            <w:tcW w:w="0" w:type="auto"/>
          </w:tcPr>
          <w:p w:rsidP="00060285">
            <w:r>
              <w:t>Draft and layout overhead distribution extension*</w:t>
            </w:r>
          </w:p>
        </w:tc>
      </w:tr>
      <w:tr>
        <w:tblPrEx>
          <w:tblW w:w="5000" w:type="pct"/>
        </w:tblPrEx>
        <w:tc>
          <w:tcPr>
            <w:tcW w:w="0" w:type="auto"/>
          </w:tcPr>
          <w:p w:rsidP="00060285">
            <w:r>
              <w:t>UETDRDS025</w:t>
            </w:r>
          </w:p>
        </w:tc>
        <w:tc>
          <w:tcPr>
            <w:tcW w:w="0" w:type="auto"/>
          </w:tcPr>
          <w:p w:rsidP="00060285">
            <w:r>
              <w:t>Draft and layout street lighting system*</w:t>
            </w:r>
          </w:p>
        </w:tc>
      </w:tr>
      <w:tr>
        <w:tblPrEx>
          <w:tblW w:w="5000" w:type="pct"/>
        </w:tblPrEx>
        <w:tc>
          <w:tcPr>
            <w:tcW w:w="0" w:type="auto"/>
          </w:tcPr>
          <w:p w:rsidP="00060285">
            <w:r>
              <w:t>UETDRDS026</w:t>
            </w:r>
          </w:p>
        </w:tc>
        <w:tc>
          <w:tcPr>
            <w:tcW w:w="0" w:type="auto"/>
          </w:tcPr>
          <w:p w:rsidP="00060285">
            <w:r>
              <w:t>Draft and layout underground distribution extension*</w:t>
            </w:r>
          </w:p>
        </w:tc>
      </w:tr>
      <w:tr>
        <w:tblPrEx>
          <w:tblW w:w="5000" w:type="pct"/>
        </w:tblPrEx>
        <w:tc>
          <w:tcPr>
            <w:tcW w:w="0" w:type="auto"/>
          </w:tcPr>
          <w:p w:rsidP="00060285">
            <w:r>
              <w:t>UETDRDS028</w:t>
            </w:r>
          </w:p>
        </w:tc>
        <w:tc>
          <w:tcPr>
            <w:tcW w:w="0" w:type="auto"/>
          </w:tcPr>
          <w:p w:rsidP="00060285">
            <w:r>
              <w:t>Prepare and manage detailed construction plans for electrical infrastructure*</w:t>
            </w:r>
          </w:p>
        </w:tc>
      </w:tr>
      <w:tr>
        <w:tblPrEx>
          <w:tblW w:w="5000" w:type="pct"/>
        </w:tblPrEx>
        <w:tc>
          <w:tcPr>
            <w:tcW w:w="0" w:type="auto"/>
          </w:tcPr>
          <w:p w:rsidP="00060285">
            <w:r>
              <w:t>UETDREL005</w:t>
            </w:r>
          </w:p>
        </w:tc>
        <w:tc>
          <w:tcPr>
            <w:tcW w:w="0" w:type="auto"/>
          </w:tcPr>
          <w:p w:rsidP="00060285">
            <w:r>
              <w:t>Work safely in the vicinity of live electrical apparatus*</w:t>
            </w:r>
          </w:p>
        </w:tc>
      </w:tr>
      <w:tr>
        <w:tblPrEx>
          <w:tblW w:w="5000" w:type="pct"/>
        </w:tblPrEx>
        <w:tc>
          <w:tcPr>
            <w:tcW w:w="0" w:type="auto"/>
            <w:gridSpan w:val="2"/>
          </w:tcPr>
          <w:p w:rsidP="00060285">
            <w:r>
              <w:rPr>
                <w:rStyle w:val="Strong"/>
              </w:rPr>
              <w:t>Group B: Design</w:t>
            </w:r>
          </w:p>
        </w:tc>
      </w:tr>
      <w:tr>
        <w:tblPrEx>
          <w:tblW w:w="5000" w:type="pct"/>
        </w:tblPrEx>
        <w:tc>
          <w:tcPr>
            <w:tcW w:w="0" w:type="auto"/>
          </w:tcPr>
          <w:p w:rsidP="00060285">
            <w:r>
              <w:t>UEECS0033</w:t>
            </w:r>
          </w:p>
        </w:tc>
        <w:tc>
          <w:tcPr>
            <w:tcW w:w="0" w:type="auto"/>
          </w:tcPr>
          <w:p w:rsidP="00060285">
            <w:r>
              <w:t>Use engineering applications software on personal computers</w:t>
            </w:r>
          </w:p>
        </w:tc>
      </w:tr>
      <w:tr>
        <w:tblPrEx>
          <w:tblW w:w="5000" w:type="pct"/>
        </w:tblPrEx>
        <w:tc>
          <w:tcPr>
            <w:tcW w:w="0" w:type="auto"/>
          </w:tcPr>
          <w:p w:rsidP="00060285">
            <w:r>
              <w:t>UETDRDS015</w:t>
            </w:r>
          </w:p>
        </w:tc>
        <w:tc>
          <w:tcPr>
            <w:tcW w:w="0" w:type="auto"/>
          </w:tcPr>
          <w:p w:rsidP="00060285">
            <w:r>
              <w:t>Assess distributed energy resource connections to a distribution network*</w:t>
            </w:r>
          </w:p>
        </w:tc>
      </w:tr>
      <w:tr>
        <w:tblPrEx>
          <w:tblW w:w="5000" w:type="pct"/>
        </w:tblPrEx>
        <w:tc>
          <w:tcPr>
            <w:tcW w:w="0" w:type="auto"/>
          </w:tcPr>
          <w:p w:rsidP="00060285">
            <w:r>
              <w:t>UETDRDS016</w:t>
            </w:r>
          </w:p>
        </w:tc>
        <w:tc>
          <w:tcPr>
            <w:tcW w:w="0" w:type="auto"/>
          </w:tcPr>
          <w:p w:rsidP="00060285">
            <w:r>
              <w:t>Coordinate and perform line and easement surveys*</w:t>
            </w:r>
          </w:p>
        </w:tc>
      </w:tr>
      <w:tr>
        <w:tblPrEx>
          <w:tblW w:w="5000" w:type="pct"/>
        </w:tblPrEx>
        <w:tc>
          <w:tcPr>
            <w:tcW w:w="0" w:type="auto"/>
          </w:tcPr>
          <w:p w:rsidP="00060285">
            <w:r>
              <w:t>UETDRDS017</w:t>
            </w:r>
          </w:p>
        </w:tc>
        <w:tc>
          <w:tcPr>
            <w:tcW w:w="0" w:type="auto"/>
          </w:tcPr>
          <w:p w:rsidP="00060285">
            <w:r>
              <w:t>Design customer substations*</w:t>
            </w:r>
          </w:p>
        </w:tc>
      </w:tr>
      <w:tr>
        <w:tblPrEx>
          <w:tblW w:w="5000" w:type="pct"/>
        </w:tblPrEx>
        <w:tc>
          <w:tcPr>
            <w:tcW w:w="0" w:type="auto"/>
          </w:tcPr>
          <w:p w:rsidP="00060285">
            <w:r>
              <w:t>UETDRDS018</w:t>
            </w:r>
          </w:p>
        </w:tc>
        <w:tc>
          <w:tcPr>
            <w:tcW w:w="0" w:type="auto"/>
          </w:tcPr>
          <w:p w:rsidP="00060285">
            <w:r>
              <w:t>Design distribution protection systems*</w:t>
            </w:r>
          </w:p>
        </w:tc>
      </w:tr>
      <w:tr>
        <w:tblPrEx>
          <w:tblW w:w="5000" w:type="pct"/>
        </w:tblPrEx>
        <w:tc>
          <w:tcPr>
            <w:tcW w:w="0" w:type="auto"/>
          </w:tcPr>
          <w:p w:rsidP="00060285">
            <w:r>
              <w:t>UETDRDS019</w:t>
            </w:r>
          </w:p>
        </w:tc>
        <w:tc>
          <w:tcPr>
            <w:tcW w:w="0" w:type="auto"/>
          </w:tcPr>
          <w:p w:rsidP="00060285">
            <w:r>
              <w:t>Design distribution substations*</w:t>
            </w:r>
          </w:p>
        </w:tc>
      </w:tr>
      <w:tr>
        <w:tblPrEx>
          <w:tblW w:w="5000" w:type="pct"/>
        </w:tblPrEx>
        <w:tc>
          <w:tcPr>
            <w:tcW w:w="0" w:type="auto"/>
          </w:tcPr>
          <w:p w:rsidP="00060285">
            <w:r>
              <w:t>UETDRDS020</w:t>
            </w:r>
          </w:p>
        </w:tc>
        <w:tc>
          <w:tcPr>
            <w:tcW w:w="0" w:type="auto"/>
          </w:tcPr>
          <w:p w:rsidP="00060285">
            <w:r>
              <w:t>Design overhead distribution systems*</w:t>
            </w:r>
          </w:p>
        </w:tc>
      </w:tr>
      <w:tr>
        <w:tblPrEx>
          <w:tblW w:w="5000" w:type="pct"/>
        </w:tblPrEx>
        <w:tc>
          <w:tcPr>
            <w:tcW w:w="0" w:type="auto"/>
          </w:tcPr>
          <w:p w:rsidP="00060285">
            <w:r>
              <w:t>UETDRDS021</w:t>
            </w:r>
          </w:p>
        </w:tc>
        <w:tc>
          <w:tcPr>
            <w:tcW w:w="0" w:type="auto"/>
          </w:tcPr>
          <w:p w:rsidP="00060285">
            <w:r>
              <w:t>Design public lighting systems*</w:t>
            </w:r>
          </w:p>
        </w:tc>
      </w:tr>
      <w:tr>
        <w:tblPrEx>
          <w:tblW w:w="5000" w:type="pct"/>
        </w:tblPrEx>
        <w:tc>
          <w:tcPr>
            <w:tcW w:w="0" w:type="auto"/>
          </w:tcPr>
          <w:p w:rsidP="00060285">
            <w:r>
              <w:t>UETDRDS022</w:t>
            </w:r>
          </w:p>
        </w:tc>
        <w:tc>
          <w:tcPr>
            <w:tcW w:w="0" w:type="auto"/>
          </w:tcPr>
          <w:p w:rsidP="00060285">
            <w:r>
              <w:t>Design underground distribution systems*</w:t>
            </w:r>
          </w:p>
        </w:tc>
      </w:tr>
      <w:tr>
        <w:tblPrEx>
          <w:tblW w:w="5000" w:type="pct"/>
        </w:tblPrEx>
        <w:tc>
          <w:tcPr>
            <w:tcW w:w="0" w:type="auto"/>
          </w:tcPr>
          <w:p w:rsidP="00060285">
            <w:r>
              <w:t>UETDRDS027</w:t>
            </w:r>
          </w:p>
        </w:tc>
        <w:tc>
          <w:tcPr>
            <w:tcW w:w="0" w:type="auto"/>
          </w:tcPr>
          <w:p w:rsidP="00060285">
            <w:r>
              <w:t>Investigate quality of supply issues*</w:t>
            </w:r>
          </w:p>
        </w:tc>
      </w:tr>
      <w:tr>
        <w:tblPrEx>
          <w:tblW w:w="5000" w:type="pct"/>
        </w:tblPrEx>
        <w:tc>
          <w:tcPr>
            <w:tcW w:w="0" w:type="auto"/>
          </w:tcPr>
          <w:p w:rsidP="00060285">
            <w:r>
              <w:t>UETDRDS028</w:t>
            </w:r>
          </w:p>
        </w:tc>
        <w:tc>
          <w:tcPr>
            <w:tcW w:w="0" w:type="auto"/>
          </w:tcPr>
          <w:p w:rsidP="00060285">
            <w:r>
              <w:t>Prepare and manage construction plans for electrical infrastructure*</w:t>
            </w:r>
          </w:p>
        </w:tc>
      </w:tr>
      <w:tr>
        <w:tblPrEx>
          <w:tblW w:w="5000" w:type="pct"/>
        </w:tblPrEx>
        <w:tc>
          <w:tcPr>
            <w:tcW w:w="0" w:type="auto"/>
          </w:tcPr>
          <w:p w:rsidP="00060285">
            <w:r>
              <w:t>UETDREL005</w:t>
            </w:r>
          </w:p>
        </w:tc>
        <w:tc>
          <w:tcPr>
            <w:tcW w:w="0" w:type="auto"/>
          </w:tcPr>
          <w:p w:rsidP="00060285">
            <w:r>
              <w:t>Work safely in the vicinity of live electrical apparatus*</w:t>
            </w:r>
          </w:p>
        </w:tc>
      </w:tr>
      <w:tr>
        <w:tblPrEx>
          <w:tblW w:w="5000" w:type="pct"/>
        </w:tblPrEx>
        <w:tc>
          <w:tcPr>
            <w:tcW w:w="0" w:type="auto"/>
            <w:gridSpan w:val="2"/>
          </w:tcPr>
          <w:p w:rsidP="00060285">
            <w:r>
              <w:rPr>
                <w:rStyle w:val="Strong"/>
              </w:rPr>
              <w:t>Group C: Systems operations distribution</w:t>
            </w:r>
          </w:p>
        </w:tc>
      </w:tr>
      <w:tr>
        <w:tblPrEx>
          <w:tblW w:w="5000" w:type="pct"/>
        </w:tblPrEx>
        <w:tc>
          <w:tcPr>
            <w:tcW w:w="0" w:type="auto"/>
          </w:tcPr>
          <w:p w:rsidP="00060285">
            <w:r>
              <w:t>UETDRSO012</w:t>
            </w:r>
          </w:p>
        </w:tc>
        <w:tc>
          <w:tcPr>
            <w:tcW w:w="0" w:type="auto"/>
          </w:tcPr>
          <w:p w:rsidP="00060285">
            <w:r>
              <w:t>Coordinate and manage distribution and sub-transmission network access and activities*</w:t>
            </w:r>
          </w:p>
        </w:tc>
      </w:tr>
      <w:tr>
        <w:tblPrEx>
          <w:tblW w:w="5000" w:type="pct"/>
        </w:tblPrEx>
        <w:tc>
          <w:tcPr>
            <w:tcW w:w="0" w:type="auto"/>
          </w:tcPr>
          <w:p w:rsidP="00060285">
            <w:r>
              <w:t>UETDRSO015</w:t>
            </w:r>
          </w:p>
        </w:tc>
        <w:tc>
          <w:tcPr>
            <w:tcW w:w="0" w:type="auto"/>
          </w:tcPr>
          <w:p w:rsidP="00060285">
            <w:r>
              <w:t>Develop and validate distribution and sub-transmission switching programs*</w:t>
            </w:r>
          </w:p>
        </w:tc>
      </w:tr>
      <w:tr>
        <w:tblPrEx>
          <w:tblW w:w="5000" w:type="pct"/>
        </w:tblPrEx>
        <w:tc>
          <w:tcPr>
            <w:tcW w:w="0" w:type="auto"/>
          </w:tcPr>
          <w:p w:rsidP="00060285">
            <w:r>
              <w:t>UETDRSO016</w:t>
            </w:r>
          </w:p>
        </w:tc>
        <w:tc>
          <w:tcPr>
            <w:tcW w:w="0" w:type="auto"/>
          </w:tcPr>
          <w:p w:rsidP="00060285">
            <w:r>
              <w:t>Develop and validate low voltage switching programs*</w:t>
            </w:r>
          </w:p>
        </w:tc>
      </w:tr>
      <w:tr>
        <w:tblPrEx>
          <w:tblW w:w="5000" w:type="pct"/>
        </w:tblPrEx>
        <w:tc>
          <w:tcPr>
            <w:tcW w:w="0" w:type="auto"/>
          </w:tcPr>
          <w:p w:rsidP="00060285">
            <w:r>
              <w:t>UETDRSO018</w:t>
            </w:r>
          </w:p>
        </w:tc>
        <w:tc>
          <w:tcPr>
            <w:tcW w:w="0" w:type="auto"/>
          </w:tcPr>
          <w:p w:rsidP="00060285">
            <w:r>
              <w:t>Dispatch and monitor field staff activities</w:t>
            </w:r>
          </w:p>
        </w:tc>
      </w:tr>
      <w:tr>
        <w:tblPrEx>
          <w:tblW w:w="5000" w:type="pct"/>
        </w:tblPrEx>
        <w:tc>
          <w:tcPr>
            <w:tcW w:w="0" w:type="auto"/>
          </w:tcPr>
          <w:p w:rsidP="00060285">
            <w:r>
              <w:t>UETDRSO019</w:t>
            </w:r>
          </w:p>
        </w:tc>
        <w:tc>
          <w:tcPr>
            <w:tcW w:w="0" w:type="auto"/>
          </w:tcPr>
          <w:p w:rsidP="00060285">
            <w:r>
              <w:t>Manage supply and demand in distribution and sub-transmission networks*</w:t>
            </w:r>
          </w:p>
        </w:tc>
      </w:tr>
      <w:tr>
        <w:tblPrEx>
          <w:tblW w:w="5000" w:type="pct"/>
        </w:tblPrEx>
        <w:tc>
          <w:tcPr>
            <w:tcW w:w="0" w:type="auto"/>
          </w:tcPr>
          <w:p w:rsidP="00060285">
            <w:r>
              <w:t>UETDRSO020</w:t>
            </w:r>
          </w:p>
        </w:tc>
        <w:tc>
          <w:tcPr>
            <w:tcW w:w="0" w:type="auto"/>
          </w:tcPr>
          <w:p w:rsidP="00060285">
            <w:r>
              <w:t>Operate SCADA equipment</w:t>
            </w:r>
          </w:p>
        </w:tc>
      </w:tr>
      <w:tr>
        <w:tblPrEx>
          <w:tblW w:w="5000" w:type="pct"/>
        </w:tblPrEx>
        <w:tc>
          <w:tcPr>
            <w:tcW w:w="0" w:type="auto"/>
          </w:tcPr>
          <w:p w:rsidP="00060285">
            <w:r>
              <w:t>UETDRSO021</w:t>
            </w:r>
          </w:p>
        </w:tc>
        <w:tc>
          <w:tcPr>
            <w:tcW w:w="0" w:type="auto"/>
          </w:tcPr>
          <w:p w:rsidP="00060285">
            <w:r>
              <w:t>Respond to protection operations*</w:t>
            </w:r>
          </w:p>
        </w:tc>
      </w:tr>
      <w:tr>
        <w:tblPrEx>
          <w:tblW w:w="5000" w:type="pct"/>
        </w:tblPrEx>
        <w:tc>
          <w:tcPr>
            <w:tcW w:w="0" w:type="auto"/>
            <w:gridSpan w:val="2"/>
          </w:tcPr>
          <w:p w:rsidP="00060285">
            <w:r>
              <w:rPr>
                <w:rStyle w:val="Strong"/>
              </w:rPr>
              <w:t>Group D: Systems operations transmission</w:t>
            </w:r>
          </w:p>
        </w:tc>
      </w:tr>
      <w:tr>
        <w:tblPrEx>
          <w:tblW w:w="5000" w:type="pct"/>
        </w:tblPrEx>
        <w:tc>
          <w:tcPr>
            <w:tcW w:w="0" w:type="auto"/>
          </w:tcPr>
          <w:p w:rsidP="00060285">
            <w:r>
              <w:t>UETDRSO013</w:t>
            </w:r>
          </w:p>
        </w:tc>
        <w:tc>
          <w:tcPr>
            <w:tcW w:w="0" w:type="auto"/>
          </w:tcPr>
          <w:p w:rsidP="00060285">
            <w:r>
              <w:t>Coordinate and manage transmission network access and activities*</w:t>
            </w:r>
          </w:p>
        </w:tc>
      </w:tr>
      <w:tr>
        <w:tblPrEx>
          <w:tblW w:w="5000" w:type="pct"/>
        </w:tblPrEx>
        <w:tc>
          <w:tcPr>
            <w:tcW w:w="0" w:type="auto"/>
          </w:tcPr>
          <w:p w:rsidP="00060285">
            <w:r>
              <w:t>UETDRSO014</w:t>
            </w:r>
          </w:p>
        </w:tc>
        <w:tc>
          <w:tcPr>
            <w:tcW w:w="0" w:type="auto"/>
          </w:tcPr>
          <w:p w:rsidP="00060285">
            <w:r>
              <w:t>Coordinate operations in a regulated energy market*</w:t>
            </w:r>
          </w:p>
        </w:tc>
      </w:tr>
      <w:tr>
        <w:tblPrEx>
          <w:tblW w:w="5000" w:type="pct"/>
        </w:tblPrEx>
        <w:tc>
          <w:tcPr>
            <w:tcW w:w="0" w:type="auto"/>
          </w:tcPr>
          <w:p w:rsidP="00060285">
            <w:r>
              <w:t>UETDRSO017</w:t>
            </w:r>
          </w:p>
        </w:tc>
        <w:tc>
          <w:tcPr>
            <w:tcW w:w="0" w:type="auto"/>
          </w:tcPr>
          <w:p w:rsidP="00060285">
            <w:r>
              <w:t>Develop and validate transmission switching programs*</w:t>
            </w:r>
          </w:p>
        </w:tc>
      </w:tr>
      <w:tr>
        <w:tblPrEx>
          <w:tblW w:w="5000" w:type="pct"/>
        </w:tblPrEx>
        <w:tc>
          <w:tcPr>
            <w:tcW w:w="0" w:type="auto"/>
          </w:tcPr>
          <w:p w:rsidP="00060285">
            <w:r>
              <w:t>UETDRSO018</w:t>
            </w:r>
          </w:p>
        </w:tc>
        <w:tc>
          <w:tcPr>
            <w:tcW w:w="0" w:type="auto"/>
          </w:tcPr>
          <w:p w:rsidP="00060285">
            <w:r>
              <w:t>Dispatch and monitor field staff activities</w:t>
            </w:r>
          </w:p>
        </w:tc>
      </w:tr>
      <w:tr>
        <w:tblPrEx>
          <w:tblW w:w="5000" w:type="pct"/>
        </w:tblPrEx>
        <w:tc>
          <w:tcPr>
            <w:tcW w:w="0" w:type="auto"/>
          </w:tcPr>
          <w:p w:rsidP="00060285">
            <w:r>
              <w:t>UETDRSO020</w:t>
            </w:r>
          </w:p>
        </w:tc>
        <w:tc>
          <w:tcPr>
            <w:tcW w:w="0" w:type="auto"/>
          </w:tcPr>
          <w:p w:rsidP="00060285">
            <w:r>
              <w:t>Operate SCADA equipment</w:t>
            </w:r>
          </w:p>
        </w:tc>
      </w:tr>
      <w:tr>
        <w:tblPrEx>
          <w:tblW w:w="5000" w:type="pct"/>
        </w:tblPrEx>
        <w:tc>
          <w:tcPr>
            <w:tcW w:w="0" w:type="auto"/>
          </w:tcPr>
          <w:p w:rsidP="00060285">
            <w:r>
              <w:t>UETDRSO021</w:t>
            </w:r>
          </w:p>
        </w:tc>
        <w:tc>
          <w:tcPr>
            <w:tcW w:w="0" w:type="auto"/>
          </w:tcPr>
          <w:p w:rsidP="00060285">
            <w:r>
              <w:t>Respond to protection operations*</w:t>
            </w:r>
          </w:p>
        </w:tc>
      </w:tr>
      <w:tr>
        <w:tblPrEx>
          <w:tblW w:w="5000" w:type="pct"/>
        </w:tblPrEx>
        <w:tc>
          <w:tcPr>
            <w:tcW w:w="0" w:type="auto"/>
            <w:gridSpan w:val="2"/>
          </w:tcPr>
          <w:p w:rsidP="00060285">
            <w:r>
              <w:rPr>
                <w:rStyle w:val="Strong"/>
              </w:rPr>
              <w:t>Group E: Protection (testing)</w:t>
            </w:r>
          </w:p>
        </w:tc>
      </w:tr>
      <w:tr>
        <w:tblPrEx>
          <w:tblW w:w="5000" w:type="pct"/>
        </w:tblPrEx>
        <w:tc>
          <w:tcPr>
            <w:tcW w:w="0" w:type="auto"/>
          </w:tcPr>
          <w:p w:rsidP="00060285">
            <w:r>
              <w:t>UEECD0010</w:t>
            </w:r>
          </w:p>
        </w:tc>
        <w:tc>
          <w:tcPr>
            <w:tcW w:w="0" w:type="auto"/>
          </w:tcPr>
          <w:p w:rsidP="00060285">
            <w:r>
              <w:t>Compile and produce an energy sector detailed report</w:t>
            </w:r>
          </w:p>
        </w:tc>
      </w:tr>
      <w:tr>
        <w:tblPrEx>
          <w:tblW w:w="5000" w:type="pct"/>
        </w:tblPrEx>
        <w:tc>
          <w:tcPr>
            <w:tcW w:w="0" w:type="auto"/>
          </w:tcPr>
          <w:p w:rsidP="00060285">
            <w:r>
              <w:t>UEECD0019</w:t>
            </w:r>
          </w:p>
        </w:tc>
        <w:tc>
          <w:tcPr>
            <w:tcW w:w="0" w:type="auto"/>
          </w:tcPr>
          <w:p w:rsidP="00060285">
            <w:r>
              <w:t>Fabricate, assemble and dismantle utilities industry components*</w:t>
            </w:r>
          </w:p>
        </w:tc>
      </w:tr>
      <w:tr>
        <w:tblPrEx>
          <w:tblW w:w="5000" w:type="pct"/>
        </w:tblPrEx>
        <w:tc>
          <w:tcPr>
            <w:tcW w:w="0" w:type="auto"/>
          </w:tcPr>
          <w:p w:rsidP="00060285">
            <w:r>
              <w:t>UEECD0036</w:t>
            </w:r>
          </w:p>
        </w:tc>
        <w:tc>
          <w:tcPr>
            <w:tcW w:w="0" w:type="auto"/>
          </w:tcPr>
          <w:p w:rsidP="00060285">
            <w:r>
              <w:t>Provide engineering solutions for problems in complex multiple path circuits</w:t>
            </w:r>
          </w:p>
        </w:tc>
      </w:tr>
      <w:tr>
        <w:tblPrEx>
          <w:tblW w:w="5000" w:type="pct"/>
        </w:tblPrEx>
        <w:tc>
          <w:tcPr>
            <w:tcW w:w="0" w:type="auto"/>
          </w:tcPr>
          <w:p w:rsidP="00060285">
            <w:r>
              <w:t>UEECD0039</w:t>
            </w:r>
          </w:p>
        </w:tc>
        <w:tc>
          <w:tcPr>
            <w:tcW w:w="0" w:type="auto"/>
          </w:tcPr>
          <w:p w:rsidP="00060285">
            <w:r>
              <w:t>Provide solutions to basic engineering computational problems*</w:t>
            </w:r>
          </w:p>
        </w:tc>
      </w:tr>
      <w:tr>
        <w:tblPrEx>
          <w:tblW w:w="5000" w:type="pct"/>
        </w:tblPrEx>
        <w:tc>
          <w:tcPr>
            <w:tcW w:w="0" w:type="auto"/>
          </w:tcPr>
          <w:p w:rsidP="00060285">
            <w:r>
              <w:t>UETDREL005</w:t>
            </w:r>
          </w:p>
        </w:tc>
        <w:tc>
          <w:tcPr>
            <w:tcW w:w="0" w:type="auto"/>
          </w:tcPr>
          <w:p w:rsidP="00060285">
            <w:r>
              <w:t>Work safely in the vicinity of live electrical apparatus*</w:t>
            </w:r>
          </w:p>
        </w:tc>
      </w:tr>
      <w:tr>
        <w:tblPrEx>
          <w:tblW w:w="5000" w:type="pct"/>
        </w:tblPrEx>
        <w:tc>
          <w:tcPr>
            <w:tcW w:w="0" w:type="auto"/>
          </w:tcPr>
          <w:p w:rsidP="00060285">
            <w:r>
              <w:t>UETDRTS029</w:t>
            </w:r>
          </w:p>
        </w:tc>
        <w:tc>
          <w:tcPr>
            <w:tcW w:w="0" w:type="auto"/>
          </w:tcPr>
          <w:p w:rsidP="00060285">
            <w:r>
              <w:t>Commission and maintain communication equipment*</w:t>
            </w:r>
          </w:p>
        </w:tc>
      </w:tr>
      <w:tr>
        <w:tblPrEx>
          <w:tblW w:w="5000" w:type="pct"/>
        </w:tblPrEx>
        <w:tc>
          <w:tcPr>
            <w:tcW w:w="0" w:type="auto"/>
          </w:tcPr>
          <w:p w:rsidP="00060285">
            <w:r>
              <w:t>UETDRTS032</w:t>
            </w:r>
          </w:p>
        </w:tc>
        <w:tc>
          <w:tcPr>
            <w:tcW w:w="0" w:type="auto"/>
          </w:tcPr>
          <w:p w:rsidP="00060285">
            <w:r>
              <w:t>Commission and maintain metering schemes*</w:t>
            </w:r>
          </w:p>
        </w:tc>
      </w:tr>
      <w:tr>
        <w:tblPrEx>
          <w:tblW w:w="5000" w:type="pct"/>
        </w:tblPrEx>
        <w:tc>
          <w:tcPr>
            <w:tcW w:w="0" w:type="auto"/>
          </w:tcPr>
          <w:p w:rsidP="00060285">
            <w:r>
              <w:t>UETDRTS033</w:t>
            </w:r>
          </w:p>
        </w:tc>
        <w:tc>
          <w:tcPr>
            <w:tcW w:w="0" w:type="auto"/>
          </w:tcPr>
          <w:p w:rsidP="00060285">
            <w:r>
              <w:t>Commission and maintain network protection and control systems*</w:t>
            </w:r>
          </w:p>
        </w:tc>
      </w:tr>
      <w:tr>
        <w:tblPrEx>
          <w:tblW w:w="5000" w:type="pct"/>
        </w:tblPrEx>
        <w:tc>
          <w:tcPr>
            <w:tcW w:w="0" w:type="auto"/>
          </w:tcPr>
          <w:p w:rsidP="00060285">
            <w:r>
              <w:t>UETDRTS034</w:t>
            </w:r>
          </w:p>
        </w:tc>
        <w:tc>
          <w:tcPr>
            <w:tcW w:w="0" w:type="auto"/>
          </w:tcPr>
          <w:p w:rsidP="00060285">
            <w:r>
              <w:t>Commission and maintain voltage regulating equipment*</w:t>
            </w:r>
          </w:p>
        </w:tc>
      </w:tr>
      <w:tr>
        <w:tblPrEx>
          <w:tblW w:w="5000" w:type="pct"/>
        </w:tblPrEx>
        <w:tc>
          <w:tcPr>
            <w:tcW w:w="0" w:type="auto"/>
          </w:tcPr>
          <w:p w:rsidP="00060285">
            <w:r>
              <w:t>UETDRTS035</w:t>
            </w:r>
          </w:p>
        </w:tc>
        <w:tc>
          <w:tcPr>
            <w:tcW w:w="0" w:type="auto"/>
          </w:tcPr>
          <w:p w:rsidP="00060285">
            <w:r>
              <w:t>Conduct evaluation of network protection and control system faults*</w:t>
            </w:r>
          </w:p>
        </w:tc>
      </w:tr>
      <w:tr>
        <w:tblPrEx>
          <w:tblW w:w="5000" w:type="pct"/>
        </w:tblPrEx>
        <w:tc>
          <w:tcPr>
            <w:tcW w:w="0" w:type="auto"/>
          </w:tcPr>
          <w:p w:rsidP="00060285">
            <w:r>
              <w:t>UETDRTS036</w:t>
            </w:r>
          </w:p>
        </w:tc>
        <w:tc>
          <w:tcPr>
            <w:tcW w:w="0" w:type="auto"/>
          </w:tcPr>
          <w:p w:rsidP="00060285">
            <w:r>
              <w:t>Develop secondary protection and control scheme isolation and restoration documents*</w:t>
            </w:r>
          </w:p>
        </w:tc>
      </w:tr>
      <w:tr>
        <w:tblPrEx>
          <w:tblW w:w="5000" w:type="pct"/>
        </w:tblPrEx>
        <w:tc>
          <w:tcPr>
            <w:tcW w:w="0" w:type="auto"/>
          </w:tcPr>
          <w:p w:rsidP="00060285">
            <w:r>
              <w:t>UETDRTS037</w:t>
            </w:r>
          </w:p>
        </w:tc>
        <w:tc>
          <w:tcPr>
            <w:tcW w:w="0" w:type="auto"/>
          </w:tcPr>
          <w:p w:rsidP="00060285">
            <w:r>
              <w:t>Maintain and calibrate protection relays and meters*</w:t>
            </w:r>
          </w:p>
        </w:tc>
      </w:tr>
      <w:tr>
        <w:tblPrEx>
          <w:tblW w:w="5000" w:type="pct"/>
        </w:tblPrEx>
        <w:tc>
          <w:tcPr>
            <w:tcW w:w="0" w:type="auto"/>
          </w:tcPr>
          <w:p w:rsidP="00060285">
            <w:r>
              <w:t>UETDRTS038</w:t>
            </w:r>
          </w:p>
        </w:tc>
        <w:tc>
          <w:tcPr>
            <w:tcW w:w="0" w:type="auto"/>
          </w:tcPr>
          <w:p w:rsidP="00060285">
            <w:r>
              <w:t>Perform accuracy checks on instrument transformers*</w:t>
            </w:r>
          </w:p>
        </w:tc>
      </w:tr>
      <w:tr>
        <w:tblPrEx>
          <w:tblW w:w="5000" w:type="pct"/>
        </w:tblPrEx>
        <w:tc>
          <w:tcPr>
            <w:tcW w:w="0" w:type="auto"/>
          </w:tcPr>
          <w:p w:rsidP="00060285">
            <w:r>
              <w:t>UETDRTS039</w:t>
            </w:r>
          </w:p>
        </w:tc>
        <w:tc>
          <w:tcPr>
            <w:tcW w:w="0" w:type="auto"/>
          </w:tcPr>
          <w:p w:rsidP="00060285">
            <w:r>
              <w:t>Perform current injection testing of secondary devices*</w:t>
            </w:r>
          </w:p>
        </w:tc>
      </w:tr>
      <w:tr>
        <w:tblPrEx>
          <w:tblW w:w="5000" w:type="pct"/>
        </w:tblPrEx>
        <w:tc>
          <w:tcPr>
            <w:tcW w:w="0" w:type="auto"/>
            <w:gridSpan w:val="2"/>
          </w:tcPr>
          <w:p w:rsidP="00060285">
            <w:r>
              <w:rPr>
                <w:rStyle w:val="Strong"/>
              </w:rPr>
              <w:t>Group F: Protection and metering (testing)</w:t>
            </w:r>
          </w:p>
        </w:tc>
      </w:tr>
      <w:tr>
        <w:tblPrEx>
          <w:tblW w:w="5000" w:type="pct"/>
        </w:tblPrEx>
        <w:tc>
          <w:tcPr>
            <w:tcW w:w="0" w:type="auto"/>
          </w:tcPr>
          <w:p w:rsidP="00060285">
            <w:r>
              <w:t>UEECD0010</w:t>
            </w:r>
          </w:p>
        </w:tc>
        <w:tc>
          <w:tcPr>
            <w:tcW w:w="0" w:type="auto"/>
          </w:tcPr>
          <w:p w:rsidP="00060285">
            <w:r>
              <w:t>Compile and produce an energy sector detailed report</w:t>
            </w:r>
          </w:p>
        </w:tc>
      </w:tr>
      <w:tr>
        <w:tblPrEx>
          <w:tblW w:w="5000" w:type="pct"/>
        </w:tblPrEx>
        <w:tc>
          <w:tcPr>
            <w:tcW w:w="0" w:type="auto"/>
          </w:tcPr>
          <w:p w:rsidP="00060285">
            <w:r>
              <w:t>UEECD0019</w:t>
            </w:r>
          </w:p>
        </w:tc>
        <w:tc>
          <w:tcPr>
            <w:tcW w:w="0" w:type="auto"/>
          </w:tcPr>
          <w:p w:rsidP="00060285">
            <w:r>
              <w:t>Fabricate, assemble and dismantle utilities industry components*</w:t>
            </w:r>
          </w:p>
        </w:tc>
      </w:tr>
      <w:tr>
        <w:tblPrEx>
          <w:tblW w:w="5000" w:type="pct"/>
        </w:tblPrEx>
        <w:tc>
          <w:tcPr>
            <w:tcW w:w="0" w:type="auto"/>
          </w:tcPr>
          <w:p w:rsidP="00060285">
            <w:r>
              <w:t>UEECD0036</w:t>
            </w:r>
          </w:p>
        </w:tc>
        <w:tc>
          <w:tcPr>
            <w:tcW w:w="0" w:type="auto"/>
          </w:tcPr>
          <w:p w:rsidP="00060285">
            <w:r>
              <w:t>Provide engineering solutions for problems in complex multiple path circuits</w:t>
            </w:r>
          </w:p>
        </w:tc>
      </w:tr>
      <w:tr>
        <w:tblPrEx>
          <w:tblW w:w="5000" w:type="pct"/>
        </w:tblPrEx>
        <w:tc>
          <w:tcPr>
            <w:tcW w:w="0" w:type="auto"/>
          </w:tcPr>
          <w:p w:rsidP="00060285">
            <w:r>
              <w:t>UEECD0039</w:t>
            </w:r>
          </w:p>
        </w:tc>
        <w:tc>
          <w:tcPr>
            <w:tcW w:w="0" w:type="auto"/>
          </w:tcPr>
          <w:p w:rsidP="00060285">
            <w:r>
              <w:t>Provide solutions to basic engineering computational problems*</w:t>
            </w:r>
          </w:p>
        </w:tc>
      </w:tr>
      <w:tr>
        <w:tblPrEx>
          <w:tblW w:w="5000" w:type="pct"/>
        </w:tblPrEx>
        <w:tc>
          <w:tcPr>
            <w:tcW w:w="0" w:type="auto"/>
          </w:tcPr>
          <w:p w:rsidP="00060285">
            <w:r>
              <w:t>UEEEL0019</w:t>
            </w:r>
          </w:p>
        </w:tc>
        <w:tc>
          <w:tcPr>
            <w:tcW w:w="0" w:type="auto"/>
          </w:tcPr>
          <w:p w:rsidP="00060285">
            <w:r>
              <w:t>Solve problems in direct current (d.c.) machines*</w:t>
            </w:r>
          </w:p>
        </w:tc>
      </w:tr>
      <w:tr>
        <w:tblPrEx>
          <w:tblW w:w="5000" w:type="pct"/>
        </w:tblPrEx>
        <w:tc>
          <w:tcPr>
            <w:tcW w:w="0" w:type="auto"/>
          </w:tcPr>
          <w:p w:rsidP="00060285">
            <w:r>
              <w:t>UETDREL005</w:t>
            </w:r>
          </w:p>
        </w:tc>
        <w:tc>
          <w:tcPr>
            <w:tcW w:w="0" w:type="auto"/>
          </w:tcPr>
          <w:p w:rsidP="00060285">
            <w:r>
              <w:t>Work safely in the vicinity of live electrical apparatus*</w:t>
            </w:r>
          </w:p>
        </w:tc>
      </w:tr>
      <w:tr>
        <w:tblPrEx>
          <w:tblW w:w="5000" w:type="pct"/>
        </w:tblPrEx>
        <w:tc>
          <w:tcPr>
            <w:tcW w:w="0" w:type="auto"/>
          </w:tcPr>
          <w:p w:rsidP="00060285">
            <w:r>
              <w:t>UETDRTS028</w:t>
            </w:r>
          </w:p>
        </w:tc>
        <w:tc>
          <w:tcPr>
            <w:tcW w:w="0" w:type="auto"/>
          </w:tcPr>
          <w:p w:rsidP="00060285">
            <w:r>
              <w:t>Calibrate, verify and certify revenue metering/energy measurement instruments*</w:t>
            </w:r>
          </w:p>
        </w:tc>
      </w:tr>
      <w:tr>
        <w:tblPrEx>
          <w:tblW w:w="5000" w:type="pct"/>
        </w:tblPrEx>
        <w:tc>
          <w:tcPr>
            <w:tcW w:w="0" w:type="auto"/>
          </w:tcPr>
          <w:p w:rsidP="00060285">
            <w:r>
              <w:t>UETDRTS029</w:t>
            </w:r>
          </w:p>
        </w:tc>
        <w:tc>
          <w:tcPr>
            <w:tcW w:w="0" w:type="auto"/>
          </w:tcPr>
          <w:p w:rsidP="00060285">
            <w:r>
              <w:t>Commission and maintain communication equipment*</w:t>
            </w:r>
          </w:p>
        </w:tc>
      </w:tr>
      <w:tr>
        <w:tblPrEx>
          <w:tblW w:w="5000" w:type="pct"/>
        </w:tblPrEx>
        <w:tc>
          <w:tcPr>
            <w:tcW w:w="0" w:type="auto"/>
          </w:tcPr>
          <w:p w:rsidP="00060285">
            <w:r>
              <w:t>UETDRTS030</w:t>
            </w:r>
          </w:p>
        </w:tc>
        <w:tc>
          <w:tcPr>
            <w:tcW w:w="0" w:type="auto"/>
          </w:tcPr>
          <w:p w:rsidP="00060285">
            <w:r>
              <w:t>Commission and maintain complex energy/revenue metering schemes*</w:t>
            </w:r>
          </w:p>
        </w:tc>
      </w:tr>
      <w:tr>
        <w:tblPrEx>
          <w:tblW w:w="5000" w:type="pct"/>
        </w:tblPrEx>
        <w:tc>
          <w:tcPr>
            <w:tcW w:w="0" w:type="auto"/>
          </w:tcPr>
          <w:p w:rsidP="00060285">
            <w:r>
              <w:t>UETDRTS031</w:t>
            </w:r>
          </w:p>
        </w:tc>
        <w:tc>
          <w:tcPr>
            <w:tcW w:w="0" w:type="auto"/>
          </w:tcPr>
          <w:p w:rsidP="00060285">
            <w:r>
              <w:t>Commission and maintain energy/revenue metering schemes*</w:t>
            </w:r>
          </w:p>
        </w:tc>
      </w:tr>
      <w:tr>
        <w:tblPrEx>
          <w:tblW w:w="5000" w:type="pct"/>
        </w:tblPrEx>
        <w:tc>
          <w:tcPr>
            <w:tcW w:w="0" w:type="auto"/>
          </w:tcPr>
          <w:p w:rsidP="00060285">
            <w:r>
              <w:t>UETDRTS032</w:t>
            </w:r>
          </w:p>
        </w:tc>
        <w:tc>
          <w:tcPr>
            <w:tcW w:w="0" w:type="auto"/>
          </w:tcPr>
          <w:p w:rsidP="00060285">
            <w:r>
              <w:t>Commission and maintain metering schemes*</w:t>
            </w:r>
          </w:p>
        </w:tc>
      </w:tr>
      <w:tr>
        <w:tblPrEx>
          <w:tblW w:w="5000" w:type="pct"/>
        </w:tblPrEx>
        <w:tc>
          <w:tcPr>
            <w:tcW w:w="0" w:type="auto"/>
          </w:tcPr>
          <w:p w:rsidP="00060285">
            <w:r>
              <w:t>UETDRTS033</w:t>
            </w:r>
          </w:p>
        </w:tc>
        <w:tc>
          <w:tcPr>
            <w:tcW w:w="0" w:type="auto"/>
          </w:tcPr>
          <w:p w:rsidP="00060285">
            <w:r>
              <w:t>Commission and maintain network protection and control systems*</w:t>
            </w:r>
          </w:p>
        </w:tc>
      </w:tr>
      <w:tr>
        <w:tblPrEx>
          <w:tblW w:w="5000" w:type="pct"/>
        </w:tblPrEx>
        <w:tc>
          <w:tcPr>
            <w:tcW w:w="0" w:type="auto"/>
          </w:tcPr>
          <w:p w:rsidP="00060285">
            <w:r>
              <w:t>UETDRTS034</w:t>
            </w:r>
          </w:p>
        </w:tc>
        <w:tc>
          <w:tcPr>
            <w:tcW w:w="0" w:type="auto"/>
          </w:tcPr>
          <w:p w:rsidP="00060285">
            <w:r>
              <w:t>Commission and maintain voltage regulating equipment*</w:t>
            </w:r>
          </w:p>
        </w:tc>
      </w:tr>
      <w:tr>
        <w:tblPrEx>
          <w:tblW w:w="5000" w:type="pct"/>
        </w:tblPrEx>
        <w:tc>
          <w:tcPr>
            <w:tcW w:w="0" w:type="auto"/>
          </w:tcPr>
          <w:p w:rsidP="00060285">
            <w:r>
              <w:t>UETDRTS035</w:t>
            </w:r>
          </w:p>
        </w:tc>
        <w:tc>
          <w:tcPr>
            <w:tcW w:w="0" w:type="auto"/>
          </w:tcPr>
          <w:p w:rsidP="00060285">
            <w:r>
              <w:t>Conduct evaluation of network protection and control system faults*</w:t>
            </w:r>
          </w:p>
        </w:tc>
      </w:tr>
      <w:tr>
        <w:tblPrEx>
          <w:tblW w:w="5000" w:type="pct"/>
        </w:tblPrEx>
        <w:tc>
          <w:tcPr>
            <w:tcW w:w="0" w:type="auto"/>
          </w:tcPr>
          <w:p w:rsidP="00060285">
            <w:r>
              <w:t>UETDRTS036</w:t>
            </w:r>
          </w:p>
        </w:tc>
        <w:tc>
          <w:tcPr>
            <w:tcW w:w="0" w:type="auto"/>
          </w:tcPr>
          <w:p w:rsidP="00060285">
            <w:r>
              <w:t>Develop secondary protection and control scheme isolation and restoration documents*</w:t>
            </w:r>
          </w:p>
        </w:tc>
      </w:tr>
      <w:tr>
        <w:tblPrEx>
          <w:tblW w:w="5000" w:type="pct"/>
        </w:tblPrEx>
        <w:tc>
          <w:tcPr>
            <w:tcW w:w="0" w:type="auto"/>
          </w:tcPr>
          <w:p w:rsidP="00060285">
            <w:r>
              <w:t>UETDRTS037</w:t>
            </w:r>
          </w:p>
        </w:tc>
        <w:tc>
          <w:tcPr>
            <w:tcW w:w="0" w:type="auto"/>
          </w:tcPr>
          <w:p w:rsidP="00060285">
            <w:r>
              <w:t>Maintain and calibrate protection relays and meters*</w:t>
            </w:r>
          </w:p>
        </w:tc>
      </w:tr>
      <w:tr>
        <w:tblPrEx>
          <w:tblW w:w="5000" w:type="pct"/>
        </w:tblPrEx>
        <w:tc>
          <w:tcPr>
            <w:tcW w:w="0" w:type="auto"/>
          </w:tcPr>
          <w:p w:rsidP="00060285">
            <w:r>
              <w:t>UETDRTS038</w:t>
            </w:r>
          </w:p>
        </w:tc>
        <w:tc>
          <w:tcPr>
            <w:tcW w:w="0" w:type="auto"/>
          </w:tcPr>
          <w:p w:rsidP="00060285">
            <w:r>
              <w:t>Perform accuracy checks on instrument transformers*</w:t>
            </w:r>
          </w:p>
        </w:tc>
      </w:tr>
      <w:tr>
        <w:tblPrEx>
          <w:tblW w:w="5000" w:type="pct"/>
        </w:tblPrEx>
        <w:tc>
          <w:tcPr>
            <w:tcW w:w="0" w:type="auto"/>
            <w:gridSpan w:val="2"/>
          </w:tcPr>
          <w:p w:rsidP="00060285">
            <w:r>
              <w:rPr>
                <w:rStyle w:val="Strong"/>
              </w:rPr>
              <w:t>Group G: General electives</w:t>
            </w:r>
          </w:p>
        </w:tc>
      </w:tr>
      <w:tr>
        <w:tblPrEx>
          <w:tblW w:w="5000" w:type="pct"/>
        </w:tblPrEx>
        <w:tc>
          <w:tcPr>
            <w:tcW w:w="0" w:type="auto"/>
          </w:tcPr>
          <w:p w:rsidP="00060285">
            <w:r>
              <w:t>BSBFIN501</w:t>
            </w:r>
          </w:p>
        </w:tc>
        <w:tc>
          <w:tcPr>
            <w:tcW w:w="0" w:type="auto"/>
          </w:tcPr>
          <w:p w:rsidP="00060285">
            <w:r>
              <w:t>Manage budgets and financial plans</w:t>
            </w:r>
          </w:p>
        </w:tc>
      </w:tr>
      <w:tr>
        <w:tblPrEx>
          <w:tblW w:w="5000" w:type="pct"/>
        </w:tblPrEx>
        <w:tc>
          <w:tcPr>
            <w:tcW w:w="0" w:type="auto"/>
          </w:tcPr>
          <w:p w:rsidP="00060285">
            <w:r>
              <w:t>BSBHRM523</w:t>
            </w:r>
          </w:p>
        </w:tc>
        <w:tc>
          <w:tcPr>
            <w:tcW w:w="0" w:type="auto"/>
          </w:tcPr>
          <w:p w:rsidP="00060285">
            <w:r>
              <w:t>Coordinate the learning and development of teams and individuals</w:t>
            </w:r>
          </w:p>
        </w:tc>
      </w:tr>
      <w:tr>
        <w:tblPrEx>
          <w:tblW w:w="5000" w:type="pct"/>
        </w:tblPrEx>
        <w:tc>
          <w:tcPr>
            <w:tcW w:w="0" w:type="auto"/>
          </w:tcPr>
          <w:p w:rsidP="00060285">
            <w:r>
              <w:t>BSBINS501</w:t>
            </w:r>
          </w:p>
        </w:tc>
        <w:tc>
          <w:tcPr>
            <w:tcW w:w="0" w:type="auto"/>
          </w:tcPr>
          <w:p w:rsidP="00060285">
            <w:r>
              <w:t>Implement information and knowledge management systems</w:t>
            </w:r>
          </w:p>
        </w:tc>
      </w:tr>
      <w:tr>
        <w:tblPrEx>
          <w:tblW w:w="5000" w:type="pct"/>
        </w:tblPrEx>
        <w:tc>
          <w:tcPr>
            <w:tcW w:w="0" w:type="auto"/>
          </w:tcPr>
          <w:p w:rsidP="00060285">
            <w:r>
              <w:t>BSBLDR522</w:t>
            </w:r>
          </w:p>
        </w:tc>
        <w:tc>
          <w:tcPr>
            <w:tcW w:w="0" w:type="auto"/>
          </w:tcPr>
          <w:p w:rsidP="00060285">
            <w:r>
              <w:t>Manage people performance</w:t>
            </w:r>
          </w:p>
        </w:tc>
      </w:tr>
      <w:tr>
        <w:tblPrEx>
          <w:tblW w:w="5000" w:type="pct"/>
        </w:tblPrEx>
        <w:tc>
          <w:tcPr>
            <w:tcW w:w="0" w:type="auto"/>
          </w:tcPr>
          <w:p w:rsidP="00060285">
            <w:r>
              <w:t>BSBOPS502</w:t>
            </w:r>
          </w:p>
        </w:tc>
        <w:tc>
          <w:tcPr>
            <w:tcW w:w="0" w:type="auto"/>
          </w:tcPr>
          <w:p w:rsidP="00060285">
            <w:r>
              <w:t>Manage business operational plans</w:t>
            </w:r>
          </w:p>
        </w:tc>
      </w:tr>
      <w:tr>
        <w:tblPrEx>
          <w:tblW w:w="5000" w:type="pct"/>
        </w:tblPrEx>
        <w:tc>
          <w:tcPr>
            <w:tcW w:w="0" w:type="auto"/>
          </w:tcPr>
          <w:p w:rsidP="00060285">
            <w:r>
              <w:t>BSBOPS505</w:t>
            </w:r>
          </w:p>
        </w:tc>
        <w:tc>
          <w:tcPr>
            <w:tcW w:w="0" w:type="auto"/>
          </w:tcPr>
          <w:p w:rsidP="00060285">
            <w:r>
              <w:t>Manage organisational customer service</w:t>
            </w:r>
          </w:p>
        </w:tc>
      </w:tr>
      <w:tr>
        <w:tblPrEx>
          <w:tblW w:w="5000" w:type="pct"/>
        </w:tblPrEx>
        <w:tc>
          <w:tcPr>
            <w:tcW w:w="0" w:type="auto"/>
          </w:tcPr>
          <w:p w:rsidP="00060285">
            <w:r>
              <w:t>BSBPEF501</w:t>
            </w:r>
          </w:p>
        </w:tc>
        <w:tc>
          <w:tcPr>
            <w:tcW w:w="0" w:type="auto"/>
          </w:tcPr>
          <w:p w:rsidP="00060285">
            <w:r>
              <w:t>Manage personal and professional development</w:t>
            </w:r>
          </w:p>
        </w:tc>
      </w:tr>
      <w:tr>
        <w:tblPrEx>
          <w:tblW w:w="5000" w:type="pct"/>
        </w:tblPrEx>
        <w:tc>
          <w:tcPr>
            <w:tcW w:w="0" w:type="auto"/>
          </w:tcPr>
          <w:p w:rsidP="00060285">
            <w:r>
              <w:t>BSBSTR501</w:t>
            </w:r>
          </w:p>
        </w:tc>
        <w:tc>
          <w:tcPr>
            <w:tcW w:w="0" w:type="auto"/>
          </w:tcPr>
          <w:p w:rsidP="00060285">
            <w:r>
              <w:t>Establish innovative work environments</w:t>
            </w:r>
          </w:p>
        </w:tc>
      </w:tr>
      <w:tr>
        <w:tblPrEx>
          <w:tblW w:w="5000" w:type="pct"/>
        </w:tblPrEx>
        <w:tc>
          <w:tcPr>
            <w:tcW w:w="0" w:type="auto"/>
          </w:tcPr>
          <w:p w:rsidP="00060285">
            <w:r>
              <w:t>BSBSTR502</w:t>
            </w:r>
          </w:p>
        </w:tc>
        <w:tc>
          <w:tcPr>
            <w:tcW w:w="0" w:type="auto"/>
          </w:tcPr>
          <w:p w:rsidP="00060285">
            <w:r>
              <w:t>Facilitate continuous improvement</w:t>
            </w:r>
          </w:p>
        </w:tc>
      </w:tr>
      <w:tr>
        <w:tblPrEx>
          <w:tblW w:w="5000" w:type="pct"/>
        </w:tblPrEx>
        <w:tc>
          <w:tcPr>
            <w:tcW w:w="0" w:type="auto"/>
          </w:tcPr>
          <w:p w:rsidP="00060285">
            <w:r>
              <w:t>BSBSUS511</w:t>
            </w:r>
          </w:p>
        </w:tc>
        <w:tc>
          <w:tcPr>
            <w:tcW w:w="0" w:type="auto"/>
          </w:tcPr>
          <w:p w:rsidP="00060285">
            <w:r>
              <w:t>Develop workplace policies and procedures for sustainability</w:t>
            </w:r>
          </w:p>
        </w:tc>
      </w:tr>
      <w:tr>
        <w:tblPrEx>
          <w:tblW w:w="5000" w:type="pct"/>
        </w:tblPrEx>
        <w:tc>
          <w:tcPr>
            <w:tcW w:w="0" w:type="auto"/>
          </w:tcPr>
          <w:p w:rsidP="00060285">
            <w:r>
              <w:t>BSBTWK502</w:t>
            </w:r>
          </w:p>
        </w:tc>
        <w:tc>
          <w:tcPr>
            <w:tcW w:w="0" w:type="auto"/>
          </w:tcPr>
          <w:p w:rsidP="00060285">
            <w:r>
              <w:t>Manage team effectiveness</w:t>
            </w:r>
          </w:p>
        </w:tc>
      </w:tr>
      <w:tr>
        <w:tblPrEx>
          <w:tblW w:w="5000" w:type="pct"/>
        </w:tblPrEx>
        <w:tc>
          <w:tcPr>
            <w:tcW w:w="0" w:type="auto"/>
          </w:tcPr>
          <w:p w:rsidP="00060285">
            <w:r>
              <w:t>TLIF0021</w:t>
            </w:r>
          </w:p>
        </w:tc>
        <w:tc>
          <w:tcPr>
            <w:tcW w:w="0" w:type="auto"/>
          </w:tcPr>
          <w:p w:rsidP="00060285">
            <w:r>
              <w:t>Administer the implementation of fatigue management strategies</w:t>
            </w:r>
          </w:p>
        </w:tc>
      </w:tr>
      <w:tr>
        <w:tblPrEx>
          <w:tblW w:w="5000" w:type="pct"/>
        </w:tblPrEx>
        <w:tc>
          <w:tcPr>
            <w:tcW w:w="0" w:type="auto"/>
          </w:tcPr>
          <w:p w:rsidP="00060285">
            <w:r>
              <w:t>TLIF2010</w:t>
            </w:r>
          </w:p>
        </w:tc>
        <w:tc>
          <w:tcPr>
            <w:tcW w:w="0" w:type="auto"/>
          </w:tcPr>
          <w:p w:rsidP="00060285">
            <w:r>
              <w:t>Apply fatigue management strategies</w:t>
            </w:r>
          </w:p>
        </w:tc>
      </w:tr>
      <w:tr>
        <w:tblPrEx>
          <w:tblW w:w="5000" w:type="pct"/>
        </w:tblPrEx>
        <w:tc>
          <w:tcPr>
            <w:tcW w:w="0" w:type="auto"/>
          </w:tcPr>
          <w:p w:rsidP="00060285">
            <w:r>
              <w:t>UEECD0019</w:t>
            </w:r>
          </w:p>
        </w:tc>
        <w:tc>
          <w:tcPr>
            <w:tcW w:w="0" w:type="auto"/>
          </w:tcPr>
          <w:p w:rsidP="00060285">
            <w:r>
              <w:t>Fabricate, assemble and dismantle utilities industry components*</w:t>
            </w:r>
          </w:p>
        </w:tc>
      </w:tr>
      <w:tr>
        <w:tblPrEx>
          <w:tblW w:w="5000" w:type="pct"/>
        </w:tblPrEx>
        <w:tc>
          <w:tcPr>
            <w:tcW w:w="0" w:type="auto"/>
          </w:tcPr>
          <w:p w:rsidP="00060285">
            <w:r>
              <w:t>UEECD0030</w:t>
            </w:r>
          </w:p>
        </w:tc>
        <w:tc>
          <w:tcPr>
            <w:tcW w:w="0" w:type="auto"/>
          </w:tcPr>
          <w:p w:rsidP="00060285">
            <w:r>
              <w:t>Prepare electrotechnology/utilities drawings using manual drafting and CAD equipment and software*</w:t>
            </w:r>
          </w:p>
        </w:tc>
      </w:tr>
      <w:tr>
        <w:tblPrEx>
          <w:tblW w:w="5000" w:type="pct"/>
        </w:tblPrEx>
        <w:tc>
          <w:tcPr>
            <w:tcW w:w="0" w:type="auto"/>
          </w:tcPr>
          <w:p w:rsidP="00060285">
            <w:r>
              <w:t>UEECD0031</w:t>
            </w:r>
          </w:p>
        </w:tc>
        <w:tc>
          <w:tcPr>
            <w:tcW w:w="0" w:type="auto"/>
          </w:tcPr>
          <w:p w:rsidP="00060285">
            <w:r>
              <w:t>Prepare engineering drawings using manual drafting and CAD for electrotechnology applications*</w:t>
            </w:r>
          </w:p>
        </w:tc>
      </w:tr>
      <w:tr>
        <w:tblPrEx>
          <w:tblW w:w="5000" w:type="pct"/>
        </w:tblPrEx>
        <w:tc>
          <w:tcPr>
            <w:tcW w:w="0" w:type="auto"/>
          </w:tcPr>
          <w:p w:rsidP="00060285">
            <w:r>
              <w:t>UEECD0032</w:t>
            </w:r>
          </w:p>
        </w:tc>
        <w:tc>
          <w:tcPr>
            <w:tcW w:w="0" w:type="auto"/>
          </w:tcPr>
          <w:p w:rsidP="00060285">
            <w:r>
              <w:t>Produce detailed electrotechnology/utilities drawings using CAD equipment and software*</w:t>
            </w:r>
          </w:p>
        </w:tc>
      </w:tr>
      <w:tr>
        <w:tblPrEx>
          <w:tblW w:w="5000" w:type="pct"/>
        </w:tblPrEx>
        <w:tc>
          <w:tcPr>
            <w:tcW w:w="0" w:type="auto"/>
          </w:tcPr>
          <w:p w:rsidP="00060285">
            <w:r>
              <w:t>UEECD0036</w:t>
            </w:r>
          </w:p>
        </w:tc>
        <w:tc>
          <w:tcPr>
            <w:tcW w:w="0" w:type="auto"/>
          </w:tcPr>
          <w:p w:rsidP="00060285">
            <w:r>
              <w:t>Provide engineering solutions for problems in complex multiple path circuits</w:t>
            </w:r>
          </w:p>
        </w:tc>
      </w:tr>
      <w:tr>
        <w:tblPrEx>
          <w:tblW w:w="5000" w:type="pct"/>
        </w:tblPrEx>
        <w:tc>
          <w:tcPr>
            <w:tcW w:w="0" w:type="auto"/>
          </w:tcPr>
          <w:p w:rsidP="00060285">
            <w:r>
              <w:t>UEECD0039</w:t>
            </w:r>
          </w:p>
        </w:tc>
        <w:tc>
          <w:tcPr>
            <w:tcW w:w="0" w:type="auto"/>
          </w:tcPr>
          <w:p w:rsidP="00060285">
            <w:r>
              <w:t>Provide solutions to basic engineering computational problems*</w:t>
            </w:r>
          </w:p>
        </w:tc>
      </w:tr>
      <w:tr>
        <w:tblPrEx>
          <w:tblW w:w="5000" w:type="pct"/>
        </w:tblPrEx>
        <w:tc>
          <w:tcPr>
            <w:tcW w:w="0" w:type="auto"/>
          </w:tcPr>
          <w:p w:rsidP="00060285">
            <w:r>
              <w:t>UEECO0001</w:t>
            </w:r>
          </w:p>
        </w:tc>
        <w:tc>
          <w:tcPr>
            <w:tcW w:w="0" w:type="auto"/>
          </w:tcPr>
          <w:p w:rsidP="00060285">
            <w:r>
              <w:t>Estimate electrotechnology projects</w:t>
            </w:r>
          </w:p>
        </w:tc>
      </w:tr>
      <w:tr>
        <w:tblPrEx>
          <w:tblW w:w="5000" w:type="pct"/>
        </w:tblPrEx>
        <w:tc>
          <w:tcPr>
            <w:tcW w:w="0" w:type="auto"/>
          </w:tcPr>
          <w:p w:rsidP="00060285">
            <w:r>
              <w:t>UEECS0033</w:t>
            </w:r>
          </w:p>
        </w:tc>
        <w:tc>
          <w:tcPr>
            <w:tcW w:w="0" w:type="auto"/>
          </w:tcPr>
          <w:p w:rsidP="00060285">
            <w:r>
              <w:t>Use engineering applications software on personal computers</w:t>
            </w:r>
          </w:p>
        </w:tc>
      </w:tr>
      <w:tr>
        <w:tblPrEx>
          <w:tblW w:w="5000" w:type="pct"/>
        </w:tblPrEx>
        <w:tc>
          <w:tcPr>
            <w:tcW w:w="0" w:type="auto"/>
          </w:tcPr>
          <w:p w:rsidP="00060285">
            <w:r>
              <w:t>UEEEL0019</w:t>
            </w:r>
          </w:p>
        </w:tc>
        <w:tc>
          <w:tcPr>
            <w:tcW w:w="0" w:type="auto"/>
          </w:tcPr>
          <w:p w:rsidP="00060285">
            <w:r>
              <w:t>Solve problems in direct current (d.c.) machines*</w:t>
            </w:r>
          </w:p>
        </w:tc>
      </w:tr>
      <w:tr>
        <w:tblPrEx>
          <w:tblW w:w="5000" w:type="pct"/>
        </w:tblPrEx>
        <w:tc>
          <w:tcPr>
            <w:tcW w:w="0" w:type="auto"/>
          </w:tcPr>
          <w:p w:rsidP="00060285">
            <w:r>
              <w:t>UEEEL0062</w:t>
            </w:r>
          </w:p>
        </w:tc>
        <w:tc>
          <w:tcPr>
            <w:tcW w:w="0" w:type="auto"/>
          </w:tcPr>
          <w:p w:rsidP="00060285">
            <w:r>
              <w:t>Provide engineering solutions to problems in complex polyphase power circuits*</w:t>
            </w:r>
          </w:p>
        </w:tc>
      </w:tr>
      <w:tr>
        <w:tblPrEx>
          <w:tblW w:w="5000" w:type="pct"/>
        </w:tblPrEx>
        <w:tc>
          <w:tcPr>
            <w:tcW w:w="0" w:type="auto"/>
          </w:tcPr>
          <w:p w:rsidP="00060285">
            <w:r>
              <w:t>UEEIC0012</w:t>
            </w:r>
          </w:p>
        </w:tc>
        <w:tc>
          <w:tcPr>
            <w:tcW w:w="0" w:type="auto"/>
          </w:tcPr>
          <w:p w:rsidP="00060285">
            <w:r>
              <w:t>Develop structured programs to control external devices*</w:t>
            </w:r>
          </w:p>
        </w:tc>
      </w:tr>
      <w:tr>
        <w:tblPrEx>
          <w:tblW w:w="5000" w:type="pct"/>
        </w:tblPrEx>
        <w:tc>
          <w:tcPr>
            <w:tcW w:w="0" w:type="auto"/>
          </w:tcPr>
          <w:p w:rsidP="00060285">
            <w:r>
              <w:t>UEPOPS030</w:t>
            </w:r>
          </w:p>
        </w:tc>
        <w:tc>
          <w:tcPr>
            <w:tcW w:w="0" w:type="auto"/>
          </w:tcPr>
          <w:p w:rsidP="00060285">
            <w:r>
              <w:t>Coordinate power generation</w:t>
            </w:r>
          </w:p>
        </w:tc>
      </w:tr>
      <w:tr>
        <w:tblPrEx>
          <w:tblW w:w="5000" w:type="pct"/>
        </w:tblPrEx>
        <w:tc>
          <w:tcPr>
            <w:tcW w:w="0" w:type="auto"/>
          </w:tcPr>
          <w:p w:rsidP="00060285">
            <w:r>
              <w:t>UEPOPS038</w:t>
            </w:r>
          </w:p>
        </w:tc>
        <w:tc>
          <w:tcPr>
            <w:tcW w:w="0" w:type="auto"/>
          </w:tcPr>
          <w:p w:rsidP="00060285">
            <w:r>
              <w:t>Evaluate cost estimations and initiate appropriate solutions*</w:t>
            </w:r>
          </w:p>
        </w:tc>
      </w:tr>
      <w:tr>
        <w:tblPrEx>
          <w:tblW w:w="5000" w:type="pct"/>
        </w:tblPrEx>
        <w:tc>
          <w:tcPr>
            <w:tcW w:w="0" w:type="auto"/>
          </w:tcPr>
          <w:p w:rsidP="00060285">
            <w:r>
              <w:t>UETDRIS025</w:t>
            </w:r>
          </w:p>
        </w:tc>
        <w:tc>
          <w:tcPr>
            <w:tcW w:w="0" w:type="auto"/>
          </w:tcPr>
          <w:p w:rsidP="00060285">
            <w:r>
              <w:t>Diagnose and resolve faults in distribution systems*</w:t>
            </w:r>
          </w:p>
        </w:tc>
      </w:tr>
      <w:tr>
        <w:tblPrEx>
          <w:tblW w:w="5000" w:type="pct"/>
        </w:tblPrEx>
        <w:tc>
          <w:tcPr>
            <w:tcW w:w="0" w:type="auto"/>
          </w:tcPr>
          <w:p w:rsidP="00060285">
            <w:r>
              <w:t>UETDRIS026</w:t>
            </w:r>
          </w:p>
        </w:tc>
        <w:tc>
          <w:tcPr>
            <w:tcW w:w="0" w:type="auto"/>
          </w:tcPr>
          <w:p w:rsidP="00060285">
            <w:r>
              <w:t>Diagnose and resolve faults in electrical apparatus*</w:t>
            </w:r>
          </w:p>
        </w:tc>
      </w:tr>
      <w:tr>
        <w:tblPrEx>
          <w:tblW w:w="5000" w:type="pct"/>
        </w:tblPrEx>
        <w:tc>
          <w:tcPr>
            <w:tcW w:w="0" w:type="auto"/>
          </w:tcPr>
          <w:p w:rsidP="00060285">
            <w:r>
              <w:t>UETDRIS027</w:t>
            </w:r>
          </w:p>
        </w:tc>
        <w:tc>
          <w:tcPr>
            <w:tcW w:w="0" w:type="auto"/>
          </w:tcPr>
          <w:p w:rsidP="00060285">
            <w:r>
              <w:t>Diagnose and resolve faults in transmission systems*</w:t>
            </w:r>
          </w:p>
        </w:tc>
      </w:tr>
      <w:tr>
        <w:tblPrEx>
          <w:tblW w:w="5000" w:type="pct"/>
        </w:tblPrEx>
        <w:tc>
          <w:tcPr>
            <w:tcW w:w="0" w:type="auto"/>
          </w:tcPr>
          <w:p w:rsidP="00060285">
            <w:r>
              <w:t>UETDRIS028</w:t>
            </w:r>
          </w:p>
        </w:tc>
        <w:tc>
          <w:tcPr>
            <w:tcW w:w="0" w:type="auto"/>
          </w:tcPr>
          <w:p w:rsidP="00060285">
            <w:r>
              <w:t>Implement and monitor environmental policies and procedures</w:t>
            </w:r>
          </w:p>
        </w:tc>
      </w:tr>
      <w:tr>
        <w:tblPrEx>
          <w:tblW w:w="5000" w:type="pct"/>
        </w:tblPrEx>
        <w:tc>
          <w:tcPr>
            <w:tcW w:w="0" w:type="auto"/>
          </w:tcPr>
          <w:p w:rsidP="00060285">
            <w:r>
              <w:t>UETDRIS029</w:t>
            </w:r>
          </w:p>
        </w:tc>
        <w:tc>
          <w:tcPr>
            <w:tcW w:w="0" w:type="auto"/>
          </w:tcPr>
          <w:p w:rsidP="00060285">
            <w:r>
              <w:t>Implement and monitor organisational WHS/OHS policies, procedures and programs</w:t>
            </w:r>
          </w:p>
        </w:tc>
      </w:tr>
      <w:tr>
        <w:tblPrEx>
          <w:tblW w:w="5000" w:type="pct"/>
        </w:tblPrEx>
        <w:tc>
          <w:tcPr>
            <w:tcW w:w="0" w:type="auto"/>
          </w:tcPr>
          <w:p w:rsidP="00060285">
            <w:r>
              <w:t>UETDRIS032</w:t>
            </w:r>
          </w:p>
        </w:tc>
        <w:tc>
          <w:tcPr>
            <w:tcW w:w="0" w:type="auto"/>
          </w:tcPr>
          <w:p w:rsidP="00060285">
            <w:r>
              <w:t>Solve problems in network equipment*</w:t>
            </w:r>
          </w:p>
        </w:tc>
      </w:tr>
      <w:tr>
        <w:tblPrEx>
          <w:tblW w:w="5000" w:type="pct"/>
        </w:tblPrEx>
        <w:tc>
          <w:tcPr>
            <w:tcW w:w="0" w:type="auto"/>
          </w:tcPr>
          <w:p w:rsidP="00060285">
            <w:r>
              <w:t>UETDRIS033</w:t>
            </w:r>
          </w:p>
        </w:tc>
        <w:tc>
          <w:tcPr>
            <w:tcW w:w="0" w:type="auto"/>
          </w:tcPr>
          <w:p w:rsidP="00060285">
            <w:r>
              <w:t>Solve problems in network protection*</w:t>
            </w:r>
          </w:p>
        </w:tc>
      </w:tr>
    </w:tbl>
    <w:p w:rsidR="000B4EEF" w:rsidP="00060285" w14:paraId="0F064752" w14:textId="70EEA8B1"/>
    <w:p w:rsidR="000B4EEF" w:rsidP="000B4EEF" w14:paraId="374C413B" w14:textId="77777777">
      <w:pPr>
        <w:pStyle w:val="Heading1"/>
      </w:pPr>
      <w:r w:rsidRPr="000B4EEF">
        <w:t>Pre-requisite Requirements</w:t>
      </w:r>
    </w:p>
    <w:tbl>
      <w:tblPr>
        <w:tblStyle w:val="TableGrid"/>
        <w:tblW w:w="5000" w:type="pct"/>
        <w:jc w:val="left"/>
      </w:tblPr>
      <w:tblGrid>
        <w:gridCol w:w="4530"/>
        <w:gridCol w:w="4530"/>
      </w:tblGrid>
      <w:tr>
        <w:tblPrEx>
          <w:tblW w:w="5000" w:type="pct"/>
        </w:tblPrEx>
        <w:tc>
          <w:tcPr>
            <w:tcW w:w="4535" w:type="dxa"/>
          </w:tcPr>
          <w:p w:rsidRPr="000B4EEF" w:rsidP="000B4EEF">
            <w:r w:rsidRPr="000B4EEF">
              <w:t>Unit of competency</w:t>
            </w:r>
          </w:p>
        </w:tc>
        <w:tc>
          <w:tcPr>
            <w:tcW w:w="4535" w:type="dxa"/>
          </w:tcPr>
          <w:p w:rsidRPr="000B4EEF" w:rsidP="000B4EEF">
            <w:r w:rsidRPr="000B4EEF">
              <w:t>Prerequisite requirement</w:t>
            </w:r>
          </w:p>
        </w:tc>
      </w:tr>
      <w:tr>
        <w:tblPrEx>
          <w:tblW w:w="5000" w:type="pct"/>
        </w:tblPrEx>
        <w:tc>
          <w:tcPr>
            <w:tcW w:w="4535" w:type="dxa"/>
          </w:tcPr>
          <w:p w:rsidRPr="000B4EEF" w:rsidP="000B4EEF">
            <w:r w:rsidRPr="000B4EEF">
              <w:t>UEEEL0021 Solve problems in magnetic and electromagnetic devices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UEECD0031 Prepare engineering drawings using manual drafting and CAD for electrotechnology applications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UEECS0033   Use engineering applications software on personal computers</w:t>
            </w:r>
          </w:p>
          <w:p w:rsidRPr="000B4EEF" w:rsidP="000B4EEF"/>
        </w:tc>
      </w:tr>
      <w:tr>
        <w:tblPrEx>
          <w:tblW w:w="5000" w:type="pct"/>
        </w:tblPrEx>
        <w:tc>
          <w:tcPr>
            <w:tcW w:w="4535" w:type="dxa"/>
          </w:tcPr>
          <w:p w:rsidRPr="000B4EEF" w:rsidP="000B4EEF">
            <w:r w:rsidRPr="000B4EEF">
              <w:t>UEECD0039 Provide solutions to basic engineering computational problems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UETDRIS026 Diagnose and resolve faults in electrical apparatus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UETDRIS032   Solve problems in energy supply network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UETDREL005   Work safely in the vicinity of live electrical apparatus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UETDRDS018 Design distribution protection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UETDREL005   Work safely in the vicinity of live electrical apparatus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UETDRTS031 Commission and maintain energy/revenue metering schemes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UETDRTS036   Develop secondary protection and control scheme isolation and restoration documents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UEECD0010   Compile and produce an energy sector detailed report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UETDREL005   Work safely in the vicinity of live electrical apparatus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UETDRDS020 Design overhead distribution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UETDREL005   Work safely in the vicinity of live electrical apparatus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UETDRDS023 Draft and layout distribution substation minor upgrade</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UETDREL005   Work safely in the vicinity of live electrical apparatus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UETDRTS028 Calibrate, verify and certify revenue metering/energy measurement instruments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UETDREL005   Work safely in the vicinity of live electrical apparatus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UEEEL0019   Solve problems in direct current (d.c.) machines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UETDRDS024 Draft and layout overhead distribution extension</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UETDREL005   Work safely in the vicinity of live electrical apparatus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UETDRSO017 Develop and validate transmission switching programs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UETDRTS035 Conduct evaluation of network protection and control system faults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UETDRTS036   Develop secondary protection and control scheme isolation and restoration documents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UEECD0010   Compile and produce an energy sector detailed report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UETDREL005   Work safely in the vicinity of live electrical apparatus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UEECD0046 Solve problems in single path circuits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UETDRIS027 Diagnose and resolve faults in transmission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UETDRIS026   Diagnose and resolve faults in electrical apparatus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UETDRIS032   Solve problems in energy supply network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UETDREL005   Work safely in the vicinity of live electrical apparatus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UETDRIS033 Solve problems in network protection</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UETDRIS032   Solve problems in energy supply network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UETDREL005   Work safely in the vicinity of live electrical apparatus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UETDRDS025 Draft and layout street lighting system</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UETDREL005   Work safely in the vicinity of live electrical apparatus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UETDRTS034 Commission and maintain voltage regulating equipment</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UETDRTS036   Develop secondary protection and control scheme isolation and restoration documents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UEECD0010   Compile and produce an energy sector detailed report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UETDREL005   Work safely in the vicinity of live electrical apparatus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UETDRIS025 Diagnose and resolve faults in distribution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UETDRIS026   Diagnose and resolve faults in electrical apparatus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UETDRIS032   Solve problems in energy supply network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UETDREL005   Work safely in the vicinity of live electrical apparatus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UETDRDS019 Design distribution substations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UETDREL005   Work safely in the vicinity of live electrical apparatus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UETDRDS027 Investigate quality of supply issues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UETDREL005   Work safely in the vicinity of live electrical apparatus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UETDRSO013 Coordinate and manage transmission network access and activities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UETDRSO017   Develop and evaluate power systems transmission switching programs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UETDRSO020   Operate SCADA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UETDRDS022 Design underground distribution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UETDREL005   Work safely in the vicinity of live electrical apparatus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UETDREL005 Work safely in the vicinity of live electrical apparatus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UEECD0032 Produce detailed electrotechnology/utilities drawings using CAD equipment and software</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UEECD0031   Prepare engineering drawings using manual drafting and CAD for electrotechnology applications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UEECD0030   Prepare electrotechnology/utilities drawings using manual drafting and CAD equipment and software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UEECS0033   Use engineering applications software on personal computers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UETDRTS039 Perform current injection testing of secondary devices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UETDREL005   Work safely in the vicinity of live electrical apparatus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UETDRSO021 Respond to protection operations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UETDRSO020   Operate SCADA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UETDRDS015 Assess distributed energy resource connections to a distribution network</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UETDRDS027   Investigate quality of power systems supply issues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UETDREL005   Work safely in the vicinity of live electrical apparatus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UEEEL0062 Provide engineering solutions to problems in complex polyphase power circuits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UEECD0036   Provide engineering solutions for problems in complex multiple path circuits</w:t>
            </w:r>
          </w:p>
          <w:p w:rsidRPr="000B4EEF" w:rsidP="000B4EEF"/>
        </w:tc>
      </w:tr>
      <w:tr>
        <w:tblPrEx>
          <w:tblW w:w="5000" w:type="pct"/>
        </w:tblPrEx>
        <w:tc>
          <w:tcPr>
            <w:tcW w:w="4535" w:type="dxa"/>
          </w:tcPr>
          <w:p w:rsidRPr="000B4EEF" w:rsidP="000B4EEF">
            <w:r w:rsidRPr="000B4EEF">
              <w:t>UETDRTS036 Develop secondary protection and control scheme isolation and restoration documents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UETDREL005   Work safely in the vicinity of live electrical apparatus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MEM30033 Use computer-aided design (CAD) to create and display 3D models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MEM30031   Operate computer-aided design (CAD) system to produce basic drawing elements</w:t>
            </w:r>
          </w:p>
          <w:p w:rsidRPr="000B4EEF" w:rsidP="000B4EEF"/>
        </w:tc>
      </w:tr>
      <w:tr>
        <w:tblPrEx>
          <w:tblW w:w="5000" w:type="pct"/>
        </w:tblPrEx>
        <w:tc>
          <w:tcPr>
            <w:tcW w:w="4535" w:type="dxa"/>
          </w:tcPr>
          <w:p w:rsidRPr="000B4EEF" w:rsidP="000B4EEF">
            <w:r w:rsidRPr="000B4EEF">
              <w:t>UEECD0019 Fabricate, assemble and dismantle utilities industry components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UETDRTS032 Commission and maintain metering schemes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UETDRTS036   Develop secondary protection and control scheme isolation and restoration documents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UEECD0010   Compile and produce an energy sector detailed report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UETDREL005   Work safely in the vicinity of live electrical apparatus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UETDRTS038 Perform accuracy checks on instrument transformers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UETDRTS036   Develop secondary protection and control scheme isolation and restoration documents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UEECD0010   Compile and produce an energy sector detailed report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UETDREL005   Work safely in the vicinity of live electrical apparatus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UEEEL0019 Solve problems in direct current (d.c.) machines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UEPOPS038 Evaluate cost estimations and initiate appropriate solutions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UEECO0001   Estimate electrotechnology projects</w:t>
            </w:r>
          </w:p>
          <w:p w:rsidRPr="000B4EEF" w:rsidP="000B4EEF"/>
        </w:tc>
      </w:tr>
      <w:tr>
        <w:tblPrEx>
          <w:tblW w:w="5000" w:type="pct"/>
        </w:tblPrEx>
        <w:tc>
          <w:tcPr>
            <w:tcW w:w="4535" w:type="dxa"/>
          </w:tcPr>
          <w:p w:rsidRPr="000B4EEF" w:rsidP="000B4EEF">
            <w:r w:rsidRPr="000B4EEF">
              <w:t>UETDRSO014 Coordinate operations in a regulated energy market</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UETDRTS033 Commission and maintain network protection and control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UETDRTS036   Develop secondary protection and control scheme isolation and restoration documents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UEECD0010   Compile and produce an energy sector detailed report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UETDREL005   Work safely in the vicinity of live electrical apparatus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UETDRDS028 Prepare and manage construction plans for electrical infrastructure</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UETDREL005   Work safely in the vicinity of live electrical apparatus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UETDRDS021 Design public lighting systems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UETDREL005   Work safely in the vicinity of live electrical apparatus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UETDRDS017 Design customer substations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UETDREL005   Work safely in the vicinity of live electrical apparatus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UETDRIS032 Solve problems in network equipment</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UETDRSO012 Coordinate and manage distribution and sub-transmission network access and activities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UETDRSO020   Operate SCADA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UETDRSO016   Develop and validate low voltage switching programs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UETDRSO015   Develop high voltage distribution and sub-transmission switching programs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UETDRDS026 Draft and layout underground distribution extension</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UETDREL005   Work safely in the vicinity of live electrical apparatus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UEECD0030 Prepare electrotechnology/utilities drawings using manual drafting and CAD equipment and software</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UEECD0031   Prepare engineering drawings using manual drafting and CAD for electrotechnology applications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UEECS0033   Use engineering applications software on personal computers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UEECD0044 Solve problems in multiple path circuits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rsidRPr="000B4EEF" w:rsidP="000B4EEF"/>
        </w:tc>
      </w:tr>
      <w:tr>
        <w:tblPrEx>
          <w:tblW w:w="5000" w:type="pct"/>
        </w:tblPrEx>
        <w:tc>
          <w:tcPr>
            <w:tcW w:w="4535" w:type="dxa"/>
          </w:tcPr>
          <w:p w:rsidRPr="000B4EEF" w:rsidP="000B4EEF">
            <w:r w:rsidRPr="000B4EEF">
              <w:t>UETDRTS030 Commission and maintain complex energy/revenue metering schemes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UETDRTS031   Commission energy/revenue metering schemes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UETDRTS036   Develop secondary protection and control scheme isolation and restoration documents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UEECD0010   Compile and produce an energy sector detailed report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UETDREL005   Work safely in the vicinity of live electrical apparatus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UEEIC0012 Develop structured programs to control external devices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UETDRSO015 Develop and validate distribution and sub-transmission switching programs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UETDRSO019 Manage supply and demand in distribution and sub-transmission networks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UETDRSO020   Operate SCADA equipment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UETDRSO012   Coordinate and manage distribution and sub-transmission network access and activities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UETDRSO015   Develop high voltage distribution and sub-transmission switching programs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UETDRDS016 Coordinate and perform line and easement surveys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UETDRDS028   Prepare and manage construction plans for electrical infrastructure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UETDREL005   Work safely in the vicinity of live electrical apparatus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UETDRTS029 Commission and maintain communication equipment</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UETDRTS036   Develop secondary protection and control scheme isolation and restoration documents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UEECD0010   Compile and produce an energy sector detailed report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UETDREL005   Work safely in the vicinity of live electrical apparatus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UETDRTS037 Maintain and calibrate protection relays and meters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UETDRTS036   Develop secondary protection and control scheme isolation and restoration documents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UEECD0019   Fabricate, assemble and dismantle utilities industry components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UEECD0010   Compile and produce an energy sector detailed report</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UETDREL005   Work safely in the vicinity of live electrical apparatus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UETDRSO016 Develop and validate low voltage switching programs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UEECD0051   Use drawings, diagrams, schedules, standards, codes and specifications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UEEEL0020   Solve problems in low voltage a.c.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r>
        <w:tblPrEx>
          <w:tblW w:w="5000" w:type="pct"/>
        </w:tblPrEx>
        <w:tc>
          <w:tcPr>
            <w:tcW w:w="4535" w:type="dxa"/>
          </w:tcPr>
          <w:p w:rsidRPr="000B4EEF" w:rsidP="000B4EEF">
            <w:r w:rsidRPr="000B4EEF">
              <w:t>UEECD0051 Use drawings, diagrams, schedules, standards, codes and specifications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rsidRPr="000B4EEF" w:rsidP="000B4EEF"/>
        </w:tc>
      </w:tr>
      <w:tr>
        <w:tblPrEx>
          <w:tblW w:w="5000" w:type="pct"/>
        </w:tblPrEx>
        <w:tc>
          <w:tcPr>
            <w:tcW w:w="4535" w:type="dxa"/>
          </w:tcPr>
          <w:p w:rsidRPr="000B4EEF" w:rsidP="000B4EEF">
            <w:r w:rsidRPr="000B4EEF">
              <w:t>UEEEL0020 Solve problems in low voltage a.c. circuits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UEEEL0021   Solve problems in magnetic and electromagnetic devices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UEECD0043   Solve problems in direct current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UEECD0007   Apply work health and safety regulations, codes and practices in the workplace</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UEECD0046   Solve problems in single path circuits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UEECD0044   Solve problems in multiple path circuits</w:t>
            </w:r>
          </w:p>
          <w:p w:rsidRPr="000B4EEF" w:rsidP="000B4EEF"/>
        </w:tc>
      </w:tr>
    </w:tbl>
    <w:p w:rsidR="000B4EEF" w:rsidRPr="000B4EEF" w:rsidP="000B4EEF" w14:paraId="620A6FAA" w14:textId="2781BD6A">
      <w:pPr>
        <w:rPr>
          <w:b/>
          <w:bCs/>
          <w:sz w:val="32"/>
          <w:szCs w:val="32"/>
        </w:rPr>
      </w:pPr>
    </w:p>
    <w:p w:rsidR="002C2B22" w:rsidP="002C2B22" w14:paraId="60534BF7" w14:textId="20F13EFF">
      <w:pPr>
        <w:pStyle w:val="Heading1"/>
      </w:pPr>
      <w:r>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tcPr>
          <w:p w:rsidP="002C2B22">
            <w:r>
              <w:t>Current Code and Title</w:t>
            </w:r>
          </w:p>
        </w:tc>
        <w:tc>
          <w:tcPr>
            <w:tcW w:w="2268" w:type="dxa"/>
          </w:tcPr>
          <w:p w:rsidP="002C2B22">
            <w:r>
              <w:t>Previous Code and Title</w:t>
            </w:r>
          </w:p>
        </w:tc>
        <w:tc>
          <w:tcPr>
            <w:tcW w:w="2268" w:type="dxa"/>
          </w:tcPr>
          <w:p w:rsidP="002C2B22">
            <w:r>
              <w:t>Comments</w:t>
            </w:r>
          </w:p>
        </w:tc>
        <w:tc>
          <w:tcPr>
            <w:tcW w:w="2268" w:type="dxa"/>
          </w:tcPr>
          <w:p w:rsidP="002C2B22">
            <w:r>
              <w:t>Equivalence</w:t>
            </w:r>
          </w:p>
        </w:tc>
      </w:tr>
      <w:tr>
        <w:tblPrEx>
          <w:tblW w:w="5000" w:type="pct"/>
        </w:tblPrEx>
        <w:tc>
          <w:tcPr>
            <w:tcW w:w="2268" w:type="dxa"/>
          </w:tcPr>
          <w:p w:rsidP="002C2B22">
            <w:r>
              <w:t>UET60222 Advanced Diploma of ESI - Power Systems</w:t>
            </w:r>
          </w:p>
        </w:tc>
        <w:tc>
          <w:tcPr>
            <w:tcW w:w="2268" w:type="dxa"/>
          </w:tcPr>
          <w:p w:rsidP="002C2B22">
            <w:r>
              <w:t>UET60221 Advanced Diploma of ESI - Power Systems</w:t>
            </w:r>
          </w:p>
        </w:tc>
        <w:tc>
          <w:tcPr>
            <w:tcW w:w="2268" w:type="dxa"/>
          </w:tcPr>
          <w:p w:rsidP="002C2B22"/>
        </w:tc>
        <w:tc>
          <w:tcPr>
            <w:tcW w:w="2268" w:type="dxa"/>
          </w:tcPr>
          <w:p w:rsidP="002C2B22">
            <w:r>
              <w:t>Not-Equivalent</w:t>
            </w:r>
          </w:p>
        </w:tc>
      </w:tr>
    </w:tbl>
    <w:p w:rsidR="002C2B22" w:rsidP="002C2B22" w14:paraId="76962E2D" w14:textId="089D6DD8"/>
    <w:p w:rsidR="009926F6" w:rsidRPr="009926F6" w:rsidP="00883F83" w14:paraId="6C7E8E95" w14:textId="1EA85FF0">
      <w:pPr>
        <w:pStyle w:val="Heading1"/>
      </w:pPr>
      <w:r w:rsidRPr="009926F6">
        <w:t>Link</w:t>
      </w:r>
      <w:r w:rsidR="00F871B5">
        <w:t>s</w:t>
      </w:r>
    </w:p>
    <w:p w:rsidR="004A058B" w:rsidRPr="009926F6" w:rsidP="00916A02" w14:paraId="758E3D7A" w14:textId="72FD1C99">
      <w:r w:rsidRPr="00AA1AFD">
        <w:t xml:space="preserve">Companion volumes, including implementation guides, are </w:t>
      </w:r>
      <w:r>
        <w:t xml:space="preserve">found in </w:t>
      </w:r>
      <w:r w:rsidR="0085139A">
        <w:t>TGA</w:t>
      </w:r>
      <w:r w:rsidRPr="00AA1AFD">
        <w:t xml:space="preserve"> </w:t>
      </w:r>
      <w:r>
        <w:t xml:space="preserve">- </w:t>
      </w:r>
      <w:hyperlink r:id="rId6" w:history="1">
        <w:r w:rsidRPr="00AA1AFD">
          <w:rPr>
            <w:rStyle w:val="Hyperlink"/>
          </w:rPr>
          <w:t>https://vetnet.gov.au/Pages/TrainingDocs.aspx?q=229bace1-b7bc-4653-9300-dffb13ecfad7</w:t>
        </w:r>
      </w:hyperlink>
    </w:p>
    <w:sectPr w:rsidSect="00331990">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631778" w:rsidP="00100960" w14:paraId="35FC9181" w14:textId="77777777">
      <w:r>
        <w:separator/>
      </w:r>
    </w:p>
  </w:endnote>
  <w:endnote w:type="continuationSeparator" w:id="1">
    <w:p w:rsidR="00631778" w:rsidP="00100960" w14:paraId="42AEC09A" w14:textId="77777777">
      <w:r>
        <w:continuationSeparator/>
      </w:r>
    </w:p>
  </w:endnote>
  <w:endnote w:type="continuationNotice" w:id="2">
    <w:p w:rsidR="00631778" w14:paraId="6B5AC9B0" w14:textId="7777777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0F235B2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RPr="003E4545" w:rsidP="003B522A" w14:paraId="0E3DA194" w14:textId="77777777">
    <w:pPr>
      <w:pStyle w:val="Footer"/>
      <w:pBdr>
        <w:top w:val="single" w:sz="4" w:space="1" w:color="auto"/>
      </w:pBdr>
      <w:tabs>
        <w:tab w:val="clear" w:pos="4513"/>
      </w:tabs>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37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37</w:t>
    </w:r>
    <w:r>
      <w:rPr>
        <w:sz w:val="16"/>
        <w:szCs w:val="16"/>
      </w:rPr>
      <w:fldChar w:fldCharType="end"/>
    </w:r>
  </w:p>
  <w:p w:rsidR="003B522A" w:rsidRPr="003B522A" w:rsidP="003B522A" w14:paraId="18256B5D" w14:textId="21839C25">
    <w:pPr>
      <w:pStyle w:val="Footer"/>
      <w:tabs>
        <w:tab w:val="clear" w:pos="4513"/>
      </w:tabs>
      <w:rPr>
        <w:sz w:val="16"/>
        <w:szCs w:val="16"/>
      </w:rPr>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8678B4">
      <w:rPr>
        <w:noProof/>
        <w:sz w:val="16"/>
        <w:szCs w:val="16"/>
      </w:rPr>
      <w:t>2025</w:t>
    </w:r>
    <w:r>
      <w:rPr>
        <w:sz w:val="16"/>
        <w:szCs w:val="16"/>
      </w:rPr>
      <w:fldChar w:fldCharType="end"/>
    </w:r>
    <w:r w:rsidRPr="003E4545">
      <w:rPr>
        <w:sz w:val="16"/>
        <w:szCs w:val="16"/>
      </w:rPr>
      <w:tab/>
    </w:r>
    <w:r w:rsidRPr="003E4545">
      <w:rPr>
        <w:sz w:val="16"/>
        <w:szCs w:val="16"/>
      </w:rPr>
      <w:t>Powering Skills Organisation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724" w14:paraId="791B6B1D" w14:textId="45927FA6">
    <w:pPr>
      <w:pStyle w:val="Footer"/>
    </w:pPr>
    <w:r w:rsidRPr="00E434CD">
      <w:rPr>
        <w:b/>
        <w:bCs/>
        <w:sz w:val="20"/>
        <w:szCs w:val="20"/>
      </w:rPr>
      <w:t xml:space="preserve">Release: </w:t>
    </w:r>
    <w:r w:rsidRPr="00E434CD">
      <w:rPr>
        <w:b/>
        <w:bCs/>
        <w:sz w:val="20"/>
        <w:szCs w:val="20"/>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31778" w:rsidP="00100960" w14:paraId="0BF3FF6F" w14:textId="77777777">
      <w:r>
        <w:separator/>
      </w:r>
    </w:p>
  </w:footnote>
  <w:footnote w:type="continuationSeparator" w:id="1">
    <w:p w:rsidR="00631778" w:rsidP="00100960" w14:paraId="1408BC03" w14:textId="77777777">
      <w:r>
        <w:continuationSeparator/>
      </w:r>
    </w:p>
  </w:footnote>
  <w:footnote w:type="continuationNotice" w:id="2">
    <w:p w:rsidR="00631778" w14:paraId="56EC970D" w14:textId="77777777">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2FD50CD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26F6" w:rsidRPr="003B522A" w:rsidP="003B522A" w14:paraId="29D8C4A3" w14:textId="7C5FF3C0">
    <w:pPr>
      <w:pStyle w:val="Header"/>
      <w:pBdr>
        <w:bottom w:val="single" w:sz="4" w:space="1" w:color="auto"/>
      </w:pBdr>
      <w:tabs>
        <w:tab w:val="clear" w:pos="4513"/>
      </w:tabs>
      <w:rPr>
        <w:sz w:val="16"/>
        <w:szCs w:val="16"/>
      </w:rPr>
    </w:pPr>
    <w:r w:rsidRPr="003E4545">
      <w:rPr>
        <w:sz w:val="16"/>
        <w:szCs w:val="16"/>
      </w:rPr>
      <w:t>UET60222 Advanced Diploma of ESI - Power Systems</w:t>
    </w:r>
    <w:r w:rsidRPr="003E4545">
      <w:rPr>
        <w:sz w:val="16"/>
        <w:szCs w:val="16"/>
      </w:rPr>
      <w:t xml:space="preserve">. </w:t>
    </w:r>
    <w:r>
      <w:rPr>
        <w:sz w:val="16"/>
        <w:szCs w:val="16"/>
      </w:rPr>
      <w:tab/>
    </w:r>
    <w:r w:rsidRPr="003E4545">
      <w:rPr>
        <w:sz w:val="16"/>
        <w:szCs w:val="16"/>
      </w:rPr>
      <w:t xml:space="preserve">Date this document was generated: </w:t>
    </w:r>
    <w:r w:rsidR="00954C4C">
      <w:rPr>
        <w:sz w:val="16"/>
        <w:szCs w:val="16"/>
      </w:rPr>
      <w:t>11 August 2025</w:t>
    </w:r>
    <w:r w:rsidR="0054504D">
      <w:rPr>
        <w:sz w:val="16"/>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P="003B522A" w14:paraId="2774ACB2" w14:textId="2B893B52">
    <w:pPr>
      <w:pStyle w:val="Header"/>
      <w:jc w:val="center"/>
    </w:pPr>
    <w:r>
      <w:rPr>
        <w:noProof/>
      </w:rPr>
      <w:drawing>
        <wp:inline distT="0" distB="0" distL="0" distR="0">
          <wp:extent cx="2066667" cy="1076190"/>
          <wp:effectExtent l="0" t="0" r="0" b="0"/>
          <wp:docPr id="1415713635" name="Picture 1" descr="A black and white logo with kangaroos and an emu&#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713635" name="Picture 1" descr="A black and white logo with kangaroos and an emu&#10;&#10;Description automatically generated"/>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F"/>
    <w:multiLevelType w:val="hybridMultilevel"/>
    <w:tmpl w:val="665D409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665D40A0"/>
    <w:multiLevelType w:val="hybridMultilevel"/>
    <w:tmpl w:val="665D40A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0"/>
    <w:footnote w:id="1"/>
    <w:footnote w:id="2"/>
  </w:footnotePr>
  <w:endnotePr>
    <w:endnote w:id="0"/>
    <w:endnote w:id="1"/>
    <w:endnote w:id="2"/>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6F6"/>
    <w:rsid w:val="00003DB6"/>
    <w:rsid w:val="00024F11"/>
    <w:rsid w:val="00032672"/>
    <w:rsid w:val="00041A6A"/>
    <w:rsid w:val="0004324C"/>
    <w:rsid w:val="00043658"/>
    <w:rsid w:val="00044734"/>
    <w:rsid w:val="00054D24"/>
    <w:rsid w:val="00060285"/>
    <w:rsid w:val="00063382"/>
    <w:rsid w:val="000670DA"/>
    <w:rsid w:val="000934AA"/>
    <w:rsid w:val="000B4EEF"/>
    <w:rsid w:val="000B5D56"/>
    <w:rsid w:val="000D1F49"/>
    <w:rsid w:val="000D392F"/>
    <w:rsid w:val="000D4918"/>
    <w:rsid w:val="000D52E6"/>
    <w:rsid w:val="000E134A"/>
    <w:rsid w:val="000E1544"/>
    <w:rsid w:val="000E7F2F"/>
    <w:rsid w:val="000F4FC7"/>
    <w:rsid w:val="000F7257"/>
    <w:rsid w:val="00100960"/>
    <w:rsid w:val="00112439"/>
    <w:rsid w:val="001418FC"/>
    <w:rsid w:val="0016121B"/>
    <w:rsid w:val="001639BB"/>
    <w:rsid w:val="00164298"/>
    <w:rsid w:val="00172E25"/>
    <w:rsid w:val="0017495D"/>
    <w:rsid w:val="00174B3C"/>
    <w:rsid w:val="001925C3"/>
    <w:rsid w:val="001976A6"/>
    <w:rsid w:val="001A3FC6"/>
    <w:rsid w:val="001B0586"/>
    <w:rsid w:val="001B7831"/>
    <w:rsid w:val="001D7B20"/>
    <w:rsid w:val="001F65FC"/>
    <w:rsid w:val="002066FF"/>
    <w:rsid w:val="00213466"/>
    <w:rsid w:val="00226877"/>
    <w:rsid w:val="00250A4F"/>
    <w:rsid w:val="00254FE7"/>
    <w:rsid w:val="00262572"/>
    <w:rsid w:val="00266C4D"/>
    <w:rsid w:val="00296FB4"/>
    <w:rsid w:val="002A4ECC"/>
    <w:rsid w:val="002B6140"/>
    <w:rsid w:val="002C2B22"/>
    <w:rsid w:val="002F7BB5"/>
    <w:rsid w:val="003030C4"/>
    <w:rsid w:val="0030690A"/>
    <w:rsid w:val="00322C33"/>
    <w:rsid w:val="00330352"/>
    <w:rsid w:val="00331990"/>
    <w:rsid w:val="00346FFB"/>
    <w:rsid w:val="003571B9"/>
    <w:rsid w:val="00380794"/>
    <w:rsid w:val="00381B18"/>
    <w:rsid w:val="00385623"/>
    <w:rsid w:val="00385C31"/>
    <w:rsid w:val="003B286B"/>
    <w:rsid w:val="003B522A"/>
    <w:rsid w:val="003D175E"/>
    <w:rsid w:val="003E4545"/>
    <w:rsid w:val="003F615F"/>
    <w:rsid w:val="00404AE8"/>
    <w:rsid w:val="00425A3D"/>
    <w:rsid w:val="00437D87"/>
    <w:rsid w:val="004675EA"/>
    <w:rsid w:val="004726B8"/>
    <w:rsid w:val="004820A5"/>
    <w:rsid w:val="00490D5E"/>
    <w:rsid w:val="00492374"/>
    <w:rsid w:val="004945CC"/>
    <w:rsid w:val="004A058B"/>
    <w:rsid w:val="004A0A23"/>
    <w:rsid w:val="004C0CCA"/>
    <w:rsid w:val="004D10E5"/>
    <w:rsid w:val="004D1A81"/>
    <w:rsid w:val="004E3C68"/>
    <w:rsid w:val="004E63C7"/>
    <w:rsid w:val="00500FFC"/>
    <w:rsid w:val="005067E8"/>
    <w:rsid w:val="00512FF0"/>
    <w:rsid w:val="00522E1A"/>
    <w:rsid w:val="00524DAA"/>
    <w:rsid w:val="005266DC"/>
    <w:rsid w:val="005355BA"/>
    <w:rsid w:val="0054353E"/>
    <w:rsid w:val="0054504D"/>
    <w:rsid w:val="0054547F"/>
    <w:rsid w:val="00546FD2"/>
    <w:rsid w:val="00552043"/>
    <w:rsid w:val="00560137"/>
    <w:rsid w:val="0056754A"/>
    <w:rsid w:val="00581FFB"/>
    <w:rsid w:val="00593918"/>
    <w:rsid w:val="00597AA4"/>
    <w:rsid w:val="005A2B1D"/>
    <w:rsid w:val="005B280F"/>
    <w:rsid w:val="005C4CC6"/>
    <w:rsid w:val="005D3691"/>
    <w:rsid w:val="005E6737"/>
    <w:rsid w:val="005E7A34"/>
    <w:rsid w:val="005F118A"/>
    <w:rsid w:val="00601AA5"/>
    <w:rsid w:val="00614E9C"/>
    <w:rsid w:val="00615F6E"/>
    <w:rsid w:val="006170D3"/>
    <w:rsid w:val="006301FF"/>
    <w:rsid w:val="00631778"/>
    <w:rsid w:val="00660386"/>
    <w:rsid w:val="0066407A"/>
    <w:rsid w:val="00667185"/>
    <w:rsid w:val="006705FA"/>
    <w:rsid w:val="00674A8A"/>
    <w:rsid w:val="00677173"/>
    <w:rsid w:val="006A43BF"/>
    <w:rsid w:val="006D323C"/>
    <w:rsid w:val="006D3EB7"/>
    <w:rsid w:val="006F0160"/>
    <w:rsid w:val="006F270D"/>
    <w:rsid w:val="006F3A9E"/>
    <w:rsid w:val="00712B8A"/>
    <w:rsid w:val="007330C4"/>
    <w:rsid w:val="00736341"/>
    <w:rsid w:val="00751158"/>
    <w:rsid w:val="00752378"/>
    <w:rsid w:val="007550FB"/>
    <w:rsid w:val="00760513"/>
    <w:rsid w:val="00773269"/>
    <w:rsid w:val="0078256D"/>
    <w:rsid w:val="00787507"/>
    <w:rsid w:val="00791D71"/>
    <w:rsid w:val="00793E01"/>
    <w:rsid w:val="00794D35"/>
    <w:rsid w:val="00794E49"/>
    <w:rsid w:val="007A0CE7"/>
    <w:rsid w:val="007A1A24"/>
    <w:rsid w:val="007A782A"/>
    <w:rsid w:val="007B4B3A"/>
    <w:rsid w:val="007D59B6"/>
    <w:rsid w:val="007F18D6"/>
    <w:rsid w:val="007F1B6F"/>
    <w:rsid w:val="007F6285"/>
    <w:rsid w:val="00814E85"/>
    <w:rsid w:val="008156FD"/>
    <w:rsid w:val="00824604"/>
    <w:rsid w:val="00825426"/>
    <w:rsid w:val="00826D33"/>
    <w:rsid w:val="0085139A"/>
    <w:rsid w:val="008678B4"/>
    <w:rsid w:val="00872EBC"/>
    <w:rsid w:val="00882287"/>
    <w:rsid w:val="00883F83"/>
    <w:rsid w:val="008845E8"/>
    <w:rsid w:val="008877FA"/>
    <w:rsid w:val="0089048B"/>
    <w:rsid w:val="00894669"/>
    <w:rsid w:val="00897001"/>
    <w:rsid w:val="008C0029"/>
    <w:rsid w:val="008C6C7B"/>
    <w:rsid w:val="008E02E9"/>
    <w:rsid w:val="008F5C18"/>
    <w:rsid w:val="008F5F0F"/>
    <w:rsid w:val="008F7D76"/>
    <w:rsid w:val="009049C4"/>
    <w:rsid w:val="009125CA"/>
    <w:rsid w:val="0091477C"/>
    <w:rsid w:val="00916A02"/>
    <w:rsid w:val="00922A56"/>
    <w:rsid w:val="009345F5"/>
    <w:rsid w:val="00950F79"/>
    <w:rsid w:val="00954C4C"/>
    <w:rsid w:val="00966E2E"/>
    <w:rsid w:val="00982A10"/>
    <w:rsid w:val="00984E13"/>
    <w:rsid w:val="009926F6"/>
    <w:rsid w:val="00996622"/>
    <w:rsid w:val="009A5BA7"/>
    <w:rsid w:val="009A6430"/>
    <w:rsid w:val="009B0979"/>
    <w:rsid w:val="009C0105"/>
    <w:rsid w:val="009D0860"/>
    <w:rsid w:val="009D588F"/>
    <w:rsid w:val="009E3AD3"/>
    <w:rsid w:val="009E47CC"/>
    <w:rsid w:val="009E6DC5"/>
    <w:rsid w:val="009F22CE"/>
    <w:rsid w:val="009F55D9"/>
    <w:rsid w:val="00A11C08"/>
    <w:rsid w:val="00A1681D"/>
    <w:rsid w:val="00A26181"/>
    <w:rsid w:val="00A32B80"/>
    <w:rsid w:val="00A32F83"/>
    <w:rsid w:val="00A446F7"/>
    <w:rsid w:val="00A675E8"/>
    <w:rsid w:val="00A73A18"/>
    <w:rsid w:val="00A74143"/>
    <w:rsid w:val="00A8585F"/>
    <w:rsid w:val="00A91052"/>
    <w:rsid w:val="00AA1AFD"/>
    <w:rsid w:val="00AA3131"/>
    <w:rsid w:val="00AB3ACF"/>
    <w:rsid w:val="00AB6FD7"/>
    <w:rsid w:val="00AC0A01"/>
    <w:rsid w:val="00AC46F5"/>
    <w:rsid w:val="00AD4375"/>
    <w:rsid w:val="00AD752D"/>
    <w:rsid w:val="00AF08AC"/>
    <w:rsid w:val="00AF21BF"/>
    <w:rsid w:val="00AF5E46"/>
    <w:rsid w:val="00B106C5"/>
    <w:rsid w:val="00B26EA1"/>
    <w:rsid w:val="00B275A4"/>
    <w:rsid w:val="00B36531"/>
    <w:rsid w:val="00B4103E"/>
    <w:rsid w:val="00B62662"/>
    <w:rsid w:val="00B72256"/>
    <w:rsid w:val="00B76710"/>
    <w:rsid w:val="00B950C0"/>
    <w:rsid w:val="00BB4203"/>
    <w:rsid w:val="00BC621D"/>
    <w:rsid w:val="00BD21CD"/>
    <w:rsid w:val="00BE3983"/>
    <w:rsid w:val="00BE4637"/>
    <w:rsid w:val="00BE53D4"/>
    <w:rsid w:val="00BE5DCD"/>
    <w:rsid w:val="00BF3D45"/>
    <w:rsid w:val="00BF3F89"/>
    <w:rsid w:val="00C01EDA"/>
    <w:rsid w:val="00C02768"/>
    <w:rsid w:val="00C04A97"/>
    <w:rsid w:val="00C12C67"/>
    <w:rsid w:val="00C24235"/>
    <w:rsid w:val="00C25A99"/>
    <w:rsid w:val="00C538BF"/>
    <w:rsid w:val="00C60C23"/>
    <w:rsid w:val="00C646F2"/>
    <w:rsid w:val="00C6568D"/>
    <w:rsid w:val="00C71F8A"/>
    <w:rsid w:val="00CB1663"/>
    <w:rsid w:val="00CB3533"/>
    <w:rsid w:val="00CB6F5F"/>
    <w:rsid w:val="00CE70D8"/>
    <w:rsid w:val="00CF261C"/>
    <w:rsid w:val="00CF46E4"/>
    <w:rsid w:val="00CF65A5"/>
    <w:rsid w:val="00D108D7"/>
    <w:rsid w:val="00D13B1A"/>
    <w:rsid w:val="00D14D06"/>
    <w:rsid w:val="00D339C2"/>
    <w:rsid w:val="00D33E57"/>
    <w:rsid w:val="00D57635"/>
    <w:rsid w:val="00D74C6C"/>
    <w:rsid w:val="00D9069F"/>
    <w:rsid w:val="00D90BA3"/>
    <w:rsid w:val="00D92774"/>
    <w:rsid w:val="00D9446B"/>
    <w:rsid w:val="00D96FCE"/>
    <w:rsid w:val="00DA164C"/>
    <w:rsid w:val="00DA2A72"/>
    <w:rsid w:val="00DB7CFC"/>
    <w:rsid w:val="00DC27CD"/>
    <w:rsid w:val="00DC7F14"/>
    <w:rsid w:val="00DD2F58"/>
    <w:rsid w:val="00DD33C6"/>
    <w:rsid w:val="00DE0D78"/>
    <w:rsid w:val="00DE77A4"/>
    <w:rsid w:val="00DF2DA7"/>
    <w:rsid w:val="00E04D84"/>
    <w:rsid w:val="00E1666C"/>
    <w:rsid w:val="00E3799F"/>
    <w:rsid w:val="00E434CD"/>
    <w:rsid w:val="00E438EB"/>
    <w:rsid w:val="00E5191D"/>
    <w:rsid w:val="00E6153B"/>
    <w:rsid w:val="00E67B41"/>
    <w:rsid w:val="00E72169"/>
    <w:rsid w:val="00E810D6"/>
    <w:rsid w:val="00E8515B"/>
    <w:rsid w:val="00E8581E"/>
    <w:rsid w:val="00EC15C8"/>
    <w:rsid w:val="00ED744D"/>
    <w:rsid w:val="00EE2270"/>
    <w:rsid w:val="00EF2FF5"/>
    <w:rsid w:val="00F0357A"/>
    <w:rsid w:val="00F04378"/>
    <w:rsid w:val="00F048D2"/>
    <w:rsid w:val="00F14533"/>
    <w:rsid w:val="00F16052"/>
    <w:rsid w:val="00F422A4"/>
    <w:rsid w:val="00F559E5"/>
    <w:rsid w:val="00F622F2"/>
    <w:rsid w:val="00F6277A"/>
    <w:rsid w:val="00F62B9D"/>
    <w:rsid w:val="00F82094"/>
    <w:rsid w:val="00F843E5"/>
    <w:rsid w:val="00F8649C"/>
    <w:rsid w:val="00F871B5"/>
    <w:rsid w:val="00F92414"/>
    <w:rsid w:val="00F958CE"/>
    <w:rsid w:val="00F965DF"/>
    <w:rsid w:val="00FB1578"/>
    <w:rsid w:val="00FB5854"/>
    <w:rsid w:val="00FC2D28"/>
    <w:rsid w:val="00FE5819"/>
    <w:rsid w:val="00FF37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105CB144"/>
  <w15:chartTrackingRefBased/>
  <w15:docId w15:val="{363595D9-2216-457E-9D26-29835C6B1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635"/>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6301FF"/>
    <w:pPr>
      <w:keepNext/>
      <w:outlineLvl w:val="0"/>
    </w:pPr>
  </w:style>
  <w:style w:type="paragraph" w:styleId="Heading2">
    <w:name w:val="heading 2"/>
    <w:basedOn w:val="Normal"/>
    <w:next w:val="Normal"/>
    <w:link w:val="Heading2Char"/>
    <w:uiPriority w:val="9"/>
    <w:unhideWhenUsed/>
    <w:rsid w:val="00736341"/>
    <w:pPr>
      <w:keepNext/>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01FF"/>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locked/>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character" w:styleId="Strong">
    <w:name w:val="Strong"/>
    <w:basedOn w:val="DefaultParagraphFont"/>
    <w:uiPriority w:val="22"/>
    <w:qFormat/>
    <w:rsid w:val="00506D7A"/>
    <w:rPr>
      <w:b/>
      <w:bCs/>
    </w:rPr>
  </w:style>
  <w:style w:type="character" w:styleId="Hyperlink">
    <w:name w:val="Hyperlink"/>
    <w:basedOn w:val="DefaultParagraphFont"/>
    <w:uiPriority w:val="99"/>
    <w:rsid w:val="005832B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vetnet.gov.au/Pages/TrainingDocs.aspx?q=229bace1-b7bc-4653-9300-dffb13ecfad7"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37</Pages>
  <Words>77</Words>
  <Characters>441</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Powering Skills Organisation</Company>
  <LinksUpToDate>false</LinksUpToDate>
  <CharactersWithSpaces>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UET60222 Advanced Diploma of ESI - Power Systems</dc:title>
  <dc:subject>Release: 2</dc:subject>
  <dc:creator>Powering Skills Organisation</dc:creator>
  <cp:keywords>TPC v2.8.1-beta.1+1818.Branch.releases-2.8.Sha.07eb31a060428d339b379f0546433212e76c5ecd.07eb31a060428d339b379f0546433212e76c5ecd</cp:keywords>
  <cp:lastModifiedBy>TPC</cp:lastModifiedBy>
  <cp:revision>69</cp:revision>
  <dcterms:created xsi:type="dcterms:W3CDTF">2025-08-11T00:19:40Z</dcterms:created>
  <dcterms:modified xsi:type="dcterms:W3CDTF">2025-08-11T00:19:40Z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5a7352dd-bbe6-4400-bf24-b4a91132bdb9</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2024-11-28T04:28:44Z</vt:lpwstr>
  </property>
  <property fmtid="{D5CDD505-2E9C-101B-9397-08002B2CF9AE}" pid="15" name="MSIP_Label_8b160e8f-e4bd-494f-8ddf-e78e1834eb0e_SiteId">
    <vt:lpwstr>ff8a34aa-31fe-4a22-9c22-29e2af4a065d</vt:lpwstr>
  </property>
</Properties>
</file>