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F59" w:rsidP="00882F59">
      <w:pPr>
        <w:pStyle w:val="Title"/>
      </w:pPr>
      <w:r>
        <w:fldChar w:fldCharType="begin"/>
      </w:r>
      <w:r>
        <w:instrText xml:space="preserve"> TITLE   \* MERGEFORMAT </w:instrText>
      </w:r>
      <w:r>
        <w:fldChar w:fldCharType="separate"/>
      </w:r>
      <w:r>
        <w:t>UET40519 Certificate IV in ESI - Power Systems Substations</w:t>
      </w:r>
      <w:r>
        <w:fldChar w:fldCharType="end"/>
      </w:r>
    </w:p>
    <w:p w:rsidR="00882F59" w:rsidP="00882F59">
      <w:pPr>
        <w:pStyle w:val="Version"/>
        <w:sectPr w:rsidSect="00B07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F8E" w:rsidP="00B07F8E">
      <w:pPr>
        <w:pStyle w:val="SuperHeading"/>
      </w:pPr>
      <w:r w:rsidRPr="00B07F8E">
        <w:t>UET40519 Certificate IV in ESI - Power Systems Substations</w:t>
      </w:r>
    </w:p>
    <w:p w:rsidR="00000000" w:rsidRPr="00B07F8E" w:rsidP="00B07F8E">
      <w:pPr>
        <w:pStyle w:val="Heading1"/>
      </w:pPr>
      <w:bookmarkStart w:id="1" w:name="O_1001776"/>
      <w:bookmarkEnd w:id="1"/>
      <w:r w:rsidRPr="00B07F8E">
        <w:t>Modification History</w:t>
      </w:r>
    </w:p>
    <w:tbl>
      <w:tblPr>
        <w:tblW w:w="9497" w:type="dxa"/>
        <w:tblLayout w:type="fixed"/>
        <w:tblCellMar>
          <w:left w:w="62" w:type="dxa"/>
          <w:right w:w="62" w:type="dxa"/>
        </w:tblCellMar>
        <w:tblLook w:val="0000"/>
      </w:tblPr>
      <w:tblGrid>
        <w:gridCol w:w="9497"/>
      </w:tblGrid>
      <w:tr w:rsidTr="00B07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Release 1. This is the first release of this qualification in the UET Transmission, Distribution and Rail Sector Training Package</w:t>
            </w:r>
          </w:p>
        </w:tc>
      </w:tr>
    </w:tbl>
    <w:p w:rsidR="00000000" w:rsidRPr="00B07F8E" w:rsidP="00B07F8E">
      <w:pPr>
        <w:pStyle w:val="NoPaddingFontSize1"/>
      </w:pPr>
    </w:p>
    <w:p w:rsidR="00000000" w:rsidRPr="00B07F8E" w:rsidP="00B07F8E">
      <w:pPr>
        <w:pStyle w:val="AllowPageBreak"/>
      </w:pPr>
    </w:p>
    <w:p w:rsidR="00000000" w:rsidRPr="00B07F8E" w:rsidP="00B07F8E">
      <w:pPr>
        <w:pStyle w:val="Heading1"/>
      </w:pPr>
      <w:bookmarkStart w:id="2" w:name="O_1001777"/>
      <w:bookmarkEnd w:id="2"/>
      <w:r w:rsidRPr="00B07F8E">
        <w:t>Qualification Description</w:t>
      </w:r>
    </w:p>
    <w:tbl>
      <w:tblPr>
        <w:tblW w:w="9497" w:type="dxa"/>
        <w:tblLayout w:type="fixed"/>
        <w:tblCellMar>
          <w:left w:w="62" w:type="dxa"/>
          <w:right w:w="62" w:type="dxa"/>
        </w:tblCellMar>
        <w:tblLook w:val="0000"/>
      </w:tblPr>
      <w:tblGrid>
        <w:gridCol w:w="9497"/>
      </w:tblGrid>
      <w:tr w:rsidTr="00B07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This qualification provides the skills a</w:t>
            </w:r>
            <w:r w:rsidRPr="00B07F8E">
              <w:t xml:space="preserve">nd knowledge to work in power system substations in the electricity supply industry (ESI). </w:t>
            </w:r>
          </w:p>
          <w:p w:rsidR="00000000" w:rsidRPr="00B07F8E" w:rsidP="00B07F8E">
            <w:pPr>
              <w:pStyle w:val="BodyText"/>
            </w:pPr>
            <w:r w:rsidRPr="00B07F8E">
              <w:t>This qualification covers selecting, installing, setting up, testing, fault finding, repairing and maintaining electrical systems and equipment in buildings and pre</w:t>
            </w:r>
            <w:r w:rsidRPr="00B07F8E">
              <w:t>mises. It also provides a career in installation and maintenance of substations, such as the maintenance of high voltage (HV) power system, including circuit breakers and transformers. It includes substation switching, inspection and diagnosing and rectify</w:t>
            </w:r>
            <w:r w:rsidRPr="00B07F8E">
              <w:t>ing faults. Options are available for skills to be obtained in high current direct current (d.c.) switchgear and equipment, installation of HV plant and equipment and/or the maintenance and commissioning of discrete protection and control systems.</w:t>
            </w:r>
          </w:p>
          <w:p w:rsidR="00000000" w:rsidRPr="00B07F8E" w:rsidP="00B07F8E">
            <w:pPr>
              <w:pStyle w:val="BodyText"/>
            </w:pPr>
            <w:r w:rsidRPr="00B07F8E">
              <w:t>It inclu</w:t>
            </w:r>
            <w:r w:rsidRPr="00B07F8E">
              <w:t>des the Electrical Regulatory Authorities Council (ERAC) requirements for an ‘Electrician’s licence’. Competency development activities in this qualification are subject to regulations directly related to licencing.</w:t>
            </w:r>
          </w:p>
          <w:p w:rsidR="00000000" w:rsidRPr="00B07F8E" w:rsidP="00B07F8E">
            <w:pPr>
              <w:pStyle w:val="BodyText"/>
            </w:pPr>
            <w:r w:rsidRPr="00B07F8E">
              <w:t>The skills and knowledge described withi</w:t>
            </w:r>
            <w:r w:rsidRPr="00B07F8E">
              <w:t>n the units in this qualification may require a licence or permit to practice in the workplace.</w:t>
            </w:r>
          </w:p>
          <w:p w:rsidR="00000000" w:rsidRPr="00B07F8E" w:rsidP="00B07F8E">
            <w:pPr>
              <w:pStyle w:val="BodyText"/>
            </w:pPr>
            <w:r w:rsidRPr="00B07F8E">
              <w:t>Additional and/or other conditions may also apply under state and territory legislative and regulatory licencing requirements which must be confirmed prior to c</w:t>
            </w:r>
            <w:r w:rsidRPr="00B07F8E">
              <w:t>ommencing the qualification.</w:t>
            </w:r>
          </w:p>
        </w:tc>
      </w:tr>
    </w:tbl>
    <w:p w:rsidR="00000000" w:rsidRPr="00B07F8E" w:rsidP="00B07F8E">
      <w:pPr>
        <w:pStyle w:val="NoPaddingFontSize1"/>
      </w:pPr>
    </w:p>
    <w:p w:rsidR="00000000" w:rsidRPr="00B07F8E" w:rsidP="00B07F8E">
      <w:pPr>
        <w:pStyle w:val="AllowPageBreak"/>
      </w:pPr>
    </w:p>
    <w:p w:rsidR="00000000" w:rsidRPr="00B07F8E" w:rsidP="00B07F8E">
      <w:pPr>
        <w:pStyle w:val="Heading1"/>
      </w:pPr>
      <w:bookmarkStart w:id="3" w:name="O_1001778"/>
      <w:bookmarkEnd w:id="3"/>
      <w:r w:rsidRPr="00B07F8E">
        <w:t>Entry Requirements</w:t>
      </w:r>
    </w:p>
    <w:tbl>
      <w:tblPr>
        <w:tblW w:w="9497" w:type="dxa"/>
        <w:tblLayout w:type="fixed"/>
        <w:tblCellMar>
          <w:left w:w="62" w:type="dxa"/>
          <w:right w:w="62" w:type="dxa"/>
        </w:tblCellMar>
        <w:tblLook w:val="0000"/>
      </w:tblPr>
      <w:tblGrid>
        <w:gridCol w:w="9497"/>
      </w:tblGrid>
      <w:tr w:rsidTr="00B07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There are no entry requirements for this qualification</w:t>
            </w:r>
          </w:p>
        </w:tc>
      </w:tr>
    </w:tbl>
    <w:p w:rsidR="00000000" w:rsidRPr="00B07F8E" w:rsidP="00B07F8E">
      <w:pPr>
        <w:pStyle w:val="NoPaddingFontSize1"/>
      </w:pPr>
    </w:p>
    <w:p w:rsidR="00000000" w:rsidRPr="00B07F8E" w:rsidP="00B07F8E">
      <w:pPr>
        <w:pStyle w:val="AllowPageBreak"/>
      </w:pPr>
    </w:p>
    <w:p w:rsidR="00000000" w:rsidRPr="00B07F8E" w:rsidP="00B07F8E">
      <w:pPr>
        <w:pStyle w:val="Heading1"/>
      </w:pPr>
      <w:bookmarkStart w:id="4" w:name="O_1001779"/>
      <w:bookmarkEnd w:id="4"/>
      <w:r w:rsidRPr="00B07F8E">
        <w:t>Packaging Rules</w:t>
      </w:r>
    </w:p>
    <w:tbl>
      <w:tblPr>
        <w:tblW w:w="9498" w:type="dxa"/>
        <w:tblLayout w:type="fixed"/>
        <w:tblCellMar>
          <w:left w:w="62" w:type="dxa"/>
          <w:right w:w="62" w:type="dxa"/>
        </w:tblCellMar>
        <w:tblLook w:val="0000"/>
      </w:tblPr>
      <w:tblGrid>
        <w:gridCol w:w="1899"/>
        <w:gridCol w:w="5592"/>
        <w:gridCol w:w="2007"/>
      </w:tblGrid>
      <w:tr w:rsidTr="00B07F8E">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 xml:space="preserve">A total of </w:t>
            </w:r>
            <w:r w:rsidRPr="00B07F8E">
              <w:rPr>
                <w:rStyle w:val="SpecialBold"/>
              </w:rPr>
              <w:t>1280</w:t>
            </w:r>
            <w:r w:rsidRPr="00B07F8E">
              <w:t xml:space="preserve"> </w:t>
            </w:r>
            <w:r w:rsidRPr="00B07F8E">
              <w:rPr>
                <w:rStyle w:val="SpecialBold"/>
              </w:rPr>
              <w:t>weighting points</w:t>
            </w:r>
            <w:r w:rsidRPr="00B07F8E">
              <w:t xml:space="preserve"> comprising:</w:t>
            </w:r>
          </w:p>
          <w:p w:rsidR="00000000" w:rsidRPr="00B07F8E" w:rsidP="00B07F8E">
            <w:pPr>
              <w:pStyle w:val="BodyText"/>
            </w:pPr>
            <w:r w:rsidRPr="00B07F8E">
              <w:rPr>
                <w:rStyle w:val="SpecialBold"/>
              </w:rPr>
              <w:t>1030 core weighting points</w:t>
            </w:r>
            <w:r w:rsidRPr="00B07F8E">
              <w:t xml:space="preserve"> listed below; </w:t>
            </w:r>
            <w:r w:rsidRPr="00B07F8E">
              <w:rPr>
                <w:rStyle w:val="SpecialBold"/>
              </w:rPr>
              <w:t>plus</w:t>
            </w:r>
          </w:p>
          <w:p w:rsidR="00000000" w:rsidRPr="00B07F8E" w:rsidP="00B07F8E">
            <w:pPr>
              <w:pStyle w:val="BodyText"/>
            </w:pPr>
            <w:r w:rsidRPr="00B07F8E">
              <w:rPr>
                <w:rStyle w:val="SpecialBold"/>
              </w:rPr>
              <w:t>250 general elective weighting points</w:t>
            </w:r>
            <w:r w:rsidRPr="00B07F8E">
              <w:t xml:space="preserve"> from the general elective units listed below.</w:t>
            </w:r>
          </w:p>
          <w:p w:rsidR="00000000" w:rsidRPr="00B07F8E" w:rsidP="00B07F8E">
            <w:pPr>
              <w:pStyle w:val="BodyText"/>
            </w:pPr>
            <w:r w:rsidRPr="00B07F8E">
              <w:t xml:space="preserve">Choose a total of 250 </w:t>
            </w:r>
            <w:r w:rsidRPr="00B07F8E">
              <w:rPr>
                <w:rStyle w:val="SpecialBold"/>
              </w:rPr>
              <w:t>weighting points</w:t>
            </w:r>
            <w:r w:rsidRPr="00B07F8E">
              <w:t xml:space="preserve"> elective units from the list below, of which between 0 and 50 </w:t>
            </w:r>
            <w:r w:rsidRPr="00B07F8E">
              <w:rPr>
                <w:rStyle w:val="SpecialBold"/>
              </w:rPr>
              <w:t>weighting points</w:t>
            </w:r>
            <w:r w:rsidRPr="00B07F8E">
              <w:t xml:space="preserve"> can be taken from Group A; between 0 and 120 </w:t>
            </w:r>
            <w:r w:rsidRPr="00B07F8E">
              <w:rPr>
                <w:rStyle w:val="SpecialBold"/>
              </w:rPr>
              <w:t>weighting</w:t>
            </w:r>
            <w:r w:rsidRPr="00B07F8E">
              <w:rPr>
                <w:rStyle w:val="SpecialBold"/>
              </w:rPr>
              <w:t xml:space="preserve"> points</w:t>
            </w:r>
            <w:r w:rsidRPr="00B07F8E">
              <w:t xml:space="preserve"> can be taken from Group B; and between 130 and 250</w:t>
            </w:r>
            <w:r w:rsidRPr="00B07F8E">
              <w:rPr>
                <w:rStyle w:val="SpecialBold"/>
              </w:rPr>
              <w:t xml:space="preserve"> weighting points</w:t>
            </w:r>
            <w:r w:rsidRPr="00B07F8E">
              <w:t xml:space="preserve"> taken from Group C. You may select all your electives from this group.</w:t>
            </w:r>
          </w:p>
          <w:p w:rsidR="00000000" w:rsidRPr="00B07F8E" w:rsidP="00B07F8E">
            <w:pPr>
              <w:pStyle w:val="BodyText"/>
            </w:pPr>
            <w:r w:rsidRPr="00B07F8E">
              <w:rPr>
                <w:rStyle w:val="SpecialBold"/>
              </w:rPr>
              <w:t>Up to 50 weighting points of the general elective units Group A</w:t>
            </w:r>
            <w:r w:rsidRPr="00B07F8E">
              <w:t xml:space="preserve"> may be selected, with </w:t>
            </w:r>
            <w:r w:rsidRPr="00B07F8E">
              <w:t>appropriate contextuali</w:t>
            </w:r>
            <w:r w:rsidRPr="00B07F8E">
              <w:t>sation, from any relevant nationally endorsed Training Package or accredited course, provided selected units contribute to the vocational outcome of the qualification. Previously assigned weighting points are listed in UET Transmission, Distribution and Ra</w:t>
            </w:r>
            <w:r w:rsidRPr="00B07F8E">
              <w:t xml:space="preserve">il Sector Training Package Companion Volume Implementation Guide, if not listed weighting points will be 10 points. </w:t>
            </w:r>
          </w:p>
          <w:p w:rsidR="00000000" w:rsidP="00B07F8E">
            <w:pPr>
              <w:pStyle w:val="BodyText"/>
              <w:rPr>
                <w:lang w:val="en-NZ"/>
              </w:rPr>
            </w:pPr>
            <w:r w:rsidRPr="00B07F8E">
              <w:t xml:space="preserve">Where imported units are selected, care must be taken to ensure all prerequisite units specified are complied with. </w:t>
            </w:r>
          </w:p>
        </w:tc>
      </w:tr>
      <w:tr w:rsidTr="00B07F8E">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rPr>
                <w:rStyle w:val="SpecialBold"/>
              </w:rPr>
              <w:t>Weight</w:t>
            </w:r>
            <w:r w:rsidRPr="00B07F8E">
              <w:rPr>
                <w:rStyle w:val="SpecialBold"/>
              </w:rPr>
              <w:t>ing Points</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UEENEEE101A</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UEENEEE102A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Fabricate, assemble and dismantle utilities industry components</w:t>
            </w:r>
          </w:p>
          <w:p w:rsidR="00000000" w:rsidP="00B07F8E">
            <w:pPr>
              <w:pStyle w:val="BodyText"/>
              <w:rPr>
                <w:lang w:val="en-NZ"/>
              </w:rPr>
            </w:pPr>
            <w:r w:rsidRPr="00B07F8E">
              <w:t>∟</w:t>
            </w:r>
            <w:r w:rsidRPr="00B07F8E">
              <w:t>UEENEEE101A Apply Occupational Health and S</w:t>
            </w:r>
            <w:r w:rsidRPr="00B07F8E">
              <w:t>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UEENEEE104A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d.c. circuits</w:t>
            </w:r>
          </w:p>
          <w:p w:rsidR="00000000" w:rsidP="00B07F8E">
            <w:pPr>
              <w:pStyle w:val="BodyText"/>
              <w:rPr>
                <w:lang w:val="en-NZ"/>
              </w:rPr>
            </w:pPr>
            <w:r w:rsidRPr="00B07F8E">
              <w:t>∟</w:t>
            </w:r>
            <w:r w:rsidRPr="00B07F8E">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UEENEEE105A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Fix and secure electrotechnology equ</w:t>
            </w:r>
            <w:r w:rsidRPr="00B07F8E">
              <w:t>ipment</w:t>
            </w:r>
          </w:p>
          <w:p w:rsidR="00000000" w:rsidP="00B07F8E">
            <w:pPr>
              <w:pStyle w:val="BodyText"/>
              <w:rPr>
                <w:lang w:val="en-NZ"/>
              </w:rPr>
            </w:pPr>
            <w:r w:rsidRPr="00B07F8E">
              <w:t>∟</w:t>
            </w:r>
            <w:r w:rsidRPr="00B07F8E">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UEENEEE107A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Use drawings, diagrams, schedules, standards, codes and specifications</w:t>
            </w:r>
          </w:p>
          <w:p w:rsidR="00000000" w:rsidP="00B07F8E">
            <w:pPr>
              <w:pStyle w:val="BodyText"/>
              <w:rPr>
                <w:lang w:val="en-NZ"/>
              </w:rPr>
            </w:pPr>
            <w:r w:rsidRPr="00B07F8E">
              <w:t>∟</w:t>
            </w:r>
            <w:r w:rsidRPr="00B07F8E">
              <w:t>UEENEEE101A Apply Occupational Health and Safety regulations,</w:t>
            </w:r>
            <w:r w:rsidRPr="00B07F8E">
              <w:t xml:space="preserve">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UEENEEE137A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Document and apply measures to control OHS risks associated with electrotechnology work</w:t>
            </w:r>
          </w:p>
          <w:p w:rsidR="00000000" w:rsidP="00B07F8E">
            <w:pPr>
              <w:pStyle w:val="BodyText"/>
              <w:rPr>
                <w:lang w:val="en-NZ"/>
              </w:rPr>
            </w:pPr>
            <w:r w:rsidRPr="00B07F8E">
              <w:t>∟</w:t>
            </w:r>
            <w:r w:rsidRPr="00B07F8E">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UEENEEG006A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single and three phase low voltage machines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w:t>
            </w:r>
            <w:r w:rsidRPr="00B07F8E">
              <w:t>EE104A Solve problems in d.c. circuits</w:t>
            </w:r>
          </w:p>
          <w:p w:rsidR="00000000" w:rsidRPr="00B07F8E" w:rsidP="00B07F8E">
            <w:pPr>
              <w:pStyle w:val="BodyText"/>
            </w:pPr>
            <w:r w:rsidRPr="00B07F8E">
              <w:t>∟</w:t>
            </w:r>
            <w:r w:rsidRPr="00B07F8E">
              <w:t xml:space="preserve">UEENEEE105A Fix and secure electrotechnology </w:t>
            </w:r>
            <w:r w:rsidRPr="00B07F8E">
              <w:t>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UEENEEG033A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single and three phase low voltage electrical apparatus and circuits</w:t>
            </w:r>
          </w:p>
          <w:p w:rsidR="00000000" w:rsidRPr="00B07F8E" w:rsidP="00B07F8E">
            <w:pPr>
              <w:pStyle w:val="BodyText"/>
            </w:pPr>
            <w:r w:rsidRPr="00B07F8E">
              <w:t>∟</w:t>
            </w:r>
            <w:r w:rsidRPr="00B07F8E">
              <w:t>UEENEEE101A Apply O</w:t>
            </w:r>
            <w:r w:rsidRPr="00B07F8E">
              <w:t>ccupational Health and Safety regulations, codes and practices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60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UEENEEG063A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Arrange circuits, control and protection for general electrical installations</w:t>
            </w:r>
          </w:p>
          <w:p w:rsidR="00000000" w:rsidRPr="00B07F8E" w:rsidP="00B07F8E">
            <w:pPr>
              <w:pStyle w:val="BodyText"/>
            </w:pPr>
            <w:r w:rsidRPr="00B07F8E">
              <w:t>∟</w:t>
            </w:r>
            <w:r w:rsidRPr="00B07F8E">
              <w:t>UEENEEE101A Apply Occupational Health and Safety regulations, codes and practices in</w:t>
            </w:r>
            <w:r w:rsidRPr="00B07F8E">
              <w:t xml:space="preserve">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electrotechnolgy equipment</w:t>
            </w:r>
          </w:p>
          <w:p w:rsidR="00000000" w:rsidRPr="00B07F8E" w:rsidP="00B07F8E">
            <w:pPr>
              <w:pStyle w:val="BodyText"/>
            </w:pPr>
            <w:r w:rsidRPr="00B07F8E">
              <w:t>∟</w:t>
            </w:r>
            <w:r w:rsidRPr="00B07F8E">
              <w:t xml:space="preserve">UEENEEE107A Use drawings, diagrams, schedules, standards, codes </w:t>
            </w:r>
            <w:r w:rsidRPr="00B07F8E">
              <w:t>and specifications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UEENEEG101A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w:t>
            </w:r>
            <w:r w:rsidRPr="00B07F8E">
              <w:t>ems in electromagnetic devices and related circuits</w:t>
            </w:r>
          </w:p>
          <w:p w:rsidR="00000000" w:rsidRPr="00B07F8E" w:rsidP="00B07F8E">
            <w:pPr>
              <w:pStyle w:val="BodyText"/>
            </w:pPr>
            <w:r w:rsidRPr="00B07F8E">
              <w:t>∟</w:t>
            </w:r>
            <w:r w:rsidRPr="00B07F8E">
              <w:t>UEENEEE101A Apply Occupational Health and Safety regulations, codes and practices in the workplace</w:t>
            </w:r>
          </w:p>
          <w:p w:rsidR="00000000" w:rsidP="00B07F8E">
            <w:pPr>
              <w:pStyle w:val="BodyText"/>
              <w:rPr>
                <w:lang w:val="en-NZ"/>
              </w:rPr>
            </w:pPr>
            <w:r w:rsidRPr="00B07F8E">
              <w:t>∟</w:t>
            </w:r>
            <w:r w:rsidRPr="00B07F8E">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60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UEENEEG102A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low voltage a.c. circuits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UEENEEE104A Solve problems in d.c. circuits</w:t>
            </w:r>
          </w:p>
          <w:p w:rsidR="00000000" w:rsidP="00B07F8E">
            <w:pPr>
              <w:pStyle w:val="BodyText"/>
              <w:rPr>
                <w:lang w:val="en-NZ"/>
              </w:rPr>
            </w:pPr>
            <w:r w:rsidRPr="00B07F8E">
              <w:t>∟</w:t>
            </w:r>
            <w:r w:rsidRPr="00B07F8E">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UEENEEG103A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Install low voltage wiring and accessories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w:t>
            </w:r>
            <w:r w:rsidRPr="00B07F8E">
              <w:t>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w:t>
            </w:r>
            <w:r w:rsidRPr="00B07F8E">
              <w:t>G006A Solve problems in single and three phase low voltage machines</w:t>
            </w:r>
          </w:p>
          <w:p w:rsidR="00000000" w:rsidRPr="00B07F8E" w:rsidP="00B07F8E">
            <w:pPr>
              <w:pStyle w:val="BodyText"/>
            </w:pPr>
            <w:r w:rsidRPr="00B07F8E">
              <w:t>∟</w:t>
            </w:r>
            <w:r w:rsidRPr="00B07F8E">
              <w:t>UEENEEG033A Solve problems in single and three phase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w:t>
            </w:r>
            <w:r w:rsidRPr="00B07F8E">
              <w:t>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UEENEEG107A Select wiring systems and cables for low v</w:t>
            </w:r>
            <w:r w:rsidRPr="00B07F8E">
              <w:t>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P="00B07F8E">
            <w:pPr>
              <w:pStyle w:val="BodyText"/>
              <w:rPr>
                <w:lang w:val="en-NZ"/>
              </w:rPr>
            </w:pPr>
            <w:r w:rsidRPr="00B07F8E">
              <w:t>∟</w:t>
            </w:r>
            <w:r w:rsidRPr="00B07F8E">
              <w:t>UEENEEG109A Develop and connect electrical control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UEENEEG104A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Install appliances, switchgear and associated accessories for low voltage electrical installations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dismantle, assemble of electrotec</w:t>
            </w:r>
            <w:r w:rsidRPr="00B07F8E">
              <w:t>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 xml:space="preserve">UEENEEE137A Document and apply measures to control </w:t>
            </w:r>
            <w:r w:rsidRPr="00B07F8E">
              <w:t>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electrical apparatus and circuits</w:t>
            </w:r>
          </w:p>
          <w:p w:rsidR="00000000" w:rsidRPr="00B07F8E" w:rsidP="00B07F8E">
            <w:pPr>
              <w:pStyle w:val="BodyText"/>
            </w:pPr>
            <w:r w:rsidRPr="00B07F8E">
              <w:t>∟</w:t>
            </w:r>
            <w:r w:rsidRPr="00B07F8E">
              <w:t>UEENEEG063A Arrange circuits, control and p</w:t>
            </w:r>
            <w:r w:rsidRPr="00B07F8E">
              <w:t>rotection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UEENEEG106A Terminat</w:t>
            </w:r>
            <w:r w:rsidRPr="00B07F8E">
              <w:t>e cables, cords and accessories for low voltage circuits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P="00B07F8E">
            <w:pPr>
              <w:pStyle w:val="BodyText"/>
              <w:rPr>
                <w:lang w:val="en-NZ"/>
              </w:rPr>
            </w:pPr>
            <w:r w:rsidRPr="00B07F8E">
              <w:t>∟</w:t>
            </w:r>
            <w:r w:rsidRPr="00B07F8E">
              <w:t>UEENEEG10</w:t>
            </w:r>
            <w:r w:rsidRPr="00B07F8E">
              <w:t xml:space="preserve">9A Develop and connect electrical control </w:t>
            </w:r>
            <w:r w:rsidRPr="00B07F8E">
              <w:t>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UEENEEG105A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Verify compliance and functionality of low voltage general electrical installations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w:t>
            </w:r>
            <w:r w:rsidRPr="00B07F8E">
              <w:t>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electrical apparatus a</w:t>
            </w:r>
            <w:r w:rsidRPr="00B07F8E">
              <w:t>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RPr="00B07F8E" w:rsidP="00B07F8E">
            <w:pPr>
              <w:pStyle w:val="BodyText"/>
            </w:pPr>
            <w:r w:rsidRPr="00B07F8E">
              <w:t>∟</w:t>
            </w:r>
            <w:r w:rsidRPr="00B07F8E">
              <w:t xml:space="preserve">UEENEEG103A Install </w:t>
            </w:r>
            <w:r w:rsidRPr="00B07F8E">
              <w:t>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UEENEEG107A Select wiring syst</w:t>
            </w:r>
            <w:r w:rsidRPr="00B07F8E">
              <w:t>ems and cables for low voltage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 xml:space="preserve">Conditions: Those holding an </w:t>
            </w:r>
            <w:r>
              <w:t>‘</w:t>
            </w:r>
            <w:r w:rsidRPr="00B07F8E">
              <w:t>Unrestr</w:t>
            </w:r>
            <w:r w:rsidRPr="00B07F8E">
              <w:t>icted Electrician</w:t>
            </w:r>
            <w:r>
              <w:t>’</w:t>
            </w:r>
            <w:r w:rsidRPr="00B07F8E">
              <w:t>s Licence</w:t>
            </w:r>
            <w:r>
              <w:t>’</w:t>
            </w:r>
            <w:r w:rsidRPr="00B07F8E">
              <w:t xml:space="preserve"> or equivalent issued in an Australian State or Territory meet the requirements of this unit and its prerequisite requirements.</w:t>
            </w:r>
          </w:p>
          <w:p w:rsidR="00000000" w:rsidP="00B07F8E">
            <w:pPr>
              <w:pStyle w:val="BodyText"/>
              <w:rPr>
                <w:lang w:val="en-NZ"/>
              </w:rPr>
            </w:pPr>
            <w:r w:rsidRPr="00B07F8E">
              <w:t xml:space="preserve">A </w:t>
            </w:r>
            <w:r>
              <w:t>‘</w:t>
            </w:r>
            <w:r w:rsidRPr="00B07F8E">
              <w:t>licensed electrician</w:t>
            </w:r>
            <w:r>
              <w:t>’</w:t>
            </w:r>
            <w:r w:rsidRPr="00B07F8E">
              <w:t xml:space="preserve"> applying for an </w:t>
            </w:r>
            <w:r>
              <w:t>‘</w:t>
            </w:r>
            <w:r w:rsidRPr="00B07F8E">
              <w:t>electrical contractors licence</w:t>
            </w:r>
            <w:r>
              <w:t>’</w:t>
            </w:r>
            <w:r w:rsidRPr="00B07F8E">
              <w:t xml:space="preserve"> may be required to underta</w:t>
            </w:r>
            <w:r w:rsidRPr="00B07F8E">
              <w:t xml:space="preserve">ke this unit to demonstrate their currency with verification of compliance requirements. In this case they are deemed to have met the prerequisites for this unit provided that: they hold a current </w:t>
            </w:r>
            <w:r>
              <w:t>‘</w:t>
            </w:r>
            <w:r w:rsidRPr="00B07F8E">
              <w:t>electricians licence</w:t>
            </w:r>
            <w:r>
              <w:t>’</w:t>
            </w:r>
            <w:r w:rsidRPr="00B07F8E">
              <w:t xml:space="preserve"> or its equivalent issued in an Austr</w:t>
            </w:r>
            <w:r w:rsidRPr="00B07F8E">
              <w:t>alian State or Territory and have recently been in permanent employment as a licensed electrician sufficient to evidence current knowledge of applicable standards and regulations.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UEENEEG106A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Terminate cables, cords and accessories for low voltage circ</w:t>
            </w:r>
            <w:r w:rsidRPr="00B07F8E">
              <w:t>uits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UEENEEE105A Fix and secure electrotechnology equipment</w:t>
            </w:r>
          </w:p>
          <w:p w:rsidR="00000000" w:rsidP="00B07F8E">
            <w:pPr>
              <w:pStyle w:val="BodyText"/>
              <w:rPr>
                <w:lang w:val="en-NZ"/>
              </w:rPr>
            </w:pPr>
            <w:r w:rsidRPr="00B07F8E">
              <w:t>∟</w:t>
            </w:r>
            <w:r w:rsidRPr="00B07F8E">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UEENEEG107A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Select wiring systems and cables for low voltage general electrical installations</w:t>
            </w:r>
          </w:p>
          <w:p w:rsidR="00000000" w:rsidRPr="00B07F8E" w:rsidP="00B07F8E">
            <w:pPr>
              <w:pStyle w:val="BodyText"/>
            </w:pPr>
            <w:r w:rsidRPr="00B07F8E">
              <w:t>∟</w:t>
            </w:r>
            <w:r w:rsidRPr="00B07F8E">
              <w:t>UEENEEE101A Apply Occupational Health and Safety regulations, codes and pr</w:t>
            </w:r>
            <w:r w:rsidRPr="00B07F8E">
              <w:t>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w:t>
            </w:r>
            <w:r w:rsidRPr="00B07F8E">
              <w:t>rds, codes and specifications</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electrical apparatus and circuits</w:t>
            </w:r>
          </w:p>
          <w:p w:rsidR="00000000" w:rsidRPr="00B07F8E" w:rsidP="00B07F8E">
            <w:pPr>
              <w:pStyle w:val="BodyText"/>
            </w:pPr>
            <w:r w:rsidRPr="00B07F8E">
              <w:t>∟</w:t>
            </w:r>
            <w:r w:rsidRPr="00B07F8E">
              <w:t>UEENEEG063A Arrange circuits, control and protection for gener</w:t>
            </w:r>
            <w:r w:rsidRPr="00B07F8E">
              <w:t>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60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UEENEEG108A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Tr</w:t>
            </w:r>
            <w:r w:rsidRPr="00B07F8E">
              <w:t>ouble-shoot and repair faults in low voltage electrical apparatus and circuits</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dismantle, assemble of utilities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UEENEEG006A Solve problems in single and three phase low voltage machin</w:t>
            </w:r>
            <w:r w:rsidRPr="00B07F8E">
              <w:t>es</w:t>
            </w:r>
          </w:p>
          <w:p w:rsidR="00000000" w:rsidRPr="00B07F8E" w:rsidP="00B07F8E">
            <w:pPr>
              <w:pStyle w:val="BodyText"/>
            </w:pPr>
            <w:r w:rsidRPr="00B07F8E">
              <w:t>∟</w:t>
            </w:r>
            <w:r w:rsidRPr="00B07F8E">
              <w:t>UEENEEG033A Solve problems in single and three phase electrical apparatus and circuits</w:t>
            </w:r>
          </w:p>
          <w:p w:rsidR="00000000" w:rsidRPr="00B07F8E" w:rsidP="00B07F8E">
            <w:pPr>
              <w:pStyle w:val="BodyText"/>
            </w:pPr>
            <w:r w:rsidRPr="00B07F8E">
              <w:t>∟</w:t>
            </w:r>
            <w:r w:rsidRPr="00B07F8E">
              <w:t xml:space="preserve">UEENEEG063A Arrange circuits, control and protection for </w:t>
            </w:r>
            <w:r w:rsidRPr="00B07F8E">
              <w:t>general electrical installations</w:t>
            </w:r>
          </w:p>
          <w:p w:rsidR="00000000" w:rsidRPr="00B07F8E" w:rsidP="00B07F8E">
            <w:pPr>
              <w:pStyle w:val="BodyText"/>
            </w:pPr>
            <w:r w:rsidRPr="00B07F8E">
              <w:t>∟</w:t>
            </w:r>
            <w:r w:rsidRPr="00B07F8E">
              <w:t>UEENEEG101A Solve problems in electromagnetic devices and related circuit</w:t>
            </w:r>
            <w:r w:rsidRPr="00B07F8E">
              <w:t>s</w:t>
            </w:r>
          </w:p>
          <w:p w:rsidR="00000000" w:rsidRPr="00B07F8E" w:rsidP="00B07F8E">
            <w:pPr>
              <w:pStyle w:val="BodyText"/>
            </w:pPr>
            <w:r w:rsidRPr="00B07F8E">
              <w:t>∟</w:t>
            </w:r>
            <w:r w:rsidRPr="00B07F8E">
              <w:t>UEENEEG102A Solve problems in low voltage a.c. circuits</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UEENEEG109A</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Develop and connect electrical control circuits</w:t>
            </w:r>
          </w:p>
          <w:p w:rsidR="00000000" w:rsidRPr="00B07F8E" w:rsidP="00B07F8E">
            <w:pPr>
              <w:pStyle w:val="BodyText"/>
            </w:pPr>
            <w:r w:rsidRPr="00B07F8E">
              <w:t>∟</w:t>
            </w:r>
            <w:r w:rsidRPr="00B07F8E">
              <w:t>UEENEEE101A Apply Occupational Health and Safety regul</w:t>
            </w:r>
            <w:r w:rsidRPr="00B07F8E">
              <w:t>ations, codes and practices in the workplace</w:t>
            </w:r>
          </w:p>
          <w:p w:rsidR="00000000" w:rsidRPr="00B07F8E" w:rsidP="00B07F8E">
            <w:pPr>
              <w:pStyle w:val="BodyText"/>
            </w:pPr>
            <w:r w:rsidRPr="00B07F8E">
              <w:t>∟</w:t>
            </w:r>
            <w:r w:rsidRPr="00B07F8E">
              <w:t>UEENEEE102A Fabricate, dismantle, assemble of electrotechnology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w:t>
            </w:r>
            <w:r w:rsidRPr="00B07F8E">
              <w:t>s, schedules, standards, codes and specifications</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w:t>
            </w:r>
            <w:r w:rsidRPr="00B07F8E">
              <w:t>gnetic devices and related circuits</w:t>
            </w:r>
          </w:p>
          <w:p w:rsidR="00000000" w:rsidRPr="00B07F8E" w:rsidP="00B07F8E">
            <w:pPr>
              <w:pStyle w:val="BodyText"/>
            </w:pPr>
            <w:r w:rsidRPr="00B07F8E">
              <w:t>∟</w:t>
            </w:r>
            <w:r w:rsidRPr="00B07F8E">
              <w:t>UEENEEG102A Solve problems in low voltage a.c. circuit</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UEENEEK142A</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UETTDREL16</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20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UETTDRIS62</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Implement and monitor the power system organisational WHS/OHS policies, procedures and programs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w:t>
            </w:r>
            <w:r w:rsidRPr="00B07F8E">
              <w:t>des and practices in the workplace</w:t>
            </w:r>
          </w:p>
          <w:p w:rsidR="00000000" w:rsidP="00B07F8E">
            <w:pPr>
              <w:pStyle w:val="BodyText"/>
              <w:rPr>
                <w:lang w:val="en-NZ"/>
              </w:rPr>
            </w:pPr>
            <w:r w:rsidRPr="00B07F8E">
              <w:t>∟</w:t>
            </w:r>
            <w:r w:rsidRPr="00B07F8E">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UETTDRIS63</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Implement &amp; monitor power system environmental &amp; sustainable energy management policies &amp; procedures</w:t>
            </w:r>
          </w:p>
          <w:p w:rsidR="00000000" w:rsidRPr="00B07F8E" w:rsidP="00B07F8E">
            <w:pPr>
              <w:pStyle w:val="BodyText"/>
            </w:pPr>
            <w:r w:rsidRPr="00B07F8E">
              <w:t xml:space="preserve">Electrotechnology Pathway Unit Group </w:t>
            </w:r>
          </w:p>
          <w:p w:rsidR="00000000" w:rsidRPr="00B07F8E" w:rsidP="00B07F8E">
            <w:pPr>
              <w:pStyle w:val="BodyText"/>
            </w:pPr>
            <w:r w:rsidRPr="00B07F8E">
              <w:t>∟</w:t>
            </w:r>
            <w:r w:rsidRPr="00B07F8E">
              <w:t>UEENEEK1</w:t>
            </w:r>
            <w:r w:rsidRPr="00B07F8E">
              <w:t>42A Apply environmentally and sustainable procedures in the energy sector</w:t>
            </w:r>
          </w:p>
          <w:p w:rsidR="00000000" w:rsidRPr="00B07F8E" w:rsidP="00B07F8E">
            <w:pPr>
              <w:pStyle w:val="BodyText"/>
            </w:pPr>
            <w:r w:rsidRPr="00B07F8E">
              <w:t xml:space="preserve">ESI - TDR Pathway Unit Group </w:t>
            </w:r>
          </w:p>
          <w:p w:rsidR="00000000" w:rsidP="00B07F8E">
            <w:pPr>
              <w:pStyle w:val="BodyText"/>
              <w:rPr>
                <w:lang w:val="en-NZ"/>
              </w:rPr>
            </w:pPr>
            <w:r w:rsidRPr="00B07F8E">
              <w:t>∟</w:t>
            </w:r>
            <w:r w:rsidRPr="00B07F8E">
              <w:t>UETTDREL11 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UETTDRSB22</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Carry out power systems substation inspection</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w:t>
            </w:r>
            <w:r w:rsidRPr="00B07F8E">
              <w:t>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w:t>
            </w:r>
            <w:r w:rsidRPr="00B07F8E">
              <w:t>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 xml:space="preserve">UEENEEG108A Trouble-shoot and repair faults in low voltage electrical apparatus and </w:t>
            </w:r>
            <w:r w:rsidRPr="00B07F8E">
              <w:t>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 cables fo</w:t>
            </w:r>
            <w:r w:rsidRPr="00B07F8E">
              <w:t>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60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UETTDRSB23</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Install and maintain substation direct current systems</w:t>
            </w:r>
          </w:p>
          <w:p w:rsidR="00000000" w:rsidRPr="00B07F8E" w:rsidP="00B07F8E">
            <w:pPr>
              <w:pStyle w:val="BodyText"/>
            </w:pPr>
            <w:r w:rsidRPr="00B07F8E">
              <w:t>Co</w:t>
            </w:r>
            <w:r w:rsidRPr="00B07F8E">
              <w:t xml:space="preserve">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 xml:space="preserve">UEENEEE105A Fix </w:t>
            </w:r>
            <w:r w:rsidRPr="00B07F8E">
              <w:t>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w:t>
            </w:r>
            <w:r w:rsidRPr="00B07F8E">
              <w:t>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w:t>
            </w:r>
            <w:r w:rsidRPr="00B07F8E">
              <w:t>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P="00B07F8E">
            <w:pPr>
              <w:pStyle w:val="BodyText"/>
              <w:rPr>
                <w:lang w:val="en-NZ"/>
              </w:rPr>
            </w:pPr>
            <w:r w:rsidRPr="00B07F8E">
              <w:t>∟</w:t>
            </w:r>
            <w:r w:rsidRPr="00B07F8E">
              <w:t>UEENEE</w:t>
            </w:r>
            <w:r w:rsidRPr="00B07F8E">
              <w:t>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rPr>
                <w:rStyle w:val="SpecialBold"/>
              </w:rPr>
              <w:t>Weighting Points</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BSBINM401</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Implement workplace information system</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BSBLDR402</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Lead effective workplace relationships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50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BSBLDR403</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Lead team effectiveness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50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BSBMGT402</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Implement operational plan</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BSBMGT403</w:t>
            </w:r>
          </w:p>
        </w:tc>
        <w:tc>
          <w:tcPr>
            <w:tcW w:w="5592"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Implement continuous improvement</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rPr>
                <w:rStyle w:val="SpecialBold"/>
              </w:rPr>
              <w:t>Weighting Points</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UETTDRIS47</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Sample, test, filter and reinstate insulating oil</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w:t>
            </w:r>
            <w:r w:rsidRPr="00B07F8E">
              <w:t>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w:t>
            </w:r>
            <w:r w:rsidRPr="00B07F8E">
              <w:t xml:space="preserve"> single and three phase low voltage machines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UEENEEK142A Apply environmentally and sustainable procedures in the energy sector</w:t>
            </w:r>
          </w:p>
          <w:p w:rsidR="00000000" w:rsidP="00B07F8E">
            <w:pPr>
              <w:pStyle w:val="BodyText"/>
              <w:rPr>
                <w:lang w:val="en-NZ"/>
              </w:rPr>
            </w:pPr>
            <w:r w:rsidRPr="00B07F8E">
              <w:t>∟</w:t>
            </w:r>
            <w:r w:rsidRPr="00B07F8E">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UETTDRIS67</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energy supply network equipment</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UEENEEG006A Solve</w:t>
            </w:r>
            <w:r w:rsidRPr="00B07F8E">
              <w:t xml:space="preserve"> problems in single and three phase low voltage machines</w:t>
            </w:r>
          </w:p>
          <w:p w:rsidR="00000000" w:rsidP="00B07F8E">
            <w:pPr>
              <w:pStyle w:val="BodyText"/>
              <w:rPr>
                <w:lang w:val="en-NZ"/>
              </w:rPr>
            </w:pPr>
            <w:r w:rsidRPr="00B07F8E">
              <w:t>∟</w:t>
            </w:r>
            <w:r w:rsidRPr="00B07F8E">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UETTDRIS68</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Solve problems in energy supply network protection equipment and systems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w:t>
            </w:r>
            <w:r w:rsidRPr="00B07F8E">
              <w:t>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w:t>
            </w:r>
            <w:r w:rsidRPr="00B07F8E">
              <w:t>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 xml:space="preserve">UEENEEG101A Solve problems in electromagnetic devices </w:t>
            </w:r>
            <w:r w:rsidRPr="00B07F8E">
              <w:t>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UEENEEG106A Terminate cables, cords and accessories for low voltage circuits</w:t>
            </w:r>
          </w:p>
          <w:p w:rsidR="00000000" w:rsidP="00B07F8E">
            <w:pPr>
              <w:pStyle w:val="BodyText"/>
              <w:rPr>
                <w:lang w:val="en-NZ"/>
              </w:rPr>
            </w:pPr>
            <w:r w:rsidRPr="00B07F8E">
              <w:t>∟</w:t>
            </w:r>
            <w:r w:rsidRPr="00B07F8E">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UETTDRSB29</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capacitor bank equ</w:t>
            </w:r>
            <w:r w:rsidRPr="00B07F8E">
              <w:t>ipment for voltage regulation</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w:t>
            </w:r>
            <w:r w:rsidRPr="00B07F8E">
              <w:t xml:space="preserve">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w:t>
            </w:r>
            <w:r w:rsidRPr="00B07F8E">
              <w:t>ries for low voltage circuits</w:t>
            </w:r>
          </w:p>
          <w:p w:rsidR="00000000" w:rsidP="00B07F8E">
            <w:pPr>
              <w:pStyle w:val="BodyText"/>
              <w:rPr>
                <w:lang w:val="en-NZ"/>
              </w:rPr>
            </w:pPr>
            <w:r w:rsidRPr="00B07F8E">
              <w:t>∟</w:t>
            </w:r>
            <w:r w:rsidRPr="00B07F8E">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UETTDRSB33</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Install high voltage plant and equipment</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w:t>
            </w:r>
            <w:r w:rsidRPr="00B07F8E">
              <w:t>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w:t>
            </w:r>
            <w:r w:rsidRPr="00B07F8E">
              <w:t>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UEENEEG107A Select wiring sy</w:t>
            </w:r>
            <w:r w:rsidRPr="00B07F8E">
              <w:t>stems and cables for low voltage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P="00B07F8E">
            <w:pPr>
              <w:pStyle w:val="BodyText"/>
              <w:rPr>
                <w:lang w:val="en-NZ"/>
              </w:rPr>
            </w:pPr>
            <w:r w:rsidRPr="00B07F8E">
              <w:t>∟</w:t>
            </w:r>
            <w:r w:rsidRPr="00B07F8E">
              <w:t xml:space="preserve">UEENEEK142A Apply environmentally </w:t>
            </w:r>
            <w:r w:rsidRPr="00B07F8E">
              <w:t>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50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UETTDRSB39</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Perform power system substation switching operation to a given schedule</w:t>
            </w:r>
          </w:p>
          <w:p w:rsidR="00000000" w:rsidRPr="00B07F8E" w:rsidP="00B07F8E">
            <w:pPr>
              <w:pStyle w:val="BodyText"/>
            </w:pPr>
            <w:r w:rsidRPr="00B07F8E">
              <w:t xml:space="preserve">Electrical </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UETTDREL16 Workin</w:t>
            </w:r>
            <w:r w:rsidRPr="00B07F8E">
              <w:t>g safely near live electrical apparatus</w:t>
            </w:r>
          </w:p>
          <w:p w:rsidR="00000000" w:rsidRPr="00B07F8E" w:rsidP="00B07F8E">
            <w:pPr>
              <w:pStyle w:val="BodyText"/>
            </w:pPr>
            <w:r w:rsidRPr="00B07F8E">
              <w:t xml:space="preserve">Transmission Overhead Pathway Group </w:t>
            </w:r>
          </w:p>
          <w:p w:rsidR="00000000" w:rsidRPr="00B07F8E" w:rsidP="00B07F8E">
            <w:pPr>
              <w:pStyle w:val="BodyText"/>
            </w:pPr>
            <w:r w:rsidRPr="00B07F8E">
              <w:t>∟</w:t>
            </w:r>
            <w:r w:rsidRPr="00B07F8E">
              <w:t>UETTDREL11 Apply sustainable energy and environmental procedures</w:t>
            </w:r>
          </w:p>
          <w:p w:rsidR="00000000" w:rsidRPr="00B07F8E" w:rsidP="00B07F8E">
            <w:pPr>
              <w:pStyle w:val="BodyText"/>
            </w:pPr>
            <w:r w:rsidRPr="00B07F8E">
              <w:t>∟</w:t>
            </w:r>
            <w:r w:rsidRPr="00B07F8E">
              <w:t>UETTDREL12 Operate plant and equipment near live electrical conductors and apparatus</w:t>
            </w:r>
          </w:p>
          <w:p w:rsidR="00000000" w:rsidRPr="00B07F8E" w:rsidP="00B07F8E">
            <w:pPr>
              <w:pStyle w:val="BodyText"/>
            </w:pPr>
            <w:r w:rsidRPr="00B07F8E">
              <w:t>∟</w:t>
            </w:r>
            <w:r w:rsidRPr="00B07F8E">
              <w:t>UETTDRIS54 Install and mai</w:t>
            </w:r>
            <w:r w:rsidRPr="00B07F8E">
              <w:t>ntain poles, structures and overhead conductors and cables</w:t>
            </w:r>
          </w:p>
          <w:p w:rsidR="00000000" w:rsidRPr="00B07F8E" w:rsidP="00B07F8E">
            <w:pPr>
              <w:pStyle w:val="BodyText"/>
            </w:pPr>
            <w:r w:rsidRPr="00B07F8E">
              <w:t>∟</w:t>
            </w:r>
            <w:r w:rsidRPr="00B07F8E">
              <w:t>UETTDRTP26 Install transmission structures and associated hardware</w:t>
            </w:r>
          </w:p>
          <w:p w:rsidR="00000000" w:rsidRPr="00B07F8E" w:rsidP="00B07F8E">
            <w:pPr>
              <w:pStyle w:val="BodyText"/>
            </w:pPr>
            <w:r w:rsidRPr="00B07F8E">
              <w:t>∟</w:t>
            </w:r>
            <w:r w:rsidRPr="00B07F8E">
              <w:t>UETTDRTP27 Maintain transmission structures and associated hardware</w:t>
            </w:r>
          </w:p>
          <w:p w:rsidR="00000000" w:rsidRPr="00B07F8E" w:rsidP="00B07F8E">
            <w:pPr>
              <w:pStyle w:val="BodyText"/>
            </w:pPr>
            <w:r w:rsidRPr="00B07F8E">
              <w:t>∟</w:t>
            </w:r>
            <w:r w:rsidRPr="00B07F8E">
              <w:t>UETTDRTP29 Install and maintain transmission overhead condu</w:t>
            </w:r>
            <w:r w:rsidRPr="00B07F8E">
              <w:t>ctors and cables</w:t>
            </w:r>
          </w:p>
          <w:p w:rsidR="00000000" w:rsidRPr="00B07F8E" w:rsidP="00B07F8E">
            <w:pPr>
              <w:pStyle w:val="BodyText"/>
            </w:pPr>
            <w:r w:rsidRPr="00B07F8E">
              <w:t xml:space="preserve">Distribution Overhead Pathway Group </w:t>
            </w:r>
          </w:p>
          <w:p w:rsidR="00000000" w:rsidRPr="00B07F8E" w:rsidP="00B07F8E">
            <w:pPr>
              <w:pStyle w:val="BodyText"/>
            </w:pPr>
            <w:r w:rsidRPr="00B07F8E">
              <w:t>∟</w:t>
            </w:r>
            <w:r w:rsidRPr="00B07F8E">
              <w:t>UETTDRDP12 Maintain overhead energised low voltage conductors and cables</w:t>
            </w:r>
          </w:p>
          <w:p w:rsidR="00000000" w:rsidRPr="00B07F8E" w:rsidP="00B07F8E">
            <w:pPr>
              <w:pStyle w:val="BodyText"/>
            </w:pPr>
            <w:r w:rsidRPr="00B07F8E">
              <w:t>∟</w:t>
            </w:r>
            <w:r w:rsidRPr="00B07F8E">
              <w:t>UETTDREL11 Apply sustainable energy and environmental procedures</w:t>
            </w:r>
          </w:p>
          <w:p w:rsidR="00000000" w:rsidRPr="00B07F8E" w:rsidP="00B07F8E">
            <w:pPr>
              <w:pStyle w:val="BodyText"/>
            </w:pPr>
            <w:r w:rsidRPr="00B07F8E">
              <w:t>∟</w:t>
            </w:r>
            <w:r w:rsidRPr="00B07F8E">
              <w:t>UETTDREL12 Operate plant and equipment near live electrical c</w:t>
            </w:r>
            <w:r w:rsidRPr="00B07F8E">
              <w:t>onductors and apparatus</w:t>
            </w:r>
          </w:p>
          <w:p w:rsidR="00000000" w:rsidRPr="00B07F8E" w:rsidP="00B07F8E">
            <w:pPr>
              <w:pStyle w:val="BodyText"/>
            </w:pPr>
            <w:r w:rsidRPr="00B07F8E">
              <w:t>∟</w:t>
            </w:r>
            <w:r w:rsidRPr="00B07F8E">
              <w:t>UETTDRIS41 Install network infrastructure electrical equipment</w:t>
            </w:r>
          </w:p>
          <w:p w:rsidR="00000000" w:rsidRPr="00B07F8E" w:rsidP="00B07F8E">
            <w:pPr>
              <w:pStyle w:val="BodyText"/>
            </w:pPr>
            <w:r w:rsidRPr="00B07F8E">
              <w:t>∟</w:t>
            </w:r>
            <w:r w:rsidRPr="00B07F8E">
              <w:t>UETTDRIS42 Maintain network infrastructure electrical equipment</w:t>
            </w:r>
          </w:p>
          <w:p w:rsidR="00000000" w:rsidRPr="00B07F8E" w:rsidP="00B07F8E">
            <w:pPr>
              <w:pStyle w:val="BodyText"/>
            </w:pPr>
            <w:r w:rsidRPr="00B07F8E">
              <w:t>∟</w:t>
            </w:r>
            <w:r w:rsidRPr="00B07F8E">
              <w:t>UETTDRIS52 Install and maintain poles, structures and associated hardware</w:t>
            </w:r>
          </w:p>
          <w:p w:rsidR="00000000" w:rsidRPr="00B07F8E" w:rsidP="00B07F8E">
            <w:pPr>
              <w:pStyle w:val="BodyText"/>
            </w:pPr>
            <w:r w:rsidRPr="00B07F8E">
              <w:t>∟</w:t>
            </w:r>
            <w:r w:rsidRPr="00B07F8E">
              <w:t>UETTDRIS54 Install and main</w:t>
            </w:r>
            <w:r w:rsidRPr="00B07F8E">
              <w:t>tain poles, structures and overhead conductors and cables</w:t>
            </w:r>
          </w:p>
          <w:p w:rsidR="00000000" w:rsidRPr="00B07F8E" w:rsidP="00B07F8E">
            <w:pPr>
              <w:pStyle w:val="BodyText"/>
            </w:pPr>
            <w:r w:rsidRPr="00B07F8E">
              <w:t>∟</w:t>
            </w:r>
            <w:r w:rsidRPr="00B07F8E">
              <w:t>UETTDRIS56 Install and maintain low voltage overhead services</w:t>
            </w:r>
          </w:p>
          <w:p w:rsidR="00000000" w:rsidRPr="00B07F8E" w:rsidP="00B07F8E">
            <w:pPr>
              <w:pStyle w:val="BodyText"/>
            </w:pPr>
            <w:r w:rsidRPr="00B07F8E">
              <w:t xml:space="preserve">Rail Traction Pathway Group </w:t>
            </w:r>
          </w:p>
          <w:p w:rsidR="00000000" w:rsidRPr="00B07F8E" w:rsidP="00B07F8E">
            <w:pPr>
              <w:pStyle w:val="BodyText"/>
            </w:pPr>
            <w:r w:rsidRPr="00B07F8E">
              <w:t>∟</w:t>
            </w:r>
            <w:r w:rsidRPr="00B07F8E">
              <w:t>UETTDREL11 Apply sustainable energy and environmental procedures</w:t>
            </w:r>
          </w:p>
          <w:p w:rsidR="00000000" w:rsidRPr="00B07F8E" w:rsidP="00B07F8E">
            <w:pPr>
              <w:pStyle w:val="BodyText"/>
            </w:pPr>
            <w:r w:rsidRPr="00B07F8E">
              <w:t>∟</w:t>
            </w:r>
            <w:r w:rsidRPr="00B07F8E">
              <w:t>UETTDREL12 Operate plant and equipment near live electrical conductors and apparatus</w:t>
            </w:r>
          </w:p>
          <w:p w:rsidR="00000000" w:rsidRPr="00B07F8E" w:rsidP="00B07F8E">
            <w:pPr>
              <w:pStyle w:val="BodyText"/>
            </w:pPr>
            <w:r w:rsidRPr="00B07F8E">
              <w:t>∟</w:t>
            </w:r>
            <w:r w:rsidRPr="00B07F8E">
              <w:t>UETTDRIS52 Install and maintain poles, structures and associated hardware</w:t>
            </w:r>
          </w:p>
          <w:p w:rsidR="00000000" w:rsidRPr="00B07F8E" w:rsidP="00B07F8E">
            <w:pPr>
              <w:pStyle w:val="BodyText"/>
            </w:pPr>
            <w:r w:rsidRPr="00B07F8E">
              <w:t>∟</w:t>
            </w:r>
            <w:r w:rsidRPr="00B07F8E">
              <w:t>UETTDRIS54 Install and maintain poles, structures and overhead conductors and cables</w:t>
            </w:r>
          </w:p>
          <w:p w:rsidR="00000000" w:rsidRPr="00B07F8E" w:rsidP="00B07F8E">
            <w:pPr>
              <w:pStyle w:val="BodyText"/>
            </w:pPr>
            <w:r w:rsidRPr="00B07F8E">
              <w:t>∟</w:t>
            </w:r>
            <w:r w:rsidRPr="00B07F8E">
              <w:t>UETTDRRT2</w:t>
            </w:r>
            <w:r w:rsidRPr="00B07F8E">
              <w:t>1 Install traction overhead wiring systems</w:t>
            </w:r>
          </w:p>
          <w:p w:rsidR="00000000" w:rsidRPr="00B07F8E" w:rsidP="00B07F8E">
            <w:pPr>
              <w:pStyle w:val="BodyText"/>
            </w:pPr>
            <w:r w:rsidRPr="00B07F8E">
              <w:t>∟</w:t>
            </w:r>
            <w:r w:rsidRPr="00B07F8E">
              <w:t>UETTDRRT22 Maintain traction overhead wiring systems</w:t>
            </w:r>
          </w:p>
          <w:p w:rsidR="00000000" w:rsidRPr="00B07F8E" w:rsidP="00B07F8E">
            <w:pPr>
              <w:pStyle w:val="BodyText"/>
            </w:pPr>
            <w:r w:rsidRPr="00B07F8E">
              <w:t>∟</w:t>
            </w:r>
            <w:r w:rsidRPr="00B07F8E">
              <w:t>UETTDRRT23 Install rail traction bonds</w:t>
            </w:r>
          </w:p>
          <w:p w:rsidR="00000000" w:rsidRPr="00B07F8E" w:rsidP="00B07F8E">
            <w:pPr>
              <w:pStyle w:val="BodyText"/>
            </w:pPr>
            <w:r w:rsidRPr="00B07F8E">
              <w:t>∟</w:t>
            </w:r>
            <w:r w:rsidRPr="00B07F8E">
              <w:t>UETTDRRT27 Install overhead traction components and equipment</w:t>
            </w:r>
          </w:p>
          <w:p w:rsidR="00000000" w:rsidRPr="00B07F8E" w:rsidP="00B07F8E">
            <w:pPr>
              <w:pStyle w:val="BodyText"/>
            </w:pPr>
            <w:r w:rsidRPr="00B07F8E">
              <w:t>∟</w:t>
            </w:r>
            <w:r w:rsidRPr="00B07F8E">
              <w:t>UETTDRRT28 Maintain overhead traction components and eq</w:t>
            </w:r>
            <w:r w:rsidRPr="00B07F8E">
              <w:t>uipment</w:t>
            </w:r>
          </w:p>
          <w:p w:rsidR="00000000" w:rsidRPr="00B07F8E" w:rsidP="00B07F8E">
            <w:pPr>
              <w:pStyle w:val="BodyText"/>
            </w:pPr>
            <w:r w:rsidRPr="00B07F8E">
              <w:t xml:space="preserve">Distribution Cable Jointing Pathway Group </w:t>
            </w:r>
          </w:p>
          <w:p w:rsidR="00000000" w:rsidRPr="00B07F8E" w:rsidP="00B07F8E">
            <w:pPr>
              <w:pStyle w:val="BodyText"/>
            </w:pPr>
            <w:r w:rsidRPr="00B07F8E">
              <w:t>∟</w:t>
            </w:r>
            <w:r w:rsidRPr="00B07F8E">
              <w:t>UETTDRCJ21 Lay ESI electrical cables</w:t>
            </w:r>
          </w:p>
          <w:p w:rsidR="00000000" w:rsidRPr="00B07F8E" w:rsidP="00B07F8E">
            <w:pPr>
              <w:pStyle w:val="BodyText"/>
            </w:pPr>
            <w:r w:rsidRPr="00B07F8E">
              <w:t>∟</w:t>
            </w:r>
            <w:r w:rsidRPr="00B07F8E">
              <w:t>UETTDRCJ26 Install and maintain de-energised low voltage underground polymeric cables</w:t>
            </w:r>
          </w:p>
          <w:p w:rsidR="00000000" w:rsidRPr="00B07F8E" w:rsidP="00B07F8E">
            <w:pPr>
              <w:pStyle w:val="BodyText"/>
            </w:pPr>
            <w:r w:rsidRPr="00B07F8E">
              <w:t>∟</w:t>
            </w:r>
            <w:r w:rsidRPr="00B07F8E">
              <w:t>UETTDRCJ27 Install and maintain de-energised high voltage underground polymeric</w:t>
            </w:r>
            <w:r w:rsidRPr="00B07F8E">
              <w:t xml:space="preserve"> cables</w:t>
            </w:r>
          </w:p>
          <w:p w:rsidR="00000000" w:rsidRPr="00B07F8E" w:rsidP="00B07F8E">
            <w:pPr>
              <w:pStyle w:val="BodyText"/>
            </w:pPr>
            <w:r w:rsidRPr="00B07F8E">
              <w:t>∟</w:t>
            </w:r>
            <w:r w:rsidRPr="00B07F8E">
              <w:t>UETTDREL11 Apply sustainable energy and environmental procedures</w:t>
            </w:r>
          </w:p>
          <w:p w:rsidR="00000000" w:rsidRPr="00B07F8E" w:rsidP="00B07F8E">
            <w:pPr>
              <w:pStyle w:val="BodyText"/>
            </w:pPr>
            <w:r w:rsidRPr="00B07F8E">
              <w:t>∟</w:t>
            </w:r>
            <w:r w:rsidRPr="00B07F8E">
              <w:t>UETTDREL12 Operate plant and equipment near live electrical conductors and apparatus</w:t>
            </w:r>
          </w:p>
          <w:p w:rsidR="00000000" w:rsidRPr="00B07F8E" w:rsidP="00B07F8E">
            <w:pPr>
              <w:pStyle w:val="BodyText"/>
            </w:pPr>
            <w:r w:rsidRPr="00B07F8E">
              <w:t>∟</w:t>
            </w:r>
            <w:r w:rsidRPr="00B07F8E">
              <w:t>UETTDRIS41 Install network infrastructure electrical equipment</w:t>
            </w:r>
          </w:p>
          <w:p w:rsidR="00000000" w:rsidRPr="00B07F8E" w:rsidP="00B07F8E">
            <w:pPr>
              <w:pStyle w:val="BodyText"/>
            </w:pPr>
            <w:r w:rsidRPr="00B07F8E">
              <w:t>∟</w:t>
            </w:r>
            <w:r w:rsidRPr="00B07F8E">
              <w:t>UETTDRIS42 Maintain network inf</w:t>
            </w:r>
            <w:r w:rsidRPr="00B07F8E">
              <w:t xml:space="preserve">rastructure electrical </w:t>
            </w:r>
            <w:r w:rsidRPr="00B07F8E">
              <w:t>equipment</w:t>
            </w:r>
          </w:p>
          <w:p w:rsidR="00000000" w:rsidRPr="00B07F8E" w:rsidP="00B07F8E">
            <w:pPr>
              <w:pStyle w:val="BodyText"/>
            </w:pPr>
            <w:r w:rsidRPr="00B07F8E">
              <w:t>∟</w:t>
            </w:r>
            <w:r w:rsidRPr="00B07F8E">
              <w:t>UETTDRIS55 Install and maintain low voltage underground services</w:t>
            </w:r>
          </w:p>
          <w:p w:rsidR="00000000" w:rsidRPr="00B07F8E" w:rsidP="00B07F8E">
            <w:pPr>
              <w:pStyle w:val="BodyText"/>
            </w:pPr>
            <w:r w:rsidRPr="00B07F8E">
              <w:t xml:space="preserve">Electrical Pathway Group </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w:t>
            </w:r>
            <w:r w:rsidRPr="00B07F8E">
              <w:t xml:space="preserve">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UEENEEG106A Termina</w:t>
            </w:r>
            <w:r w:rsidRPr="00B07F8E">
              <w:t>te cables, cords and accessories for low voltage circuits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w:t>
            </w:r>
            <w:r w:rsidRPr="00B07F8E">
              <w:t>ainable procedures in the energy sector</w:t>
            </w:r>
          </w:p>
          <w:p w:rsidR="00000000" w:rsidP="00B07F8E">
            <w:pPr>
              <w:pStyle w:val="BodyText"/>
              <w:rPr>
                <w:lang w:val="en-NZ"/>
              </w:rPr>
            </w:pPr>
            <w:r w:rsidRPr="00B07F8E">
              <w:t>∟</w:t>
            </w:r>
            <w:r w:rsidRPr="00B07F8E">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50</w:t>
            </w:r>
          </w:p>
        </w:tc>
      </w:tr>
      <w:tr w:rsidTr="00B07F8E">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rPr>
                <w:rStyle w:val="SpecialBold"/>
              </w:rPr>
              <w:t>Weighting Points</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UETTDRSB21</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Diagnose and rectify faults in substation environment</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w:t>
            </w:r>
            <w:r w:rsidRPr="00B07F8E">
              <w:t>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 xml:space="preserve">UEENEEG106A Terminate cables, cords and accessories for </w:t>
            </w:r>
            <w:r w:rsidRPr="00B07F8E">
              <w:t>low voltage circuits</w:t>
            </w:r>
          </w:p>
          <w:p w:rsidR="00000000" w:rsidRPr="00B07F8E" w:rsidP="00B07F8E">
            <w:pPr>
              <w:pStyle w:val="BodyText"/>
            </w:pPr>
            <w:r w:rsidRPr="00B07F8E">
              <w:t>∟</w:t>
            </w:r>
            <w:r w:rsidRPr="00B07F8E">
              <w:t>UEENEEG108A Trouble-shoot and repair faults i</w:t>
            </w:r>
            <w:r w:rsidRPr="00B07F8E">
              <w:t>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w:t>
            </w:r>
            <w:r w:rsidRPr="00B07F8E">
              <w:t xml:space="preserve">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w:t>
            </w:r>
            <w:r w:rsidRPr="00B07F8E">
              <w:t>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UETTDRSB24</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high voltage power system circ</w:t>
            </w:r>
            <w:r w:rsidRPr="00B07F8E">
              <w:t>uit breakers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w:t>
            </w:r>
            <w:r w:rsidRPr="00B07F8E">
              <w:t>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w:t>
            </w:r>
            <w:r w:rsidRPr="00B07F8E">
              <w:t>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w:t>
            </w:r>
            <w:r w:rsidRPr="00B07F8E">
              <w:t>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 xml:space="preserve">UEENEEK142A Apply environmentally and sustainable </w:t>
            </w:r>
            <w:r w:rsidRPr="00B07F8E">
              <w:t>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w:t>
            </w:r>
            <w:r w:rsidRPr="00B07F8E">
              <w: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 xml:space="preserve">UEENEEG107A Select </w:t>
            </w:r>
            <w:r w:rsidRPr="00B07F8E">
              <w:t>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60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UETTDRSB25</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high voltage power a</w:t>
            </w:r>
            <w:r w:rsidRPr="00B07F8E">
              <w:t>nd instrument transformers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w:t>
            </w:r>
            <w:r w:rsidRPr="00B07F8E">
              <w:t xml:space="preserve">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w:t>
            </w:r>
            <w:r w:rsidRPr="00B07F8E">
              <w:t>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w:t>
            </w:r>
            <w:r w:rsidRPr="00B07F8E">
              <w:t>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w:t>
            </w:r>
            <w:r w:rsidRPr="00B07F8E">
              <w:t>allations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UETTDRSB26</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Install high current d.c. equipment and switchgear</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w:t>
            </w:r>
            <w:r w:rsidRPr="00B07F8E">
              <w:t>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w:t>
            </w:r>
            <w:r w:rsidRPr="00B07F8E">
              <w:t>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w:t>
            </w:r>
            <w:r w:rsidRPr="00B07F8E">
              <w:t>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UEENEEG106A Terminate cables, cord</w:t>
            </w:r>
            <w:r w:rsidRPr="00B07F8E">
              <w:t>s and accessories for low voltage circuits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w:t>
            </w:r>
            <w:r w:rsidRPr="00B07F8E">
              <w:t xml:space="preserve"> connect electrical control circuits</w:t>
            </w:r>
          </w:p>
          <w:p w:rsidR="00000000" w:rsidP="00B07F8E">
            <w:pPr>
              <w:pStyle w:val="BodyText"/>
              <w:rPr>
                <w:lang w:val="en-NZ"/>
              </w:rPr>
            </w:pPr>
            <w:r w:rsidRPr="00B07F8E">
              <w:t>∟</w:t>
            </w:r>
            <w:r w:rsidRPr="00B07F8E">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UETTDRSB27</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high current d.c. equipment and switchgear</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w:t>
            </w:r>
            <w:r w:rsidRPr="00B07F8E">
              <w:t>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w:t>
            </w:r>
            <w:r w:rsidRPr="00B07F8E">
              <w:t>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w:t>
            </w:r>
            <w:r w:rsidRPr="00B07F8E">
              <w:t>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 xml:space="preserve">UEENEEG108A Trouble-shoot and repair faults in low voltage electrical apparatus and </w:t>
            </w:r>
            <w:r w:rsidRPr="00B07F8E">
              <w:t>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w:t>
            </w:r>
            <w:r w:rsidRPr="00B07F8E">
              <w:t>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 cables for low voltage general</w:t>
            </w:r>
            <w:r w:rsidRPr="00B07F8E">
              <w:t xml:space="preserve">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40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UETTDRSB30</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high voltage power system static VAR compensators (SVC)</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w:t>
            </w:r>
            <w:r w:rsidRPr="00B07F8E">
              <w:t>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 xml:space="preserve">UEENEEE137A Document and apply measures to control </w:t>
            </w:r>
            <w:r w:rsidRPr="00B07F8E">
              <w:t>OHS risks associated with electrotechnology work</w:t>
            </w:r>
          </w:p>
          <w:p w:rsidR="00000000" w:rsidRPr="00B07F8E" w:rsidP="00B07F8E">
            <w:pPr>
              <w:pStyle w:val="BodyText"/>
            </w:pPr>
            <w:r w:rsidRPr="00B07F8E">
              <w:t>∟</w:t>
            </w:r>
            <w:r w:rsidRPr="00B07F8E">
              <w:t>UEENEEG006A Solve problems in</w:t>
            </w:r>
            <w:r w:rsidRPr="00B07F8E">
              <w:t xml:space="preserve">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w:t>
            </w:r>
            <w:r w:rsidRPr="00B07F8E">
              <w:t>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repair faults in low voltage elect</w:t>
            </w:r>
            <w:r w:rsidRPr="00B07F8E">
              <w: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w:t>
            </w:r>
            <w:r w:rsidRPr="00B07F8E">
              <w:t>UETTDRSB25 Maintain high voltage power and instrument transformers</w:t>
            </w:r>
          </w:p>
          <w:p w:rsidR="00000000" w:rsidRPr="00B07F8E" w:rsidP="00B07F8E">
            <w:pPr>
              <w:pStyle w:val="BodyText"/>
            </w:pPr>
            <w:r w:rsidRPr="00B07F8E">
              <w:t>∟</w:t>
            </w:r>
            <w:r w:rsidRPr="00B07F8E">
              <w:t>UETTDRSB29 Mai</w:t>
            </w:r>
            <w:r w:rsidRPr="00B07F8E">
              <w:t>ntain capacitor bank equipment for voltage regulation</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w:t>
            </w:r>
            <w:r w:rsidRPr="00B07F8E">
              <w:t>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UETTDRSB31</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high voltage power system synchronous condensers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w:t>
            </w:r>
            <w:r w:rsidRPr="00B07F8E">
              <w:t>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w:t>
            </w:r>
            <w:r w:rsidRPr="00B07F8E">
              <w:t>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 xml:space="preserve">UEENEEG006A Solve problems in single and three phase </w:t>
            </w:r>
            <w:r w:rsidRPr="00B07F8E">
              <w:t>low voltage machines</w:t>
            </w:r>
          </w:p>
          <w:p w:rsidR="00000000" w:rsidRPr="00B07F8E" w:rsidP="00B07F8E">
            <w:pPr>
              <w:pStyle w:val="BodyText"/>
            </w:pPr>
            <w:r w:rsidRPr="00B07F8E">
              <w:t>∟</w:t>
            </w:r>
            <w:r w:rsidRPr="00B07F8E">
              <w:t xml:space="preserve">UEENEEG033A Solve problems in single and three phase low voltage </w:t>
            </w:r>
            <w:r w:rsidRPr="00B07F8E">
              <w:t>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w:t>
            </w:r>
            <w:r w:rsidRPr="00B07F8E">
              <w: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w:t>
            </w:r>
            <w:r w:rsidRPr="00B07F8E">
              <w:t>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w:t>
            </w:r>
            <w:r w:rsidRPr="00B07F8E">
              <w:t>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50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UETTDRSB32</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power transformer on load tap changers (OLTC)</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w:t>
            </w:r>
            <w:r w:rsidRPr="00B07F8E">
              <w:t>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w:t>
            </w:r>
            <w:r w:rsidRPr="00B07F8E">
              <w:t>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w:t>
            </w:r>
            <w:r w:rsidRPr="00B07F8E">
              <w:t>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 xml:space="preserve">UEENEEG101A Solve problems in electromagnetic devices </w:t>
            </w:r>
            <w:r w:rsidRPr="00B07F8E">
              <w:t>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w:t>
            </w:r>
            <w:r w:rsidRPr="00B07F8E">
              <w:t>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w:t>
            </w:r>
            <w:r w:rsidRPr="00B07F8E">
              <w:t>UETTDRSB25 Maintain high voltage power and instrument transformers</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w:t>
            </w:r>
            <w:r w:rsidRPr="00B07F8E">
              <w:t>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w:t>
            </w:r>
            <w:r w:rsidRPr="00B07F8E">
              <w:t xml:space="preserve">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UETTDRSB34</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Carry out surveys using thermovision techniques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w:t>
            </w:r>
            <w:r w:rsidRPr="00B07F8E">
              <w:t>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w:t>
            </w:r>
            <w:r w:rsidRPr="00B07F8E">
              <w:t>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 xml:space="preserve">UEENEEG106A Terminate cables, cords and accessories for </w:t>
            </w:r>
            <w:r w:rsidRPr="00B07F8E">
              <w:t>low voltage circuits</w:t>
            </w:r>
          </w:p>
          <w:p w:rsidR="00000000" w:rsidRPr="00B07F8E" w:rsidP="00B07F8E">
            <w:pPr>
              <w:pStyle w:val="BodyText"/>
            </w:pPr>
            <w:r w:rsidRPr="00B07F8E">
              <w:t>∟</w:t>
            </w:r>
            <w:r w:rsidRPr="00B07F8E">
              <w:t>UEENEEG108A Trouble-shoot and repai</w:t>
            </w:r>
            <w:r w:rsidRPr="00B07F8E">
              <w:t>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w:t>
            </w:r>
            <w:r w:rsidRPr="00B07F8E">
              <w: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 xml:space="preserve">UEENEEG107A Select </w:t>
            </w:r>
            <w:r w:rsidRPr="00B07F8E">
              <w:t>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UETTDRSB35</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discrete control and</w:t>
            </w:r>
            <w:r w:rsidRPr="00B07F8E">
              <w:t xml:space="preserve"> protection systems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w:t>
            </w:r>
            <w:r w:rsidRPr="00B07F8E">
              <w:t>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w:t>
            </w:r>
            <w:r w:rsidRPr="00B07F8E">
              <w:t>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w:t>
            </w:r>
            <w:r w:rsidRPr="00B07F8E">
              <w:t>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 xml:space="preserve">UEENEEG108A Trouble-shoot and repair </w:t>
            </w:r>
            <w:r w:rsidRPr="00B07F8E">
              <w:t>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 xml:space="preserve">UEENEEK142A Apply environmentally and sustainable </w:t>
            </w:r>
            <w:r w:rsidRPr="00B07F8E">
              <w:t>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w:t>
            </w:r>
            <w:r w:rsidRPr="00B07F8E">
              <w:t>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w:t>
            </w:r>
            <w:r w:rsidRPr="00B07F8E">
              <w:t>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UETTDRSB36</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Commission discrete control and protection systems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w:t>
            </w:r>
            <w:r w:rsidRPr="00B07F8E">
              <w:t>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w:t>
            </w:r>
            <w:r w:rsidRPr="00B07F8E">
              <w:t>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w:t>
            </w:r>
            <w:r w:rsidRPr="00B07F8E">
              <w:t>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w:t>
            </w:r>
            <w:r w:rsidRPr="00B07F8E">
              <w: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w:t>
            </w:r>
            <w:r w:rsidRPr="00B07F8E">
              <w:t>UETTDRSB25 Maintain high voltag</w:t>
            </w:r>
            <w:r w:rsidRPr="00B07F8E">
              <w:t>e power and instrument transformers</w:t>
            </w:r>
          </w:p>
          <w:p w:rsidR="00000000" w:rsidRPr="00B07F8E" w:rsidP="00B07F8E">
            <w:pPr>
              <w:pStyle w:val="BodyText"/>
            </w:pPr>
            <w:r w:rsidRPr="00B07F8E">
              <w:t>∟</w:t>
            </w:r>
            <w:r w:rsidRPr="00B07F8E">
              <w:t>UETTDRSB29 Maintain capacitor bank equipment for voltage regulation</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w:t>
            </w:r>
            <w:r w:rsidRPr="00B07F8E">
              <w:t xml:space="preserve"> for low voltage electrical installations</w:t>
            </w:r>
          </w:p>
          <w:p w:rsidR="00000000" w:rsidRPr="00B07F8E" w:rsidP="00B07F8E">
            <w:pPr>
              <w:pStyle w:val="BodyText"/>
            </w:pPr>
            <w:r w:rsidRPr="00B07F8E">
              <w:t>∟</w:t>
            </w:r>
            <w:r w:rsidRPr="00B07F8E">
              <w:t>UEENEEG105A Verify compliance and functionality of low voltage general electrical installations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30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UETTDRSB37</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Maintain power system distribution field devices</w:t>
            </w:r>
          </w:p>
          <w:p w:rsidR="00000000" w:rsidRPr="00B07F8E" w:rsidP="00B07F8E">
            <w:pPr>
              <w:pStyle w:val="BodyText"/>
            </w:pPr>
            <w:r w:rsidRPr="00B07F8E">
              <w:t xml:space="preserve">Common Unit Group </w:t>
            </w:r>
          </w:p>
          <w:p w:rsidR="00000000" w:rsidRPr="00B07F8E" w:rsidP="00B07F8E">
            <w:pPr>
              <w:pStyle w:val="BodyText"/>
            </w:pPr>
            <w:r w:rsidRPr="00B07F8E">
              <w:t>∟</w:t>
            </w:r>
            <w:r w:rsidRPr="00B07F8E">
              <w:t>UEENEEE101A Apply Occupational Heal</w:t>
            </w:r>
            <w:r w:rsidRPr="00B07F8E">
              <w:t>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UEENEEE105A Fix and secure electrotechnology equipment</w:t>
            </w:r>
          </w:p>
          <w:p w:rsidR="00000000" w:rsidRPr="00B07F8E" w:rsidP="00B07F8E">
            <w:pPr>
              <w:pStyle w:val="BodyText"/>
            </w:pPr>
            <w:r w:rsidRPr="00B07F8E">
              <w:t>∟</w:t>
            </w:r>
            <w:r w:rsidRPr="00B07F8E">
              <w:t>UEENEEE107A U</w:t>
            </w:r>
            <w:r w:rsidRPr="00B07F8E">
              <w:t>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single and three phase low voltage machines</w:t>
            </w:r>
          </w:p>
          <w:p w:rsidR="00000000" w:rsidRPr="00B07F8E" w:rsidP="00B07F8E">
            <w:pPr>
              <w:pStyle w:val="BodyText"/>
            </w:pPr>
            <w:r w:rsidRPr="00B07F8E">
              <w:t>∟</w:t>
            </w:r>
            <w:r w:rsidRPr="00B07F8E">
              <w:t>UEENEEG03</w:t>
            </w:r>
            <w:r w:rsidRPr="00B07F8E">
              <w:t>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w:t>
            </w:r>
            <w:r w:rsidRPr="00B07F8E">
              <w:t>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 xml:space="preserve">UEENEEG105A Verify compliance and functionality of low </w:t>
            </w:r>
            <w:r w:rsidRPr="00B07F8E">
              <w:t>voltage general electrical installations</w:t>
            </w:r>
          </w:p>
          <w:p w:rsidR="00000000" w:rsidRPr="00B07F8E" w:rsidP="00B07F8E">
            <w:pPr>
              <w:pStyle w:val="BodyText"/>
            </w:pPr>
            <w:r w:rsidRPr="00B07F8E">
              <w:t>∟</w:t>
            </w:r>
            <w:r w:rsidRPr="00B07F8E">
              <w:t>UEENEEG107A Select wiring systems and cables fo</w:t>
            </w:r>
            <w:r w:rsidRPr="00B07F8E">
              <w:t>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80</w:t>
            </w:r>
          </w:p>
        </w:tc>
      </w:tr>
      <w:tr w:rsidTr="00B07F8E">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B07F8E">
            <w:pPr>
              <w:pStyle w:val="BodyText"/>
              <w:rPr>
                <w:lang w:val="en-NZ"/>
              </w:rPr>
            </w:pPr>
            <w:r w:rsidRPr="00B07F8E">
              <w:t>UETTDRSB38</w:t>
            </w:r>
          </w:p>
        </w:tc>
        <w:tc>
          <w:tcPr>
            <w:tcW w:w="5592"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Commission power system distribution field devices</w:t>
            </w:r>
          </w:p>
          <w:p w:rsidR="00000000" w:rsidRPr="00B07F8E" w:rsidP="00B07F8E">
            <w:pPr>
              <w:pStyle w:val="BodyText"/>
            </w:pPr>
            <w:r w:rsidRPr="00B07F8E">
              <w:t>Common</w:t>
            </w:r>
            <w:r w:rsidRPr="00B07F8E">
              <w:t xml:space="preserve"> Unit Group </w:t>
            </w:r>
          </w:p>
          <w:p w:rsidR="00000000" w:rsidRPr="00B07F8E" w:rsidP="00B07F8E">
            <w:pPr>
              <w:pStyle w:val="BodyText"/>
            </w:pPr>
            <w:r w:rsidRPr="00B07F8E">
              <w:t>∟</w:t>
            </w:r>
            <w:r w:rsidRPr="00B07F8E">
              <w:t>UEENEEE101A Apply Occupational Health and Safety regulations, codes and practices in the workplace</w:t>
            </w:r>
          </w:p>
          <w:p w:rsidR="00000000" w:rsidRPr="00B07F8E" w:rsidP="00B07F8E">
            <w:pPr>
              <w:pStyle w:val="BodyText"/>
            </w:pPr>
            <w:r w:rsidRPr="00B07F8E">
              <w:t>∟</w:t>
            </w:r>
            <w:r w:rsidRPr="00B07F8E">
              <w:t>UEENEEE102A Fabricate, assemble and dismantle utilities industry components</w:t>
            </w:r>
          </w:p>
          <w:p w:rsidR="00000000" w:rsidRPr="00B07F8E" w:rsidP="00B07F8E">
            <w:pPr>
              <w:pStyle w:val="BodyText"/>
            </w:pPr>
            <w:r w:rsidRPr="00B07F8E">
              <w:t>∟</w:t>
            </w:r>
            <w:r w:rsidRPr="00B07F8E">
              <w:t>UEENEEE104A Solve problems in d.c. circuits</w:t>
            </w:r>
          </w:p>
          <w:p w:rsidR="00000000" w:rsidRPr="00B07F8E" w:rsidP="00B07F8E">
            <w:pPr>
              <w:pStyle w:val="BodyText"/>
            </w:pPr>
            <w:r w:rsidRPr="00B07F8E">
              <w:t>∟</w:t>
            </w:r>
            <w:r w:rsidRPr="00B07F8E">
              <w:t xml:space="preserve">UEENEEE105A Fix and </w:t>
            </w:r>
            <w:r w:rsidRPr="00B07F8E">
              <w:t>secure electrotechnology equipment</w:t>
            </w:r>
          </w:p>
          <w:p w:rsidR="00000000" w:rsidRPr="00B07F8E" w:rsidP="00B07F8E">
            <w:pPr>
              <w:pStyle w:val="BodyText"/>
            </w:pPr>
            <w:r w:rsidRPr="00B07F8E">
              <w:t>∟</w:t>
            </w:r>
            <w:r w:rsidRPr="00B07F8E">
              <w:t>UEENEEE107A Use drawings, diagrams, schedules, standards, codes and specifications</w:t>
            </w:r>
          </w:p>
          <w:p w:rsidR="00000000" w:rsidRPr="00B07F8E" w:rsidP="00B07F8E">
            <w:pPr>
              <w:pStyle w:val="BodyText"/>
            </w:pPr>
            <w:r w:rsidRPr="00B07F8E">
              <w:t>∟</w:t>
            </w:r>
            <w:r w:rsidRPr="00B07F8E">
              <w:t>UEENEEE137A Document and apply measures to control OHS risks associated with electrotechnology work</w:t>
            </w:r>
          </w:p>
          <w:p w:rsidR="00000000" w:rsidRPr="00B07F8E" w:rsidP="00B07F8E">
            <w:pPr>
              <w:pStyle w:val="BodyText"/>
            </w:pPr>
            <w:r w:rsidRPr="00B07F8E">
              <w:t>∟</w:t>
            </w:r>
            <w:r w:rsidRPr="00B07F8E">
              <w:t>UEENEEG006A Solve problems in singl</w:t>
            </w:r>
            <w:r w:rsidRPr="00B07F8E">
              <w:t>e and three phase low voltage machines</w:t>
            </w:r>
          </w:p>
          <w:p w:rsidR="00000000" w:rsidRPr="00B07F8E" w:rsidP="00B07F8E">
            <w:pPr>
              <w:pStyle w:val="BodyText"/>
            </w:pPr>
            <w:r w:rsidRPr="00B07F8E">
              <w:t>∟</w:t>
            </w:r>
            <w:r w:rsidRPr="00B07F8E">
              <w:t>UEENEEG033A Solve problems in single and three phase low voltage electrical apparatus and circuits</w:t>
            </w:r>
          </w:p>
          <w:p w:rsidR="00000000" w:rsidRPr="00B07F8E" w:rsidP="00B07F8E">
            <w:pPr>
              <w:pStyle w:val="BodyText"/>
            </w:pPr>
            <w:r w:rsidRPr="00B07F8E">
              <w:t>∟</w:t>
            </w:r>
            <w:r w:rsidRPr="00B07F8E">
              <w:t>UEENEEG063A Arrange circuits, control and protection for general electrical installations</w:t>
            </w:r>
          </w:p>
          <w:p w:rsidR="00000000" w:rsidRPr="00B07F8E" w:rsidP="00B07F8E">
            <w:pPr>
              <w:pStyle w:val="BodyText"/>
            </w:pPr>
            <w:r w:rsidRPr="00B07F8E">
              <w:t>∟</w:t>
            </w:r>
            <w:r w:rsidRPr="00B07F8E">
              <w:t>UEENEEG101A Solve problem</w:t>
            </w:r>
            <w:r w:rsidRPr="00B07F8E">
              <w:t>s in electromagnetic devices and related circuits</w:t>
            </w:r>
          </w:p>
          <w:p w:rsidR="00000000" w:rsidRPr="00B07F8E" w:rsidP="00B07F8E">
            <w:pPr>
              <w:pStyle w:val="BodyText"/>
            </w:pPr>
            <w:r w:rsidRPr="00B07F8E">
              <w:t>∟</w:t>
            </w:r>
            <w:r w:rsidRPr="00B07F8E">
              <w:t>UEENEEG102A Solve problems in low voltage a.c. circuits</w:t>
            </w:r>
          </w:p>
          <w:p w:rsidR="00000000" w:rsidRPr="00B07F8E" w:rsidP="00B07F8E">
            <w:pPr>
              <w:pStyle w:val="BodyText"/>
            </w:pPr>
            <w:r w:rsidRPr="00B07F8E">
              <w:t>∟</w:t>
            </w:r>
            <w:r w:rsidRPr="00B07F8E">
              <w:t>UEENEEG106A Terminate cables, cords and accessories for low voltage circuits</w:t>
            </w:r>
          </w:p>
          <w:p w:rsidR="00000000" w:rsidRPr="00B07F8E" w:rsidP="00B07F8E">
            <w:pPr>
              <w:pStyle w:val="BodyText"/>
            </w:pPr>
            <w:r w:rsidRPr="00B07F8E">
              <w:t>∟</w:t>
            </w:r>
            <w:r w:rsidRPr="00B07F8E">
              <w:t>UEENEEG108A Trouble-shoot and repair faults in low voltage electrical apparatus and circuits</w:t>
            </w:r>
          </w:p>
          <w:p w:rsidR="00000000" w:rsidRPr="00B07F8E" w:rsidP="00B07F8E">
            <w:pPr>
              <w:pStyle w:val="BodyText"/>
            </w:pPr>
            <w:r w:rsidRPr="00B07F8E">
              <w:t>∟</w:t>
            </w:r>
            <w:r w:rsidRPr="00B07F8E">
              <w:t>UEENEEG109A Develop and connect electrical control circuits</w:t>
            </w:r>
          </w:p>
          <w:p w:rsidR="00000000" w:rsidRPr="00B07F8E" w:rsidP="00B07F8E">
            <w:pPr>
              <w:pStyle w:val="BodyText"/>
            </w:pPr>
            <w:r w:rsidRPr="00B07F8E">
              <w:t>∟</w:t>
            </w:r>
            <w:r w:rsidRPr="00B07F8E">
              <w:t>UEENEEK142A Apply environmentally and sustainable procedures in the energy sector</w:t>
            </w:r>
          </w:p>
          <w:p w:rsidR="00000000" w:rsidRPr="00B07F8E" w:rsidP="00B07F8E">
            <w:pPr>
              <w:pStyle w:val="BodyText"/>
            </w:pPr>
            <w:r w:rsidRPr="00B07F8E">
              <w:t>∟</w:t>
            </w:r>
            <w:r w:rsidRPr="00B07F8E">
              <w:t>UETTDRSB37 Maintai</w:t>
            </w:r>
            <w:r w:rsidRPr="00B07F8E">
              <w:t>n power system distribution field devices</w:t>
            </w:r>
          </w:p>
          <w:p w:rsidR="00000000" w:rsidRPr="00B07F8E" w:rsidP="00B07F8E">
            <w:pPr>
              <w:pStyle w:val="BodyText"/>
            </w:pPr>
            <w:r w:rsidRPr="00B07F8E">
              <w:t xml:space="preserve">Pathway 1 - Electrician </w:t>
            </w:r>
          </w:p>
          <w:p w:rsidR="00000000" w:rsidRPr="00B07F8E" w:rsidP="00B07F8E">
            <w:pPr>
              <w:pStyle w:val="BodyText"/>
            </w:pPr>
            <w:r w:rsidRPr="00B07F8E">
              <w:t>∟</w:t>
            </w:r>
            <w:r w:rsidRPr="00B07F8E">
              <w:t>UEENEEG103A Install low voltage wiring and accessories</w:t>
            </w:r>
          </w:p>
          <w:p w:rsidR="00000000" w:rsidRPr="00B07F8E" w:rsidP="00B07F8E">
            <w:pPr>
              <w:pStyle w:val="BodyText"/>
            </w:pPr>
            <w:r w:rsidRPr="00B07F8E">
              <w:t>∟</w:t>
            </w:r>
            <w:r w:rsidRPr="00B07F8E">
              <w:t>UEENEEG104A Install appliances, switchgear and associated accessories for low voltage electrical installations</w:t>
            </w:r>
          </w:p>
          <w:p w:rsidR="00000000" w:rsidRPr="00B07F8E" w:rsidP="00B07F8E">
            <w:pPr>
              <w:pStyle w:val="BodyText"/>
            </w:pPr>
            <w:r w:rsidRPr="00B07F8E">
              <w:t>∟</w:t>
            </w:r>
            <w:r w:rsidRPr="00B07F8E">
              <w:t>UEENEEG105A Verify c</w:t>
            </w:r>
            <w:r w:rsidRPr="00B07F8E">
              <w:t>ompliance and functionality of low voltage general electrical installations</w:t>
            </w:r>
          </w:p>
          <w:p w:rsidR="00000000" w:rsidRPr="00B07F8E" w:rsidP="00B07F8E">
            <w:pPr>
              <w:pStyle w:val="BodyText"/>
            </w:pPr>
            <w:r w:rsidRPr="00B07F8E">
              <w:t>∟</w:t>
            </w:r>
            <w:r w:rsidRPr="00B07F8E">
              <w:t>UEENEEG107A Select wiring systems and cables for low voltage general electrical installations</w:t>
            </w:r>
          </w:p>
          <w:p w:rsidR="00000000" w:rsidRPr="00B07F8E" w:rsidP="00B07F8E">
            <w:pPr>
              <w:pStyle w:val="BodyText"/>
            </w:pPr>
            <w:r w:rsidRPr="00B07F8E">
              <w:t xml:space="preserve">Pathway 2 - Electrical Fitter </w:t>
            </w:r>
          </w:p>
          <w:p w:rsidR="00000000" w:rsidP="00B07F8E">
            <w:pPr>
              <w:pStyle w:val="BodyText"/>
              <w:rPr>
                <w:lang w:val="en-NZ"/>
              </w:rPr>
            </w:pPr>
            <w:r w:rsidRPr="00B07F8E">
              <w:t>∟</w:t>
            </w:r>
            <w:r w:rsidRPr="00B07F8E">
              <w:t>UEENEEG199A Conduct compliance and functional verific</w:t>
            </w:r>
            <w:r w:rsidRPr="00B07F8E">
              <w:t>ation of electrical apparatus and existing circuits</w:t>
            </w:r>
          </w:p>
        </w:tc>
        <w:tc>
          <w:tcPr>
            <w:tcW w:w="2007"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30</w:t>
            </w:r>
          </w:p>
        </w:tc>
      </w:tr>
    </w:tbl>
    <w:p w:rsidR="00000000" w:rsidRPr="00B07F8E" w:rsidP="00B07F8E">
      <w:pPr>
        <w:pStyle w:val="NoPaddingFontSize1"/>
      </w:pPr>
    </w:p>
    <w:p w:rsidR="00000000" w:rsidRPr="00B07F8E" w:rsidP="00B07F8E">
      <w:pPr>
        <w:pStyle w:val="AllowPageBreak"/>
      </w:pPr>
    </w:p>
    <w:p w:rsidR="00000000" w:rsidRPr="00B07F8E" w:rsidP="00B07F8E">
      <w:pPr>
        <w:pStyle w:val="Heading1"/>
      </w:pPr>
      <w:bookmarkStart w:id="5" w:name="O_1001780"/>
      <w:bookmarkEnd w:id="5"/>
      <w:r w:rsidRPr="00B07F8E">
        <w:t>Qualification Mapping Information</w:t>
      </w:r>
    </w:p>
    <w:tbl>
      <w:tblPr>
        <w:tblW w:w="9497" w:type="dxa"/>
        <w:tblLayout w:type="fixed"/>
        <w:tblCellMar>
          <w:left w:w="62" w:type="dxa"/>
          <w:right w:w="62" w:type="dxa"/>
        </w:tblCellMar>
        <w:tblLook w:val="0000"/>
      </w:tblPr>
      <w:tblGrid>
        <w:gridCol w:w="9497"/>
      </w:tblGrid>
      <w:tr w:rsidTr="00B07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7F8E" w:rsidP="00B07F8E">
            <w:pPr>
              <w:pStyle w:val="BodyText"/>
            </w:pPr>
            <w:r w:rsidRPr="00B07F8E">
              <w:t>This qualification replaces and is equivalent to UET40512 Certificate IV in ESI - Power Systems Substations</w:t>
            </w:r>
          </w:p>
        </w:tc>
      </w:tr>
    </w:tbl>
    <w:p w:rsidR="00000000" w:rsidRPr="00B07F8E" w:rsidP="00B07F8E">
      <w:pPr>
        <w:pStyle w:val="NoPaddingFontSize1"/>
      </w:pPr>
    </w:p>
    <w:p w:rsidR="00000000" w:rsidRPr="00B07F8E" w:rsidP="00B07F8E">
      <w:pPr>
        <w:pStyle w:val="AllowPageBreak"/>
      </w:pPr>
    </w:p>
    <w:p w:rsidR="00000000" w:rsidRPr="00B07F8E" w:rsidP="00B07F8E">
      <w:pPr>
        <w:pStyle w:val="Heading1"/>
      </w:pPr>
      <w:bookmarkStart w:id="6" w:name="O_1001782"/>
      <w:bookmarkEnd w:id="6"/>
      <w:r w:rsidRPr="00B07F8E">
        <w:t>Links</w:t>
      </w:r>
    </w:p>
    <w:p w:rsidR="00000000" w:rsidRPr="00B07F8E" w:rsidP="00882F59">
      <w:pPr>
        <w:pStyle w:val="BodyText"/>
      </w:pPr>
      <w:r w:rsidRPr="00B07F8E">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86319A">
        <w:rPr>
          <w:rStyle w:val="Hyperlink"/>
        </w:rPr>
        <w:t>https://vetnet.education.gov.au/Pages/TrainingDocs.aspx?q=229bace1-b7bc-4653-9300-dffb13ecfad7</w:t>
      </w:r>
      <w:r>
        <w:fldChar w:fldCharType="end"/>
      </w:r>
    </w:p>
    <w:p w:rsidR="00000000" w:rsidRPr="00B07F8E" w:rsidP="00B07F8E"/>
    <w:sectPr w:rsidSect="00B07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8E" w:rsidRPr="00882F59" w:rsidP="00882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9" w:rsidP="00B07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34</w:t>
    </w:r>
    <w:r>
      <w:rPr>
        <w:noProof/>
      </w:rPr>
      <w:fldChar w:fldCharType="end"/>
    </w:r>
  </w:p>
  <w:p w:rsidR="00882F59" w:rsidP="00B07F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2F59" w:rsidP="00B07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F8E" w:rsidRPr="00882F59" w:rsidP="00882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F59" w:rsidRPr="002D2AF8" w:rsidP="00B07F8E">
    <w:pPr>
      <w:pStyle w:val="Header"/>
      <w:framePr w:wrap="around"/>
    </w:pPr>
    <w:r>
      <w:fldChar w:fldCharType="begin"/>
    </w:r>
    <w:r>
      <w:instrText xml:space="preserve"> TITLE   \* MERGEFORMAT </w:instrText>
    </w:r>
    <w:r>
      <w:fldChar w:fldCharType="separate"/>
    </w:r>
    <w:r>
      <w:t>UET40519 Certificate IV in ESI - Power Systems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882F59" w:rsidP="00B07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F8E"/>
    <w:pPr>
      <w:spacing w:before="360" w:after="60"/>
      <w:outlineLvl w:val="0"/>
    </w:pPr>
    <w:rPr>
      <w:sz w:val="32"/>
    </w:rPr>
  </w:style>
  <w:style w:type="paragraph" w:styleId="Heading2">
    <w:name w:val="heading 2"/>
    <w:basedOn w:val="HeadingBase"/>
    <w:next w:val="BodyText"/>
    <w:link w:val="Heading2Char"/>
    <w:qFormat/>
    <w:rsid w:val="00B07F8E"/>
    <w:pPr>
      <w:keepLines/>
      <w:spacing w:before="240" w:after="120"/>
      <w:outlineLvl w:val="1"/>
    </w:pPr>
    <w:rPr>
      <w:sz w:val="28"/>
      <w:szCs w:val="40"/>
    </w:rPr>
  </w:style>
  <w:style w:type="paragraph" w:styleId="Heading3">
    <w:name w:val="heading 3"/>
    <w:basedOn w:val="HeadingBase"/>
    <w:next w:val="BodyText"/>
    <w:link w:val="Heading3Char"/>
    <w:qFormat/>
    <w:rsid w:val="00B07F8E"/>
    <w:pPr>
      <w:spacing w:before="180" w:after="120"/>
      <w:outlineLvl w:val="2"/>
    </w:pPr>
    <w:rPr>
      <w:spacing w:val="-10"/>
      <w:kern w:val="32"/>
    </w:rPr>
  </w:style>
  <w:style w:type="paragraph" w:styleId="Heading4">
    <w:name w:val="heading 4"/>
    <w:basedOn w:val="HeadingBase"/>
    <w:next w:val="BodyText"/>
    <w:link w:val="Heading4Char"/>
    <w:qFormat/>
    <w:rsid w:val="00B07F8E"/>
    <w:pPr>
      <w:spacing w:before="160" w:after="120"/>
      <w:outlineLvl w:val="3"/>
    </w:pPr>
    <w:rPr>
      <w:sz w:val="22"/>
    </w:rPr>
  </w:style>
  <w:style w:type="paragraph" w:styleId="Heading5">
    <w:name w:val="heading 5"/>
    <w:basedOn w:val="HeadingBase"/>
    <w:next w:val="Normal"/>
    <w:link w:val="Heading5Char"/>
    <w:qFormat/>
    <w:rsid w:val="00B07F8E"/>
    <w:pPr>
      <w:spacing w:before="80"/>
      <w:outlineLvl w:val="4"/>
    </w:pPr>
    <w:rPr>
      <w:color w:val="918585"/>
      <w:sz w:val="20"/>
    </w:rPr>
  </w:style>
  <w:style w:type="paragraph" w:styleId="Heading6">
    <w:name w:val="heading 6"/>
    <w:basedOn w:val="HeadingBase"/>
    <w:next w:val="Normal"/>
    <w:link w:val="Heading6Char"/>
    <w:qFormat/>
    <w:rsid w:val="00B07F8E"/>
    <w:pPr>
      <w:spacing w:before="60"/>
      <w:outlineLvl w:val="5"/>
    </w:pPr>
    <w:rPr>
      <w:color w:val="918585"/>
      <w:sz w:val="20"/>
    </w:rPr>
  </w:style>
  <w:style w:type="paragraph" w:styleId="Heading7">
    <w:name w:val="heading 7"/>
    <w:basedOn w:val="Normal"/>
    <w:next w:val="Normal"/>
    <w:link w:val="Heading7Char"/>
    <w:qFormat/>
    <w:rsid w:val="00B07F8E"/>
    <w:pPr>
      <w:ind w:left="720"/>
      <w:outlineLvl w:val="6"/>
    </w:pPr>
    <w:rPr>
      <w:i/>
    </w:rPr>
  </w:style>
  <w:style w:type="paragraph" w:styleId="Heading8">
    <w:name w:val="heading 8"/>
    <w:basedOn w:val="Normal"/>
    <w:next w:val="Normal"/>
    <w:link w:val="Heading8Char"/>
    <w:qFormat/>
    <w:rsid w:val="00B07F8E"/>
    <w:pPr>
      <w:ind w:left="720"/>
      <w:outlineLvl w:val="7"/>
    </w:pPr>
    <w:rPr>
      <w:i/>
    </w:rPr>
  </w:style>
  <w:style w:type="paragraph" w:styleId="Heading9">
    <w:name w:val="heading 9"/>
    <w:basedOn w:val="Normal"/>
    <w:next w:val="Normal"/>
    <w:link w:val="Heading9Char"/>
    <w:qFormat/>
    <w:rsid w:val="00B07F8E"/>
    <w:pPr>
      <w:ind w:left="720"/>
      <w:outlineLvl w:val="8"/>
    </w:pPr>
    <w:rPr>
      <w:i/>
    </w:rPr>
  </w:style>
  <w:style w:type="character" w:default="1" w:styleId="DefaultParagraphFont">
    <w:name w:val="Default Paragraph Font"/>
    <w:uiPriority w:val="1"/>
    <w:unhideWhenUsed/>
    <w:rsid w:val="00B07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F8E"/>
  </w:style>
  <w:style w:type="character" w:customStyle="1" w:styleId="Heading1Char">
    <w:name w:val="Heading 1 Char"/>
    <w:basedOn w:val="DefaultParagraphFont"/>
    <w:link w:val="Heading1"/>
    <w:rsid w:val="00B07F8E"/>
    <w:rPr>
      <w:rFonts w:ascii="Times New Roman" w:eastAsia="Times New Roman" w:hAnsi="Times New Roman" w:cs="Times New Roman"/>
      <w:b/>
      <w:sz w:val="32"/>
      <w:szCs w:val="20"/>
      <w:lang w:eastAsia="en-US"/>
    </w:rPr>
  </w:style>
  <w:style w:type="paragraph" w:styleId="BodyText">
    <w:name w:val="Body Text"/>
    <w:basedOn w:val="Normal"/>
    <w:link w:val="BodyTextChar"/>
    <w:rsid w:val="00B07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F8E"/>
    <w:rPr>
      <w:rFonts w:ascii="Times New Roman" w:eastAsia="Times New Roman" w:hAnsi="Times New Roman" w:cs="Times New Roman"/>
      <w:sz w:val="24"/>
      <w:lang w:eastAsia="en-US"/>
    </w:rPr>
  </w:style>
  <w:style w:type="character" w:customStyle="1" w:styleId="SpecialBold">
    <w:name w:val="Special Bold"/>
    <w:basedOn w:val="DefaultParagraphFont"/>
    <w:rsid w:val="00B07F8E"/>
    <w:rPr>
      <w:b/>
      <w:spacing w:val="0"/>
    </w:rPr>
  </w:style>
  <w:style w:type="paragraph" w:customStyle="1" w:styleId="SuperHeading">
    <w:name w:val="SuperHeading"/>
    <w:basedOn w:val="Normal"/>
    <w:rsid w:val="00B07F8E"/>
    <w:pPr>
      <w:spacing w:before="240" w:after="120"/>
      <w:outlineLvl w:val="0"/>
    </w:pPr>
    <w:rPr>
      <w:rFonts w:ascii="Times New Roman" w:hAnsi="Times New Roman"/>
      <w:b/>
      <w:sz w:val="32"/>
    </w:rPr>
  </w:style>
  <w:style w:type="paragraph" w:customStyle="1" w:styleId="AllowPageBreak">
    <w:name w:val="AllowPageBreak"/>
    <w:rsid w:val="00B07F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7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F8E"/>
    <w:rPr>
      <w:rFonts w:ascii="Courier New" w:eastAsia="Times New Roman" w:hAnsi="Courier New" w:cs="Times New Roman"/>
      <w:i/>
      <w:szCs w:val="20"/>
      <w:lang w:eastAsia="en-US"/>
    </w:rPr>
  </w:style>
  <w:style w:type="paragraph" w:customStyle="1" w:styleId="HeadingBase">
    <w:name w:val="Heading Base"/>
    <w:rsid w:val="00B07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F8E"/>
    <w:pPr>
      <w:tabs>
        <w:tab w:val="right" w:leader="dot" w:pos="9072"/>
      </w:tabs>
      <w:ind w:left="567"/>
    </w:pPr>
    <w:rPr>
      <w:szCs w:val="22"/>
    </w:rPr>
  </w:style>
  <w:style w:type="paragraph" w:customStyle="1" w:styleId="TOCBase">
    <w:name w:val="TOC Base"/>
    <w:rsid w:val="00B07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F8E"/>
    <w:pPr>
      <w:tabs>
        <w:tab w:val="right" w:leader="dot" w:pos="9072"/>
      </w:tabs>
      <w:spacing w:before="40" w:after="40"/>
      <w:ind w:left="284"/>
    </w:pPr>
    <w:rPr>
      <w:rFonts w:ascii="Times New Roman" w:hAnsi="Times New Roman"/>
    </w:rPr>
  </w:style>
  <w:style w:type="paragraph" w:styleId="TOC1">
    <w:name w:val="toc 1"/>
    <w:basedOn w:val="TOCBase"/>
    <w:next w:val="Normal"/>
    <w:rsid w:val="00B07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F8E"/>
    <w:rPr>
      <w:rFonts w:ascii="Times New Roman" w:eastAsia="Times New Roman" w:hAnsi="Times New Roman" w:cs="Times New Roman"/>
      <w:sz w:val="16"/>
      <w:lang w:eastAsia="en-US"/>
    </w:rPr>
  </w:style>
  <w:style w:type="paragraph" w:styleId="Title">
    <w:name w:val="Title"/>
    <w:basedOn w:val="HeadingBase"/>
    <w:link w:val="TitleChar"/>
    <w:qFormat/>
    <w:rsid w:val="00B07F8E"/>
    <w:pPr>
      <w:spacing w:before="5040"/>
      <w:jc w:val="center"/>
    </w:pPr>
    <w:rPr>
      <w:sz w:val="48"/>
      <w:szCs w:val="72"/>
      <w:lang w:val="en-US"/>
    </w:rPr>
  </w:style>
  <w:style w:type="character" w:customStyle="1" w:styleId="TitleChar">
    <w:name w:val="Title Char"/>
    <w:basedOn w:val="DefaultParagraphFont"/>
    <w:link w:val="Title"/>
    <w:rsid w:val="00B07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F8E"/>
    <w:pPr>
      <w:tabs>
        <w:tab w:val="left" w:pos="3600"/>
        <w:tab w:val="left" w:pos="3958"/>
      </w:tabs>
    </w:pPr>
  </w:style>
  <w:style w:type="paragraph" w:styleId="List">
    <w:name w:val="List"/>
    <w:basedOn w:val="BodyText"/>
    <w:next w:val="BodyText"/>
    <w:rsid w:val="00B07F8E"/>
    <w:pPr>
      <w:tabs>
        <w:tab w:val="left" w:pos="340"/>
      </w:tabs>
      <w:spacing w:before="60" w:after="60"/>
      <w:ind w:left="340" w:hanging="340"/>
    </w:pPr>
  </w:style>
  <w:style w:type="paragraph" w:styleId="ListBullet">
    <w:name w:val="List Bullet"/>
    <w:basedOn w:val="List"/>
    <w:rsid w:val="00B07F8E"/>
    <w:pPr>
      <w:numPr>
        <w:numId w:val="10"/>
      </w:numPr>
      <w:tabs>
        <w:tab w:val="clear" w:pos="340"/>
      </w:tabs>
      <w:spacing w:before="40" w:after="40"/>
    </w:pPr>
  </w:style>
  <w:style w:type="paragraph" w:customStyle="1" w:styleId="Note">
    <w:name w:val="Note"/>
    <w:basedOn w:val="BodyText"/>
    <w:rsid w:val="00B07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F8E"/>
    <w:pPr>
      <w:framePr w:wrap="auto" w:hAnchor="text" w:y="6049"/>
    </w:pPr>
    <w:rPr>
      <w:color w:val="000000"/>
      <w:sz w:val="40"/>
    </w:rPr>
  </w:style>
  <w:style w:type="paragraph" w:customStyle="1" w:styleId="TOCTitle">
    <w:name w:val="TOCTitle"/>
    <w:basedOn w:val="Heading1"/>
    <w:rsid w:val="00B07F8E"/>
    <w:pPr>
      <w:spacing w:after="240"/>
      <w:jc w:val="center"/>
      <w:outlineLvl w:val="9"/>
    </w:pPr>
    <w:rPr>
      <w:caps/>
    </w:rPr>
  </w:style>
  <w:style w:type="paragraph" w:customStyle="1" w:styleId="Version">
    <w:name w:val="Version"/>
    <w:rsid w:val="00B07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F8E"/>
    <w:pPr>
      <w:numPr>
        <w:numId w:val="11"/>
      </w:numPr>
      <w:tabs>
        <w:tab w:val="clear" w:pos="680"/>
      </w:tabs>
    </w:pPr>
  </w:style>
  <w:style w:type="paragraph" w:styleId="Index1">
    <w:name w:val="index 1"/>
    <w:basedOn w:val="Normal"/>
    <w:next w:val="Normal"/>
    <w:semiHidden/>
    <w:rsid w:val="00B07F8E"/>
    <w:pPr>
      <w:keepNext w:val="0"/>
      <w:tabs>
        <w:tab w:val="right" w:pos="4176"/>
      </w:tabs>
      <w:ind w:left="198" w:hanging="198"/>
    </w:pPr>
    <w:rPr>
      <w:rFonts w:ascii="Garamond" w:hAnsi="Garamond"/>
    </w:rPr>
  </w:style>
  <w:style w:type="paragraph" w:styleId="IndexHeading">
    <w:name w:val="index heading"/>
    <w:basedOn w:val="Normal"/>
    <w:next w:val="Index1"/>
    <w:semiHidden/>
    <w:rsid w:val="00B07F8E"/>
    <w:pPr>
      <w:spacing w:before="120" w:after="120"/>
    </w:pPr>
    <w:rPr>
      <w:rFonts w:ascii="Arial" w:hAnsi="Arial"/>
      <w:b/>
      <w:color w:val="918585"/>
      <w:sz w:val="24"/>
    </w:rPr>
  </w:style>
  <w:style w:type="paragraph" w:styleId="Header">
    <w:name w:val="header"/>
    <w:basedOn w:val="Normal"/>
    <w:link w:val="HeaderChar"/>
    <w:rsid w:val="00B07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F8E"/>
    <w:rPr>
      <w:rFonts w:ascii="Times New Roman" w:eastAsia="Times New Roman" w:hAnsi="Times New Roman" w:cs="Times New Roman"/>
      <w:sz w:val="16"/>
      <w:szCs w:val="20"/>
      <w:lang w:val="en-GB" w:eastAsia="en-US"/>
    </w:rPr>
  </w:style>
  <w:style w:type="paragraph" w:customStyle="1" w:styleId="Chapter">
    <w:name w:val="Chapter"/>
    <w:basedOn w:val="Normal"/>
    <w:rsid w:val="00B07F8E"/>
    <w:pPr>
      <w:spacing w:before="240"/>
    </w:pPr>
    <w:rPr>
      <w:rFonts w:ascii="Times New Roman" w:hAnsi="Times New Roman"/>
      <w:smallCaps/>
      <w:spacing w:val="80"/>
      <w:sz w:val="28"/>
    </w:rPr>
  </w:style>
  <w:style w:type="paragraph" w:customStyle="1" w:styleId="InChapter">
    <w:name w:val="InChapter"/>
    <w:basedOn w:val="Heading3"/>
    <w:rsid w:val="00B07F8E"/>
    <w:pPr>
      <w:spacing w:after="240"/>
      <w:outlineLvl w:val="9"/>
    </w:pPr>
    <w:rPr>
      <w:noProof/>
    </w:rPr>
  </w:style>
  <w:style w:type="paragraph" w:styleId="Index2">
    <w:name w:val="index 2"/>
    <w:basedOn w:val="Normal"/>
    <w:next w:val="Normal"/>
    <w:semiHidden/>
    <w:rsid w:val="00B07F8E"/>
    <w:pPr>
      <w:tabs>
        <w:tab w:val="right" w:pos="4176"/>
      </w:tabs>
      <w:ind w:left="568" w:hanging="284"/>
    </w:pPr>
    <w:rPr>
      <w:rFonts w:ascii="Garamond" w:hAnsi="Garamond"/>
    </w:rPr>
  </w:style>
  <w:style w:type="paragraph" w:customStyle="1" w:styleId="Byline">
    <w:name w:val="Byline"/>
    <w:rsid w:val="00B07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F8E"/>
    <w:pPr>
      <w:tabs>
        <w:tab w:val="clear" w:pos="3600"/>
        <w:tab w:val="clear" w:pos="3958"/>
      </w:tabs>
      <w:jc w:val="right"/>
    </w:pPr>
  </w:style>
  <w:style w:type="character" w:styleId="Emphasis">
    <w:name w:val="Emphasis"/>
    <w:basedOn w:val="DefaultParagraphFont"/>
    <w:qFormat/>
    <w:rsid w:val="00B07F8E"/>
    <w:rPr>
      <w:i/>
    </w:rPr>
  </w:style>
  <w:style w:type="paragraph" w:styleId="Caption">
    <w:name w:val="caption"/>
    <w:basedOn w:val="BodyText"/>
    <w:next w:val="Normal"/>
    <w:qFormat/>
    <w:rsid w:val="00B07F8E"/>
    <w:pPr>
      <w:framePr w:w="2268" w:hSpace="181" w:vSpace="181" w:wrap="around" w:vAnchor="text" w:hAnchor="page" w:x="1135" w:y="285" w:anchorLock="1"/>
    </w:pPr>
    <w:rPr>
      <w:i/>
    </w:rPr>
  </w:style>
  <w:style w:type="paragraph" w:customStyle="1" w:styleId="MiniTOCTitle">
    <w:name w:val="MiniTOCTitle"/>
    <w:basedOn w:val="Heading4"/>
    <w:rsid w:val="00B07F8E"/>
    <w:pPr>
      <w:spacing w:before="240"/>
      <w:outlineLvl w:val="9"/>
    </w:pPr>
    <w:rPr>
      <w:noProof/>
      <w:sz w:val="24"/>
    </w:rPr>
  </w:style>
  <w:style w:type="paragraph" w:customStyle="1" w:styleId="MiniTOCItem">
    <w:name w:val="MiniTOCItem"/>
    <w:basedOn w:val="ListBullet"/>
    <w:rsid w:val="00B07F8E"/>
    <w:pPr>
      <w:numPr>
        <w:numId w:val="0"/>
      </w:numPr>
      <w:tabs>
        <w:tab w:val="right" w:leader="dot" w:pos="6521"/>
      </w:tabs>
      <w:spacing w:before="0" w:after="0"/>
    </w:pPr>
  </w:style>
  <w:style w:type="paragraph" w:customStyle="1" w:styleId="TOFTitle">
    <w:name w:val="TOFTitle"/>
    <w:basedOn w:val="TOCTitle"/>
    <w:rsid w:val="00B07F8E"/>
  </w:style>
  <w:style w:type="paragraph" w:styleId="TableofFigures">
    <w:name w:val="table of figures"/>
    <w:basedOn w:val="Normal"/>
    <w:next w:val="Normal"/>
    <w:semiHidden/>
    <w:rsid w:val="00B07F8E"/>
    <w:pPr>
      <w:tabs>
        <w:tab w:val="right" w:leader="dot" w:pos="9072"/>
      </w:tabs>
      <w:ind w:left="970" w:hanging="403"/>
    </w:pPr>
    <w:rPr>
      <w:rFonts w:ascii="Times New Roman" w:hAnsi="Times New Roman"/>
      <w:b/>
    </w:rPr>
  </w:style>
  <w:style w:type="paragraph" w:styleId="ListNumber">
    <w:name w:val="List Number"/>
    <w:basedOn w:val="List"/>
    <w:rsid w:val="00B07F8E"/>
    <w:pPr>
      <w:numPr>
        <w:numId w:val="13"/>
      </w:numPr>
      <w:tabs>
        <w:tab w:val="clear" w:pos="340"/>
      </w:tabs>
    </w:pPr>
  </w:style>
  <w:style w:type="character" w:customStyle="1" w:styleId="WingdingSymbols">
    <w:name w:val="Wingding Symbols"/>
    <w:rsid w:val="00B07F8E"/>
    <w:rPr>
      <w:rFonts w:ascii="Wingdings" w:hAnsi="Wingdings"/>
    </w:rPr>
  </w:style>
  <w:style w:type="paragraph" w:customStyle="1" w:styleId="TableHeading">
    <w:name w:val="Table Heading"/>
    <w:basedOn w:val="HeadingBase"/>
    <w:rsid w:val="00B07F8E"/>
    <w:pPr>
      <w:keepLines/>
      <w:pBdr>
        <w:bottom w:val="single" w:sz="6" w:space="1" w:color="918585"/>
      </w:pBdr>
      <w:spacing w:before="240"/>
    </w:pPr>
  </w:style>
  <w:style w:type="character" w:customStyle="1" w:styleId="HotSpot">
    <w:name w:val="HotSpot"/>
    <w:rsid w:val="00B07F8E"/>
    <w:rPr>
      <w:color w:val="0033CC"/>
      <w:u w:val="none"/>
    </w:rPr>
  </w:style>
  <w:style w:type="paragraph" w:customStyle="1" w:styleId="BodyTextRight">
    <w:name w:val="Body Text Right"/>
    <w:basedOn w:val="BodyText"/>
    <w:rsid w:val="00B07F8E"/>
    <w:pPr>
      <w:spacing w:before="0" w:after="0"/>
      <w:jc w:val="right"/>
    </w:pPr>
  </w:style>
  <w:style w:type="paragraph" w:styleId="Index3">
    <w:name w:val="index 3"/>
    <w:basedOn w:val="ListNumber2"/>
    <w:next w:val="Normal"/>
    <w:semiHidden/>
    <w:rsid w:val="00B07F8E"/>
    <w:pPr>
      <w:numPr>
        <w:numId w:val="0"/>
      </w:numPr>
      <w:tabs>
        <w:tab w:val="right" w:leader="dot" w:pos="4176"/>
      </w:tabs>
    </w:pPr>
  </w:style>
  <w:style w:type="paragraph" w:styleId="ListNumber2">
    <w:name w:val="List Number 2"/>
    <w:basedOn w:val="List2"/>
    <w:rsid w:val="00B07F8E"/>
    <w:pPr>
      <w:numPr>
        <w:numId w:val="8"/>
      </w:numPr>
      <w:tabs>
        <w:tab w:val="clear" w:pos="1060"/>
      </w:tabs>
    </w:pPr>
  </w:style>
  <w:style w:type="paragraph" w:customStyle="1" w:styleId="MarginNote">
    <w:name w:val="Margin Note"/>
    <w:basedOn w:val="BodyText"/>
    <w:rsid w:val="00B07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F8E"/>
    <w:rPr>
      <w:sz w:val="32"/>
    </w:rPr>
  </w:style>
  <w:style w:type="paragraph" w:customStyle="1" w:styleId="HeadingProcedure">
    <w:name w:val="Heading Procedure"/>
    <w:basedOn w:val="HeadingBase"/>
    <w:next w:val="Normal"/>
    <w:rsid w:val="00B07F8E"/>
    <w:pPr>
      <w:tabs>
        <w:tab w:val="left" w:pos="0"/>
      </w:tabs>
      <w:spacing w:before="120" w:after="60"/>
    </w:pPr>
    <w:rPr>
      <w:i/>
      <w:color w:val="918585"/>
      <w:sz w:val="22"/>
    </w:rPr>
  </w:style>
  <w:style w:type="paragraph" w:customStyle="1" w:styleId="TableBodyText">
    <w:name w:val="Table Body Text"/>
    <w:basedOn w:val="BodyText"/>
    <w:rsid w:val="00B07F8E"/>
    <w:pPr>
      <w:spacing w:before="60" w:after="60"/>
    </w:pPr>
  </w:style>
  <w:style w:type="paragraph" w:styleId="ListContinue">
    <w:name w:val="List Continue"/>
    <w:basedOn w:val="List"/>
    <w:rsid w:val="00B07F8E"/>
    <w:pPr>
      <w:ind w:firstLine="0"/>
    </w:pPr>
  </w:style>
  <w:style w:type="paragraph" w:customStyle="1" w:styleId="ListNote">
    <w:name w:val="List Note"/>
    <w:basedOn w:val="List"/>
    <w:rsid w:val="00B07F8E"/>
    <w:pPr>
      <w:pBdr>
        <w:top w:val="single" w:sz="6" w:space="2" w:color="918585"/>
        <w:bottom w:val="single" w:sz="6" w:space="2" w:color="918585"/>
      </w:pBdr>
      <w:tabs>
        <w:tab w:val="left" w:pos="1021"/>
      </w:tabs>
      <w:ind w:firstLine="0"/>
    </w:pPr>
  </w:style>
  <w:style w:type="paragraph" w:customStyle="1" w:styleId="Warning">
    <w:name w:val="Warning"/>
    <w:basedOn w:val="BodyText"/>
    <w:rsid w:val="00B07F8E"/>
    <w:pPr>
      <w:shd w:val="clear" w:color="auto" w:fill="D9D9D9"/>
      <w:tabs>
        <w:tab w:val="left" w:pos="992"/>
      </w:tabs>
      <w:ind w:left="119" w:right="119"/>
    </w:pPr>
    <w:rPr>
      <w:sz w:val="20"/>
    </w:rPr>
  </w:style>
  <w:style w:type="paragraph" w:customStyle="1" w:styleId="MarginIcons">
    <w:name w:val="Margin Icons"/>
    <w:basedOn w:val="BodyText"/>
    <w:rsid w:val="00B07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F8E"/>
    <w:rPr>
      <w:rFonts w:ascii="Courier New" w:hAnsi="Courier New"/>
    </w:rPr>
  </w:style>
  <w:style w:type="paragraph" w:customStyle="1" w:styleId="NoteBullet">
    <w:name w:val="Note Bullet"/>
    <w:basedOn w:val="Note"/>
    <w:rsid w:val="00B07F8E"/>
    <w:pPr>
      <w:tabs>
        <w:tab w:val="clear" w:pos="680"/>
      </w:tabs>
      <w:spacing w:before="60" w:after="60"/>
    </w:pPr>
  </w:style>
  <w:style w:type="paragraph" w:customStyle="1" w:styleId="SubHeading2">
    <w:name w:val="SubHeading2"/>
    <w:basedOn w:val="HeadingBase"/>
    <w:rsid w:val="00B07F8E"/>
    <w:pPr>
      <w:spacing w:before="240" w:after="60"/>
    </w:pPr>
    <w:rPr>
      <w:sz w:val="20"/>
    </w:rPr>
  </w:style>
  <w:style w:type="paragraph" w:customStyle="1" w:styleId="SubHeading1">
    <w:name w:val="SubHeading1"/>
    <w:basedOn w:val="HeadingBase"/>
    <w:rsid w:val="00B07F8E"/>
    <w:pPr>
      <w:spacing w:before="240" w:after="60"/>
    </w:pPr>
    <w:rPr>
      <w:color w:val="918585"/>
      <w:sz w:val="22"/>
    </w:rPr>
  </w:style>
  <w:style w:type="paragraph" w:customStyle="1" w:styleId="SideHeading">
    <w:name w:val="Side Heading"/>
    <w:basedOn w:val="HeadingBase"/>
    <w:rsid w:val="00B07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F8E"/>
    <w:pPr>
      <w:numPr>
        <w:numId w:val="9"/>
      </w:numPr>
    </w:pPr>
  </w:style>
  <w:style w:type="paragraph" w:styleId="PlainText">
    <w:name w:val="Plain Text"/>
    <w:basedOn w:val="Normal"/>
    <w:link w:val="PlainTextChar"/>
    <w:rsid w:val="00B07F8E"/>
    <w:rPr>
      <w:sz w:val="20"/>
    </w:rPr>
  </w:style>
  <w:style w:type="character" w:customStyle="1" w:styleId="PlainTextChar">
    <w:name w:val="Plain Text Char"/>
    <w:basedOn w:val="DefaultParagraphFont"/>
    <w:link w:val="PlainText"/>
    <w:rsid w:val="00B07F8E"/>
    <w:rPr>
      <w:rFonts w:ascii="Courier New" w:eastAsia="Times New Roman" w:hAnsi="Courier New" w:cs="Times New Roman"/>
      <w:sz w:val="20"/>
      <w:szCs w:val="20"/>
      <w:lang w:eastAsia="en-US"/>
    </w:rPr>
  </w:style>
  <w:style w:type="character" w:customStyle="1" w:styleId="MenuOption">
    <w:name w:val="Menu Option"/>
    <w:basedOn w:val="DefaultParagraphFont"/>
    <w:rsid w:val="00B07F8E"/>
    <w:rPr>
      <w:b/>
      <w:smallCaps/>
    </w:rPr>
  </w:style>
  <w:style w:type="paragraph" w:customStyle="1" w:styleId="TableListNumber">
    <w:name w:val="Table List Number"/>
    <w:basedOn w:val="ListNumber"/>
    <w:rsid w:val="00B07F8E"/>
    <w:pPr>
      <w:numPr>
        <w:numId w:val="0"/>
      </w:numPr>
    </w:pPr>
  </w:style>
  <w:style w:type="paragraph" w:styleId="TOC4">
    <w:name w:val="toc 4"/>
    <w:basedOn w:val="TOCBase"/>
    <w:next w:val="Normal"/>
    <w:semiHidden/>
    <w:rsid w:val="00B07F8E"/>
    <w:pPr>
      <w:tabs>
        <w:tab w:val="right" w:leader="dot" w:pos="9071"/>
      </w:tabs>
      <w:ind w:left="1701"/>
    </w:pPr>
  </w:style>
  <w:style w:type="paragraph" w:customStyle="1" w:styleId="ListAlpha">
    <w:name w:val="List Alpha"/>
    <w:basedOn w:val="List"/>
    <w:rsid w:val="00B07F8E"/>
    <w:pPr>
      <w:numPr>
        <w:numId w:val="7"/>
      </w:numPr>
    </w:pPr>
  </w:style>
  <w:style w:type="paragraph" w:customStyle="1" w:styleId="ListAlpha2">
    <w:name w:val="List Alpha 2"/>
    <w:basedOn w:val="List2"/>
    <w:rsid w:val="00B07F8E"/>
    <w:pPr>
      <w:numPr>
        <w:numId w:val="6"/>
      </w:numPr>
    </w:pPr>
  </w:style>
  <w:style w:type="paragraph" w:styleId="List2">
    <w:name w:val="List 2"/>
    <w:basedOn w:val="BodyText"/>
    <w:rsid w:val="00B07F8E"/>
    <w:pPr>
      <w:tabs>
        <w:tab w:val="left" w:pos="680"/>
      </w:tabs>
      <w:spacing w:before="60" w:after="60"/>
      <w:ind w:left="680" w:hanging="340"/>
    </w:pPr>
  </w:style>
  <w:style w:type="paragraph" w:styleId="List3">
    <w:name w:val="List 3"/>
    <w:basedOn w:val="BodyText"/>
    <w:rsid w:val="00B07F8E"/>
    <w:pPr>
      <w:tabs>
        <w:tab w:val="left" w:pos="1021"/>
      </w:tabs>
      <w:spacing w:before="60" w:after="60"/>
      <w:ind w:left="1020" w:hanging="340"/>
    </w:pPr>
  </w:style>
  <w:style w:type="paragraph" w:styleId="List4">
    <w:name w:val="List 4"/>
    <w:basedOn w:val="BodyText"/>
    <w:rsid w:val="00B07F8E"/>
    <w:pPr>
      <w:tabs>
        <w:tab w:val="left" w:pos="1361"/>
      </w:tabs>
      <w:spacing w:before="60" w:after="60"/>
      <w:ind w:left="1361" w:hanging="340"/>
    </w:pPr>
  </w:style>
  <w:style w:type="paragraph" w:styleId="List5">
    <w:name w:val="List 5"/>
    <w:basedOn w:val="BodyText"/>
    <w:rsid w:val="00B07F8E"/>
    <w:pPr>
      <w:tabs>
        <w:tab w:val="left" w:pos="1701"/>
      </w:tabs>
      <w:spacing w:before="60" w:after="60"/>
      <w:ind w:left="1701" w:hanging="340"/>
    </w:pPr>
  </w:style>
  <w:style w:type="paragraph" w:styleId="ListBullet3">
    <w:name w:val="List Bullet 3"/>
    <w:basedOn w:val="List3"/>
    <w:rsid w:val="00B07F8E"/>
    <w:pPr>
      <w:numPr>
        <w:numId w:val="12"/>
      </w:numPr>
      <w:tabs>
        <w:tab w:val="clear" w:pos="1021"/>
      </w:tabs>
      <w:ind w:left="1037" w:hanging="357"/>
    </w:pPr>
  </w:style>
  <w:style w:type="paragraph" w:styleId="ListBullet4">
    <w:name w:val="List Bullet 4"/>
    <w:basedOn w:val="List4"/>
    <w:rsid w:val="00B07F8E"/>
    <w:pPr>
      <w:numPr>
        <w:numId w:val="1"/>
      </w:numPr>
      <w:tabs>
        <w:tab w:val="clear" w:pos="1361"/>
      </w:tabs>
    </w:pPr>
  </w:style>
  <w:style w:type="paragraph" w:styleId="ListBullet5">
    <w:name w:val="List Bullet 5"/>
    <w:basedOn w:val="List5"/>
    <w:rsid w:val="00B07F8E"/>
    <w:pPr>
      <w:numPr>
        <w:numId w:val="2"/>
      </w:numPr>
    </w:pPr>
  </w:style>
  <w:style w:type="paragraph" w:styleId="ListContinue2">
    <w:name w:val="List Continue 2"/>
    <w:basedOn w:val="List2"/>
    <w:rsid w:val="00B07F8E"/>
    <w:pPr>
      <w:ind w:firstLine="0"/>
    </w:pPr>
  </w:style>
  <w:style w:type="paragraph" w:styleId="ListContinue3">
    <w:name w:val="List Continue 3"/>
    <w:basedOn w:val="List3"/>
    <w:rsid w:val="00B07F8E"/>
    <w:pPr>
      <w:ind w:left="1021" w:firstLine="0"/>
    </w:pPr>
  </w:style>
  <w:style w:type="paragraph" w:styleId="ListContinue4">
    <w:name w:val="List Continue 4"/>
    <w:basedOn w:val="List4"/>
    <w:rsid w:val="00B07F8E"/>
    <w:pPr>
      <w:ind w:firstLine="0"/>
    </w:pPr>
  </w:style>
  <w:style w:type="paragraph" w:styleId="ListContinue5">
    <w:name w:val="List Continue 5"/>
    <w:basedOn w:val="List5"/>
    <w:rsid w:val="00B07F8E"/>
    <w:pPr>
      <w:ind w:firstLine="0"/>
    </w:pPr>
  </w:style>
  <w:style w:type="paragraph" w:styleId="ListNumber3">
    <w:name w:val="List Number 3"/>
    <w:basedOn w:val="List3"/>
    <w:rsid w:val="00B07F8E"/>
    <w:pPr>
      <w:numPr>
        <w:numId w:val="3"/>
      </w:numPr>
    </w:pPr>
  </w:style>
  <w:style w:type="paragraph" w:styleId="ListNumber4">
    <w:name w:val="List Number 4"/>
    <w:basedOn w:val="List4"/>
    <w:rsid w:val="00B07F8E"/>
    <w:pPr>
      <w:numPr>
        <w:numId w:val="4"/>
      </w:numPr>
    </w:pPr>
  </w:style>
  <w:style w:type="paragraph" w:styleId="ListNumber5">
    <w:name w:val="List Number 5"/>
    <w:basedOn w:val="List5"/>
    <w:rsid w:val="00B07F8E"/>
    <w:pPr>
      <w:numPr>
        <w:numId w:val="5"/>
      </w:numPr>
    </w:pPr>
  </w:style>
  <w:style w:type="paragraph" w:styleId="BlockText">
    <w:name w:val="Block Text"/>
    <w:basedOn w:val="Normal"/>
    <w:rsid w:val="00B07F8E"/>
    <w:pPr>
      <w:spacing w:after="120"/>
      <w:ind w:left="1440" w:right="1440"/>
    </w:pPr>
  </w:style>
  <w:style w:type="character" w:customStyle="1" w:styleId="Subscript">
    <w:name w:val="Subscript"/>
    <w:basedOn w:val="DefaultParagraphFont"/>
    <w:rsid w:val="00B07F8E"/>
    <w:rPr>
      <w:sz w:val="16"/>
      <w:vertAlign w:val="subscript"/>
    </w:rPr>
  </w:style>
  <w:style w:type="character" w:customStyle="1" w:styleId="Superscript">
    <w:name w:val="Superscript"/>
    <w:basedOn w:val="DefaultParagraphFont"/>
    <w:rsid w:val="00B07F8E"/>
    <w:rPr>
      <w:sz w:val="16"/>
      <w:vertAlign w:val="superscript"/>
    </w:rPr>
  </w:style>
  <w:style w:type="character" w:customStyle="1" w:styleId="Symbols">
    <w:name w:val="Symbols"/>
    <w:basedOn w:val="DefaultParagraphFont"/>
    <w:rsid w:val="00B07F8E"/>
    <w:rPr>
      <w:rFonts w:ascii="Symbol" w:hAnsi="Symbol"/>
    </w:rPr>
  </w:style>
  <w:style w:type="character" w:customStyle="1" w:styleId="MenuOptions">
    <w:name w:val="Menu Options"/>
    <w:basedOn w:val="DefaultParagraphFont"/>
    <w:rsid w:val="00B07F8E"/>
    <w:rPr>
      <w:rFonts w:ascii="Arial Narrow" w:hAnsi="Arial Narrow"/>
      <w:smallCaps/>
    </w:rPr>
  </w:style>
  <w:style w:type="character" w:customStyle="1" w:styleId="Buttons">
    <w:name w:val="Buttons"/>
    <w:basedOn w:val="DefaultParagraphFont"/>
    <w:rsid w:val="00B07F8E"/>
    <w:rPr>
      <w:b/>
    </w:rPr>
  </w:style>
  <w:style w:type="character" w:customStyle="1" w:styleId="Underlined">
    <w:name w:val="Underlined"/>
    <w:basedOn w:val="DefaultParagraphFont"/>
    <w:rsid w:val="00B07F8E"/>
    <w:rPr>
      <w:u w:val="single"/>
    </w:rPr>
  </w:style>
  <w:style w:type="paragraph" w:customStyle="1" w:styleId="TableBodyTextRight">
    <w:name w:val="Table Body Text Right"/>
    <w:basedOn w:val="TableBodyText"/>
    <w:rsid w:val="00B07F8E"/>
    <w:pPr>
      <w:widowControl w:val="0"/>
      <w:autoSpaceDE w:val="0"/>
      <w:autoSpaceDN w:val="0"/>
      <w:adjustRightInd w:val="0"/>
      <w:jc w:val="right"/>
    </w:pPr>
    <w:rPr>
      <w:rFonts w:cs="Arial"/>
      <w:szCs w:val="18"/>
    </w:rPr>
  </w:style>
  <w:style w:type="paragraph" w:customStyle="1" w:styleId="CopyrightText">
    <w:name w:val="Copyright Text"/>
    <w:basedOn w:val="BodyText"/>
    <w:rsid w:val="00B07F8E"/>
    <w:rPr>
      <w:sz w:val="18"/>
    </w:rPr>
  </w:style>
  <w:style w:type="paragraph" w:customStyle="1" w:styleId="BodySmallRight">
    <w:name w:val="Body Small Right"/>
    <w:basedOn w:val="BodyTextRight"/>
    <w:rsid w:val="00B07F8E"/>
    <w:rPr>
      <w:sz w:val="18"/>
      <w:szCs w:val="18"/>
    </w:rPr>
  </w:style>
  <w:style w:type="paragraph" w:customStyle="1" w:styleId="MarginEdition">
    <w:name w:val="Margin Edition"/>
    <w:basedOn w:val="MarginNote"/>
    <w:rsid w:val="00B07F8E"/>
    <w:pPr>
      <w:spacing w:before="0" w:after="0"/>
    </w:pPr>
    <w:rPr>
      <w:rFonts w:ascii="Times New Roman" w:hAnsi="Times New Roman"/>
      <w:color w:val="999999"/>
    </w:rPr>
  </w:style>
  <w:style w:type="paragraph" w:customStyle="1" w:styleId="Spacer">
    <w:name w:val="Spacer"/>
    <w:basedOn w:val="Normal"/>
    <w:rsid w:val="00B07F8E"/>
    <w:rPr>
      <w:sz w:val="2"/>
      <w:szCs w:val="2"/>
    </w:rPr>
  </w:style>
  <w:style w:type="character" w:customStyle="1" w:styleId="Small">
    <w:name w:val="Small"/>
    <w:basedOn w:val="DefaultParagraphFont"/>
    <w:rsid w:val="00B07F8E"/>
    <w:rPr>
      <w:sz w:val="16"/>
    </w:rPr>
  </w:style>
  <w:style w:type="paragraph" w:customStyle="1" w:styleId="WideTable">
    <w:name w:val="Wide Table"/>
    <w:basedOn w:val="Normal"/>
    <w:rsid w:val="00B07F8E"/>
    <w:pPr>
      <w:ind w:left="-1418"/>
    </w:pPr>
    <w:rPr>
      <w:sz w:val="2"/>
      <w:szCs w:val="2"/>
    </w:rPr>
  </w:style>
  <w:style w:type="character" w:styleId="PageNumber">
    <w:name w:val="page number"/>
    <w:basedOn w:val="DefaultParagraphFont"/>
    <w:rsid w:val="00B07F8E"/>
  </w:style>
  <w:style w:type="paragraph" w:styleId="Quote">
    <w:name w:val="Quote"/>
    <w:basedOn w:val="Heading1"/>
    <w:link w:val="QuoteChar"/>
    <w:qFormat/>
    <w:rsid w:val="00B07F8E"/>
    <w:rPr>
      <w:b w:val="0"/>
      <w:sz w:val="72"/>
      <w:szCs w:val="72"/>
      <w:lang w:val="en-NZ"/>
    </w:rPr>
  </w:style>
  <w:style w:type="character" w:customStyle="1" w:styleId="QuoteChar">
    <w:name w:val="Quote Char"/>
    <w:basedOn w:val="DefaultParagraphFont"/>
    <w:link w:val="Quote"/>
    <w:rsid w:val="00B07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F8E"/>
    <w:pPr>
      <w:pageBreakBefore/>
    </w:pPr>
  </w:style>
  <w:style w:type="paragraph" w:customStyle="1" w:styleId="Border">
    <w:name w:val="Border"/>
    <w:basedOn w:val="Normal"/>
    <w:qFormat/>
    <w:rsid w:val="00B07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F8E"/>
    <w:rPr>
      <w:b/>
      <w:bCs/>
      <w:i/>
      <w:iCs/>
      <w:color w:val="auto"/>
    </w:rPr>
  </w:style>
  <w:style w:type="paragraph" w:styleId="IntenseQuote">
    <w:name w:val="Intense Quote"/>
    <w:basedOn w:val="Normal"/>
    <w:next w:val="Normal"/>
    <w:link w:val="IntenseQuoteChar"/>
    <w:uiPriority w:val="30"/>
    <w:qFormat/>
    <w:rsid w:val="00B07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F8E"/>
    <w:rPr>
      <w:smallCaps/>
      <w:color w:val="auto"/>
      <w:u w:val="single"/>
    </w:rPr>
  </w:style>
  <w:style w:type="character" w:styleId="IntenseReference">
    <w:name w:val="Intense Reference"/>
    <w:basedOn w:val="DefaultParagraphFont"/>
    <w:uiPriority w:val="32"/>
    <w:qFormat/>
    <w:rsid w:val="00B07F8E"/>
    <w:rPr>
      <w:b/>
      <w:bCs/>
      <w:smallCaps/>
      <w:color w:val="auto"/>
      <w:spacing w:val="5"/>
      <w:u w:val="single"/>
    </w:rPr>
  </w:style>
  <w:style w:type="paragraph" w:customStyle="1" w:styleId="2ColumnHeading">
    <w:name w:val="2Column Heading"/>
    <w:basedOn w:val="BodyText"/>
    <w:qFormat/>
    <w:rsid w:val="00B07F8E"/>
    <w:pPr>
      <w:spacing w:after="60"/>
      <w:ind w:left="-2268"/>
    </w:pPr>
    <w:rPr>
      <w:b/>
    </w:rPr>
  </w:style>
  <w:style w:type="paragraph" w:customStyle="1" w:styleId="Heading1TOC">
    <w:name w:val="Heading1 TOC"/>
    <w:basedOn w:val="Normal"/>
    <w:qFormat/>
    <w:rsid w:val="00B07F8E"/>
    <w:pPr>
      <w:spacing w:before="240" w:after="120"/>
    </w:pPr>
    <w:rPr>
      <w:rFonts w:ascii="Times New Roman" w:hAnsi="Times New Roman"/>
      <w:b/>
      <w:sz w:val="32"/>
    </w:rPr>
  </w:style>
  <w:style w:type="paragraph" w:customStyle="1" w:styleId="Heading2TOC">
    <w:name w:val="Heading2 TOC"/>
    <w:basedOn w:val="Normal"/>
    <w:qFormat/>
    <w:rsid w:val="00B07F8E"/>
    <w:pPr>
      <w:spacing w:before="240" w:after="60"/>
    </w:pPr>
    <w:rPr>
      <w:rFonts w:ascii="Times New Roman" w:hAnsi="Times New Roman"/>
      <w:b/>
      <w:sz w:val="28"/>
    </w:rPr>
  </w:style>
  <w:style w:type="character" w:customStyle="1" w:styleId="Underline">
    <w:name w:val="Underline"/>
    <w:basedOn w:val="DefaultParagraphFont"/>
    <w:qFormat/>
    <w:rsid w:val="00B07F8E"/>
    <w:rPr>
      <w:u w:val="single"/>
    </w:rPr>
  </w:style>
  <w:style w:type="character" w:customStyle="1" w:styleId="BoldandItalics">
    <w:name w:val="Bold and Italics"/>
    <w:qFormat/>
    <w:rsid w:val="00B07F8E"/>
    <w:rPr>
      <w:b/>
      <w:i/>
      <w:u w:val="none"/>
    </w:rPr>
  </w:style>
  <w:style w:type="paragraph" w:styleId="BalloonText">
    <w:name w:val="Balloon Text"/>
    <w:basedOn w:val="Normal"/>
    <w:link w:val="BalloonTextChar"/>
    <w:rsid w:val="00B07F8E"/>
    <w:rPr>
      <w:rFonts w:ascii="Tahoma" w:hAnsi="Tahoma" w:cs="Tahoma"/>
      <w:sz w:val="16"/>
      <w:szCs w:val="16"/>
    </w:rPr>
  </w:style>
  <w:style w:type="character" w:customStyle="1" w:styleId="BalloonTextChar">
    <w:name w:val="Balloon Text Char"/>
    <w:basedOn w:val="DefaultParagraphFont"/>
    <w:link w:val="BalloonText"/>
    <w:rsid w:val="00B07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F8E"/>
    <w:rPr>
      <w:b/>
      <w:color w:val="660033"/>
      <w:spacing w:val="0"/>
    </w:rPr>
  </w:style>
  <w:style w:type="paragraph" w:customStyle="1" w:styleId="Nameditemlist">
    <w:name w:val="Named item list"/>
    <w:basedOn w:val="BodyText"/>
    <w:qFormat/>
    <w:rsid w:val="00B07F8E"/>
    <w:pPr>
      <w:tabs>
        <w:tab w:val="left" w:pos="2835"/>
      </w:tabs>
      <w:ind w:left="2835" w:hanging="2835"/>
    </w:pPr>
  </w:style>
  <w:style w:type="paragraph" w:customStyle="1" w:styleId="BodyTextnopadding">
    <w:name w:val="Body Text no padding"/>
    <w:basedOn w:val="BodyText"/>
    <w:qFormat/>
    <w:rsid w:val="00B07F8E"/>
    <w:pPr>
      <w:spacing w:before="0" w:after="0"/>
    </w:pPr>
  </w:style>
  <w:style w:type="paragraph" w:customStyle="1" w:styleId="BodyTextBold">
    <w:name w:val="Body Text Bold"/>
    <w:basedOn w:val="BodyText"/>
    <w:qFormat/>
    <w:rsid w:val="00B07F8E"/>
    <w:rPr>
      <w:b/>
    </w:rPr>
  </w:style>
  <w:style w:type="character" w:styleId="Hyperlink">
    <w:name w:val="Hyperlink"/>
    <w:basedOn w:val="DefaultParagraphFont"/>
    <w:uiPriority w:val="99"/>
    <w:unhideWhenUsed/>
    <w:rsid w:val="00882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6360</Words>
  <Characters>44525</Characters>
  <Application>Microsoft Office Word</Application>
  <DocSecurity>0</DocSecurity>
  <Lines>1391</Lines>
  <Paragraphs>862</Paragraphs>
  <ScaleCrop>false</ScaleCrop>
  <Company>Author-it Software Corporation Ltd.</Company>
  <LinksUpToDate>false</LinksUpToDate>
  <CharactersWithSpaces>50023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UET40519 Certificate IV in ESI - Power Systems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2019-09-25T18:52:42Z</dcterms:created>
  <dcterms:modified xsi:type="dcterms:W3CDTF">2019-09-24T06:41:00Z</dcterms:modified>
</cp:coreProperties>
</file>