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30FC" w:rsidP="006130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UET30919 Certificate III in ESI - Remote Community Utilities Worker</w:t>
      </w:r>
      <w:r>
        <w:fldChar w:fldCharType="end"/>
      </w:r>
    </w:p>
    <w:p w:rsidR="006130FC" w:rsidP="006130FC">
      <w:pPr>
        <w:pStyle w:val="Version"/>
        <w:sectPr w:rsidSect="009312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312A8" w:rsidP="009312A8">
      <w:pPr>
        <w:pStyle w:val="SuperHeading"/>
      </w:pPr>
      <w:r w:rsidRPr="009312A8">
        <w:t>UET30919 Certificate III in ESI - Remote Community Utilities Worker</w:t>
      </w:r>
    </w:p>
    <w:p w:rsidR="00000000" w:rsidRPr="009312A8" w:rsidP="009312A8">
      <w:pPr>
        <w:pStyle w:val="Heading1"/>
      </w:pPr>
      <w:bookmarkStart w:id="1" w:name="O_1001760"/>
      <w:bookmarkEnd w:id="1"/>
      <w:r w:rsidRPr="009312A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t>Release 1. This is the first release of this qualification in the UEE Electrotechnology Training Package</w:t>
            </w:r>
          </w:p>
        </w:tc>
      </w:tr>
    </w:tbl>
    <w:p w:rsidR="00000000" w:rsidRPr="009312A8" w:rsidP="009312A8">
      <w:pPr>
        <w:pStyle w:val="NoPaddingFontSize1"/>
      </w:pPr>
    </w:p>
    <w:p w:rsidR="00000000" w:rsidRPr="009312A8" w:rsidP="009312A8">
      <w:pPr>
        <w:pStyle w:val="AllowPageBreak"/>
      </w:pPr>
    </w:p>
    <w:p w:rsidR="00000000" w:rsidRPr="009312A8" w:rsidP="009312A8">
      <w:pPr>
        <w:pStyle w:val="Heading1"/>
      </w:pPr>
      <w:bookmarkStart w:id="2" w:name="O_1001761"/>
      <w:bookmarkEnd w:id="2"/>
      <w:r w:rsidRPr="009312A8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t>This qualification provides the skill and knowledge to work in the electricity supply industry (ESI) as a Remote Community Utilities Worker.</w:t>
            </w:r>
          </w:p>
          <w:p w:rsidR="00000000" w:rsidRPr="009312A8" w:rsidP="009312A8">
            <w:pPr>
              <w:pStyle w:val="BodyText"/>
            </w:pPr>
            <w:r w:rsidRPr="009312A8">
              <w:t>This qualification covers inspecting and maintaining essential public utilities (excludin</w:t>
            </w:r>
            <w:r w:rsidRPr="009312A8">
              <w:t>g mine sites) within very remote communities. All work on essential electrical utilities will be undertaken in non-energised (dead) environments other than for testing purposes. The use of support plant and equipment to perform these tasks and environmenta</w:t>
            </w:r>
            <w:r w:rsidRPr="009312A8">
              <w:t>l requirements also play a part in this job function.</w:t>
            </w:r>
          </w:p>
          <w:p w:rsidR="00000000" w:rsidRPr="009312A8" w:rsidP="009312A8">
            <w:pPr>
              <w:pStyle w:val="BodyText"/>
            </w:pPr>
            <w:r w:rsidRPr="009312A8">
              <w:rPr>
                <w:rStyle w:val="SpecialBold"/>
              </w:rPr>
              <w:t xml:space="preserve">Very Remote Communities: </w:t>
            </w:r>
            <w:r w:rsidRPr="009312A8">
              <w:t xml:space="preserve">Means a community with restricted access and very little accessibility of goods, services and opportunities for social interaction. Supporting information on the classification </w:t>
            </w:r>
            <w:r w:rsidRPr="009312A8">
              <w:t>of a very remote community can be defined using the latest version of Accessibility/Remoteness Index of Australia (ARIA).</w:t>
            </w:r>
          </w:p>
          <w:p w:rsidR="00000000" w:rsidRPr="009312A8" w:rsidP="009312A8">
            <w:pPr>
              <w:pStyle w:val="BodyText"/>
            </w:pPr>
            <w:r w:rsidRPr="009312A8">
              <w:rPr>
                <w:rStyle w:val="SpecialBold"/>
              </w:rPr>
              <w:t xml:space="preserve">Non-energised (dead): </w:t>
            </w:r>
            <w:r w:rsidRPr="009312A8">
              <w:t>Means prior to the commencement of work, all electrical apparatus is to be isolated. That is for high voltage (H</w:t>
            </w:r>
            <w:r w:rsidRPr="009312A8">
              <w:t xml:space="preserve">V) (short-circuited and earthed) and for low voltage (LV) (short-circuited to the neutral). </w:t>
            </w:r>
          </w:p>
          <w:p w:rsidR="00000000" w:rsidRPr="009312A8" w:rsidP="009312A8">
            <w:pPr>
              <w:pStyle w:val="BodyText"/>
            </w:pPr>
            <w:r w:rsidRPr="009312A8">
              <w:t>The skills and knowledge described within the units in this qualification may require a licence or permit to practice in the workplace.</w:t>
            </w:r>
          </w:p>
          <w:p w:rsidR="00000000" w:rsidRPr="009312A8" w:rsidP="009312A8">
            <w:pPr>
              <w:pStyle w:val="BodyText"/>
            </w:pPr>
            <w:r w:rsidRPr="009312A8">
              <w:t>Additional and/or other con</w:t>
            </w:r>
            <w:r w:rsidRPr="009312A8">
              <w:t>ditions may also apply under state and territory legislative and regulatory licensing requirements which must be confirmed prior to commencing the qualification.</w:t>
            </w:r>
          </w:p>
        </w:tc>
      </w:tr>
    </w:tbl>
    <w:p w:rsidR="00000000" w:rsidRPr="009312A8" w:rsidP="009312A8">
      <w:pPr>
        <w:pStyle w:val="NoPaddingFontSize1"/>
      </w:pPr>
    </w:p>
    <w:p w:rsidR="00000000" w:rsidRPr="009312A8" w:rsidP="009312A8">
      <w:pPr>
        <w:pStyle w:val="AllowPageBreak"/>
      </w:pPr>
    </w:p>
    <w:p w:rsidR="00000000" w:rsidRPr="009312A8" w:rsidP="009312A8">
      <w:pPr>
        <w:pStyle w:val="Heading1"/>
      </w:pPr>
      <w:bookmarkStart w:id="3" w:name="O_1001762"/>
      <w:bookmarkEnd w:id="3"/>
      <w:r w:rsidRPr="009312A8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t>There are no entry requirements for this qualification</w:t>
            </w:r>
          </w:p>
        </w:tc>
      </w:tr>
    </w:tbl>
    <w:p w:rsidR="00000000" w:rsidRPr="009312A8" w:rsidP="009312A8">
      <w:pPr>
        <w:pStyle w:val="NoPaddingFontSize1"/>
      </w:pPr>
    </w:p>
    <w:p w:rsidR="00000000" w:rsidRPr="009312A8" w:rsidP="009312A8">
      <w:pPr>
        <w:pStyle w:val="AllowPageBreak"/>
      </w:pPr>
    </w:p>
    <w:p w:rsidR="00000000" w:rsidRPr="009312A8" w:rsidP="009312A8">
      <w:pPr>
        <w:pStyle w:val="Heading1"/>
      </w:pPr>
      <w:bookmarkStart w:id="4" w:name="O_1001763"/>
      <w:bookmarkEnd w:id="4"/>
      <w:r w:rsidRPr="009312A8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2"/>
        <w:gridCol w:w="5448"/>
        <w:gridCol w:w="2007"/>
      </w:tblGrid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t>A total of 1060 weighting points comprising:</w:t>
            </w:r>
          </w:p>
          <w:p w:rsidR="00000000" w:rsidRPr="009312A8" w:rsidP="009312A8">
            <w:pPr>
              <w:pStyle w:val="BodyText"/>
            </w:pPr>
            <w:r w:rsidRPr="009312A8">
              <w:rPr>
                <w:rStyle w:val="SpecialBold"/>
              </w:rPr>
              <w:t xml:space="preserve">700 core weighting points </w:t>
            </w:r>
            <w:r w:rsidRPr="009312A8">
              <w:t xml:space="preserve">listed below; </w:t>
            </w:r>
            <w:r w:rsidRPr="009312A8">
              <w:rPr>
                <w:rStyle w:val="SpecialBold"/>
              </w:rPr>
              <w:t>plus</w:t>
            </w:r>
          </w:p>
          <w:p w:rsidR="00000000" w:rsidRPr="009312A8" w:rsidP="009312A8">
            <w:pPr>
              <w:pStyle w:val="BodyText"/>
            </w:pPr>
            <w:r w:rsidRPr="009312A8">
              <w:rPr>
                <w:rStyle w:val="SpecialBold"/>
              </w:rPr>
              <w:t>360 general elective weighting points</w:t>
            </w:r>
            <w:r w:rsidRPr="009312A8">
              <w:t xml:space="preserve"> from the general elective units listed below.</w:t>
            </w:r>
          </w:p>
          <w:p w:rsidR="00000000" w:rsidRPr="009312A8" w:rsidP="009312A8">
            <w:pPr>
              <w:pStyle w:val="BodyText"/>
            </w:pPr>
            <w:r w:rsidRPr="009312A8">
              <w:t xml:space="preserve">Choose a total of 360 </w:t>
            </w:r>
            <w:r w:rsidRPr="009312A8">
              <w:rPr>
                <w:rStyle w:val="SpecialBold"/>
              </w:rPr>
              <w:t>weighting points</w:t>
            </w:r>
            <w:r w:rsidRPr="009312A8">
              <w:t xml:space="preserve"> elective units from the list below, of which between 0 </w:t>
            </w:r>
            <w:r w:rsidRPr="009312A8">
              <w:t>and 180</w:t>
            </w:r>
            <w:r w:rsidRPr="009312A8">
              <w:rPr>
                <w:rStyle w:val="SpecialBold"/>
              </w:rPr>
              <w:t xml:space="preserve"> weighting points</w:t>
            </w:r>
            <w:r w:rsidRPr="009312A8">
              <w:t xml:space="preserve"> can be taken from Group A; and between 180 and 360</w:t>
            </w:r>
            <w:r w:rsidRPr="009312A8">
              <w:rPr>
                <w:rStyle w:val="SpecialBold"/>
              </w:rPr>
              <w:t xml:space="preserve"> weighting points</w:t>
            </w:r>
            <w:r w:rsidRPr="009312A8">
              <w:t xml:space="preserve"> from Group B. You may select all your elective from this group.</w:t>
            </w:r>
          </w:p>
          <w:p w:rsidR="00000000" w:rsidRPr="009312A8" w:rsidP="009312A8">
            <w:pPr>
              <w:pStyle w:val="BodyText"/>
            </w:pPr>
          </w:p>
          <w:p w:rsidR="00000000" w:rsidRPr="009312A8" w:rsidP="009312A8">
            <w:pPr>
              <w:pStyle w:val="BodyText"/>
            </w:pPr>
            <w:r w:rsidRPr="009312A8">
              <w:rPr>
                <w:rStyle w:val="SpecialBold"/>
              </w:rPr>
              <w:t xml:space="preserve">Up to 180 weighting points of the general </w:t>
            </w:r>
            <w:r w:rsidRPr="009312A8">
              <w:rPr>
                <w:rStyle w:val="SpecialBold"/>
              </w:rPr>
              <w:t>elective units</w:t>
            </w:r>
            <w:r w:rsidRPr="009312A8">
              <w:t xml:space="preserve"> </w:t>
            </w:r>
            <w:r w:rsidRPr="009312A8">
              <w:rPr>
                <w:rStyle w:val="SpecialBold"/>
              </w:rPr>
              <w:t>Group A</w:t>
            </w:r>
            <w:r w:rsidRPr="009312A8">
              <w:t xml:space="preserve"> may be selected, with appropriate contextualisation, from any relevant nationally endorsed Training Package or accredited course, provided selected units contribute to the vocational outcome of the qualification. Previously assigned </w:t>
            </w:r>
            <w:r w:rsidRPr="009312A8">
              <w:t xml:space="preserve">weighting points are listed in UET Transmission, Distribution and Rail Sector Training Package Companion Volume Implementation Guide, if not listed weighting points will be 10 points. </w:t>
            </w:r>
          </w:p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Where imported units are selected, care must be taken to ensure that al</w:t>
            </w:r>
            <w:r w:rsidRPr="009312A8">
              <w:t>l prerequisite units specified are complied with.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rPr>
                <w:rStyle w:val="SpecialBold"/>
              </w:rPr>
              <w:t xml:space="preserve">Core units 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rPr>
                <w:rStyle w:val="SpecialBold"/>
              </w:rPr>
              <w:t>Weighting Points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UEENEEE101A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Apply Occupational Health and Safety regulations, codes and practices in the workplace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20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UEENEEE102A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t>Fabricate, assemble and dismantle utilities industry components</w:t>
            </w:r>
          </w:p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∟</w:t>
            </w:r>
            <w:r w:rsidRPr="009312A8">
              <w:t>UEENEEE101A Apply Occupational Health and Safety regulations, codes and practices in the workplace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40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UEENEEE103A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t>Solve problems in ELV single path circuits</w:t>
            </w:r>
          </w:p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∟</w:t>
            </w:r>
            <w:r w:rsidRPr="009312A8">
              <w:t>UEENEEE101A Apply Occupational H</w:t>
            </w:r>
            <w:r w:rsidRPr="009312A8">
              <w:t>ealth and Safety regulations, codes and practices in the workplace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40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UEENEEE105A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t>Fix and secure electrotechnology equipment</w:t>
            </w:r>
          </w:p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∟</w:t>
            </w:r>
            <w:r w:rsidRPr="009312A8">
              <w:t>UEENEEE101A Apply Occupational Health and Safety regulations, codes and practices in the workplace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20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UEENEEE107A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t xml:space="preserve">Use drawings, </w:t>
            </w:r>
            <w:r w:rsidRPr="009312A8">
              <w:t>diagrams, schedules, standards, codes and specifications</w:t>
            </w:r>
          </w:p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∟</w:t>
            </w:r>
            <w:r w:rsidRPr="009312A8">
              <w:t>UEENEEE101A Apply Occupational Health and Safety regulations, codes and practices in the workplace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40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UEENEEE137A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t xml:space="preserve">Document and apply measures to control OHS risks associated with electrotechnology </w:t>
            </w:r>
            <w:r w:rsidRPr="009312A8">
              <w:t>work</w:t>
            </w:r>
          </w:p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∟</w:t>
            </w:r>
            <w:r w:rsidRPr="009312A8">
              <w:t>UEENEEE101A Apply Occupational Health and Safety regulations, codes and practices in the workplace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20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UEENEEK101A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t>Maintain safety and tidiness of remote area power supply systems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UEENEEE101A Apply Occupational Health Safety regulations, codes and practices in the workplace</w:t>
            </w:r>
          </w:p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∟</w:t>
            </w:r>
            <w:r w:rsidRPr="009312A8">
              <w:t>UEENEEK102A Work safely with remote area power supply systems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20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UEENEEK102A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t>Work safely with remote area power supply systems</w:t>
            </w:r>
          </w:p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∟</w:t>
            </w:r>
            <w:r w:rsidRPr="009312A8">
              <w:t xml:space="preserve">UEENEEE101A Apply Occupational </w:t>
            </w:r>
            <w:r w:rsidRPr="009312A8">
              <w:t>Health Safety regulations, codes and practices in the workplace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20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UEENEEK116A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t>Maintain and repair remote area power generation facilities</w:t>
            </w:r>
          </w:p>
          <w:p w:rsidR="00000000" w:rsidRPr="009312A8" w:rsidP="009312A8">
            <w:pPr>
              <w:pStyle w:val="BodyText"/>
            </w:pPr>
            <w:r w:rsidRPr="009312A8">
              <w:t>Common Unit Group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UEENEEE101A Apply Occupational Health and Safety regulations, codes and practices in the workplac</w:t>
            </w:r>
            <w:r w:rsidRPr="009312A8">
              <w:t>e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UEENEEE102A Fabricate, assemble and dismantle utilities industry components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UEENEEE107A Use drawings, diagrams, schedules, standards, codes and specifications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UEENEEK101A Maintain safety and tidiness of remote area power supply systems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UEENEEK102A Wo</w:t>
            </w:r>
            <w:r w:rsidRPr="009312A8">
              <w:t>rk safely with remote area power supply systems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UEENEEK104A Conduct periodic maintenance of remote area power supply generator sets</w:t>
            </w:r>
          </w:p>
          <w:p w:rsidR="00000000" w:rsidRPr="009312A8" w:rsidP="009312A8">
            <w:pPr>
              <w:pStyle w:val="BodyText"/>
            </w:pPr>
            <w:r w:rsidRPr="009312A8">
              <w:t>Electrotechnology Pathway Group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UEENEEE104A Solve problems in d.c. circuits</w:t>
            </w:r>
          </w:p>
          <w:p w:rsidR="00000000" w:rsidRPr="009312A8" w:rsidP="009312A8">
            <w:pPr>
              <w:pStyle w:val="BodyText"/>
            </w:pPr>
            <w:r w:rsidRPr="009312A8">
              <w:t>Remote Area Pathway Group</w:t>
            </w:r>
          </w:p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∟</w:t>
            </w:r>
            <w:r w:rsidRPr="009312A8">
              <w:t>UEENEEE131A Solve problems in ELV circuits for non electrical workers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80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UEENEEK120A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t>Maintain operation of remote area power generation plant</w:t>
            </w:r>
          </w:p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∟</w:t>
            </w:r>
            <w:r w:rsidRPr="009312A8">
              <w:t>UEENEEK116A Maintain and repair remote area power generation facilities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120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UETTDREL11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Apply sustainable energy</w:t>
            </w:r>
            <w:r w:rsidRPr="009312A8">
              <w:t xml:space="preserve"> and environmental procedures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20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UETTDREL12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t>Operate plant and equipment near live electrical conductors and apparatus</w:t>
            </w:r>
          </w:p>
          <w:p w:rsidR="00000000" w:rsidRPr="009312A8" w:rsidP="009312A8">
            <w:pPr>
              <w:pStyle w:val="BodyText"/>
            </w:pPr>
            <w:r w:rsidRPr="009312A8">
              <w:t xml:space="preserve">Common Unit Group 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UEENEEE101A Apply Occupational Health and Safety regulations, codes and practices in the workplace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UEENEEE107A Use d</w:t>
            </w:r>
            <w:r w:rsidRPr="009312A8">
              <w:t>rawings, diagrams, schedules, standards, codes and specifications</w:t>
            </w:r>
          </w:p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∟</w:t>
            </w:r>
            <w:r w:rsidRPr="009312A8">
              <w:t>UETTDREL16 Working safely near live electrical apparatus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40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UETTDREL16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Working safely near live electrical apparatus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20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UETTDRIS32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t>Solve electrical problems in remote community network apparatus</w:t>
            </w:r>
          </w:p>
          <w:p w:rsidR="00000000" w:rsidRPr="009312A8" w:rsidP="009312A8">
            <w:pPr>
              <w:pStyle w:val="BodyText"/>
            </w:pPr>
            <w:r w:rsidRPr="009312A8">
              <w:t xml:space="preserve">Common Unit Group 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UEENEEE103A Solve problems in ELV single path circuits</w:t>
            </w:r>
          </w:p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∟</w:t>
            </w:r>
            <w:r w:rsidRPr="009312A8">
              <w:t>UEENEEE101A Apply Occupational Health and Safety regulations, codes and practices in the workplace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80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UETTDRIS33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t>So</w:t>
            </w:r>
            <w:r w:rsidRPr="009312A8">
              <w:t>lve electrical problems in remote community network systems</w:t>
            </w:r>
          </w:p>
          <w:p w:rsidR="00000000" w:rsidRPr="009312A8" w:rsidP="009312A8">
            <w:pPr>
              <w:pStyle w:val="BodyText"/>
            </w:pPr>
            <w:r w:rsidRPr="009312A8">
              <w:t xml:space="preserve">Common Unit Group 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UEENEEE103A Solve problems in ELV single path circuits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UETTDRIS32 Solve electrical problems in remote community network apparatus</w:t>
            </w:r>
          </w:p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∟</w:t>
            </w:r>
            <w:r w:rsidRPr="009312A8">
              <w:t>UEENEEE101A Apply Occupational Health and Sa</w:t>
            </w:r>
            <w:r w:rsidRPr="009312A8">
              <w:t>fety regulations, codes and practices in the workplace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80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UETTDRIS99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t>Test and verify distribution remote area installations</w:t>
            </w:r>
          </w:p>
          <w:p w:rsidR="00000000" w:rsidRPr="009312A8" w:rsidP="009312A8">
            <w:pPr>
              <w:pStyle w:val="BodyText"/>
            </w:pPr>
            <w:r w:rsidRPr="009312A8">
              <w:t xml:space="preserve">Common Unit Group 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UEENEEE101A Apply Occupational Health and Safety regulations, codes and practices in the workplace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UEENEEE102A Fabricate, assemble and dismantle utilities industry components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UEENEEE103A Solve problems in ELV single path circuits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UEENEEE105A Fix and secure electrotechnology equipment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UEENEEE107A Use drawings, diagrams, schedules, standards, codes and</w:t>
            </w:r>
            <w:r w:rsidRPr="009312A8">
              <w:t xml:space="preserve"> specifications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UEENEEE137A Document and apply measures to control OHS risks associated with electrotechnology work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UEENEEK101A Maintain safety and tidiness of remote area power supply systems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UEENEEK102A Work safely with remote area power supply system</w:t>
            </w:r>
            <w:r w:rsidRPr="009312A8">
              <w:t>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UEENEEK116A Maintain and repair remote area power generation facilities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UEENEEK120A Maintain operation of remote area power generation plant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UETTDREL11 Apply sustainable energy and environmental procedures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UETTDREL16 Working safely near live electric</w:t>
            </w:r>
            <w:r w:rsidRPr="009312A8">
              <w:t>al apparatus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UETTDRIS32 Solve electrical problems in remote community network apparatus</w:t>
            </w:r>
          </w:p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∟</w:t>
            </w:r>
            <w:r w:rsidRPr="009312A8">
              <w:t>UETTDRIS33 Solve electrical problems in remote community network systems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40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rPr>
                <w:rStyle w:val="SpecialBold"/>
              </w:rPr>
              <w:t>Group A: Imported and common elective units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rPr>
                <w:rStyle w:val="SpecialBold"/>
              </w:rPr>
              <w:t>Weighting Points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AHCMOM213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Operate</w:t>
            </w:r>
            <w:r w:rsidRPr="009312A8">
              <w:t xml:space="preserve"> and maintain chainsaws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20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CPCCLDG3001A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Licence to perform dogging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20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NWPGEN007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Sample and test drinking water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20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NWPTRT001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Operate and control water treatment processes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30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TLILIC0002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Licence to operate a vehicle loading crane (capacity 10 metre tonnes and above)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40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TLILIC0005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Licence to operate a boom-type elevating work platform (boom length 11 metres or more)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40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UEENEEE131A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t>Solve problems in ELV circuits for non electrical workers</w:t>
            </w:r>
          </w:p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∟</w:t>
            </w:r>
            <w:r w:rsidRPr="009312A8">
              <w:t>UEENEEE101A Apply Occupational Health and Safety regulations, codes and practices in the workplace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40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UEENEEK103A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t>Conduct periodic maintenance of remote area power supply battery banks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 xml:space="preserve">UEENEEE101A Apply Occupational Health Safety regulations, codes and </w:t>
            </w:r>
            <w:r w:rsidRPr="009312A8">
              <w:t>practices in the workplace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UEENEEE102A Fabricate, dismantle, assemble of utilities industry components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UEENEEK101A Maintain safety and tidiness of remote area power supply systems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UEENEEE107A Use drawings, diagrams, schedules, standards, codes and speci</w:t>
            </w:r>
            <w:r w:rsidRPr="009312A8">
              <w:t>fications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UEENEEK102A Work safely with remote area power supply systems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UEENEEE131A Solve problems in ELV circuits for non electrical workers</w:t>
            </w:r>
          </w:p>
          <w:p w:rsidR="00000000" w:rsidRPr="009312A8" w:rsidP="009312A8">
            <w:pPr>
              <w:pStyle w:val="BodyText"/>
            </w:pPr>
            <w:r w:rsidRPr="009312A8">
              <w:t>OR</w:t>
            </w:r>
          </w:p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∟</w:t>
            </w:r>
            <w:r w:rsidRPr="009312A8">
              <w:t>UEENEEE104A Solve problems in d.c. circuits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40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UEENEEK104A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t>Conduct periodic maintenance of remote area power supply generator sets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UEENEEE101A Apply Occupational Health Safety regulations, codes and practices in the workplace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UEENEEE102A Fabricate, dismantle, assemble of utilities industry components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UEENEEK101</w:t>
            </w:r>
            <w:r w:rsidRPr="009312A8">
              <w:t>A Maintain safety and tidiness of remote area power supply systems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UEENEEE107A Use drawings, diagrams, schedules, standards, codes and specifications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UEENEEK102A Work safely with remote area power supply systems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UEENEEE131A Solve problems in ELV circuit</w:t>
            </w:r>
            <w:r w:rsidRPr="009312A8">
              <w:t>s for non electrical workers</w:t>
            </w:r>
          </w:p>
          <w:p w:rsidR="00000000" w:rsidRPr="009312A8" w:rsidP="009312A8">
            <w:pPr>
              <w:pStyle w:val="BodyText"/>
            </w:pPr>
            <w:r w:rsidRPr="009312A8">
              <w:t>OR</w:t>
            </w:r>
          </w:p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∟</w:t>
            </w:r>
            <w:r w:rsidRPr="009312A8">
              <w:t>UEENEEE104A Solve problems in d.c. circuits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40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UEENEEK105A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t>Conduct periodic maintenance of remote area power supply photo voltaic arrays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UEENEEE101A Apply Occupational Health Safety regulations, codes and practices in the</w:t>
            </w:r>
            <w:r w:rsidRPr="009312A8">
              <w:t xml:space="preserve"> workplace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UEENEEE102A Fabricate, dismantle, assemble of utilities industry components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UEENEEK101A Maintain safety and tidiness of remote area power supply systems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UEENEEE107A Use drawings, diagrams, schedules, standards, codes and specifications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</w:t>
            </w:r>
            <w:r w:rsidRPr="009312A8">
              <w:t>EK102A Work safely with remote area power supply systems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UEENEEE131A Solve problems in ELV circuits for non electrical workers</w:t>
            </w:r>
          </w:p>
          <w:p w:rsidR="00000000" w:rsidRPr="009312A8" w:rsidP="009312A8">
            <w:pPr>
              <w:pStyle w:val="BodyText"/>
            </w:pPr>
            <w:r w:rsidRPr="009312A8">
              <w:t>OR</w:t>
            </w:r>
          </w:p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∟</w:t>
            </w:r>
            <w:r w:rsidRPr="009312A8">
              <w:t>UEENEEE104A Solve problems in d.c. circuits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40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UEENEEK106A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t>Conduct periodic maintenance of remote area power supply wind generators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UEENEEE101A Apply Occupational Health Safety regulations, codes and practices in the workplace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 xml:space="preserve">UEENEEE102A Fabricate, dismantle, assemble of utilities </w:t>
            </w:r>
            <w:r w:rsidRPr="009312A8">
              <w:t>industry components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UEENEEK10</w:t>
            </w:r>
            <w:r w:rsidRPr="009312A8">
              <w:t>1A Maintain safety and tidiness of remote area power supply systems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UEENEEE107A Use drawings, diagrams, schedules, standards, codes and specifications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UEENEEK102A Work safely with remote area power supply systems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UEENEEE131A Solve problems in ELV circui</w:t>
            </w:r>
            <w:r w:rsidRPr="009312A8">
              <w:t>ts for non electrical workers</w:t>
            </w:r>
          </w:p>
          <w:p w:rsidR="00000000" w:rsidRPr="009312A8" w:rsidP="009312A8">
            <w:pPr>
              <w:pStyle w:val="BodyText"/>
            </w:pPr>
            <w:r w:rsidRPr="009312A8">
              <w:t>OR</w:t>
            </w:r>
          </w:p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∟</w:t>
            </w:r>
            <w:r w:rsidRPr="009312A8">
              <w:t>UEENEEE104A Solve problems in d.c. circuits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40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UEENEEP024A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t>Attach cords and plugs to electrical equipment for connection to a single phase 230 Volt supply</w:t>
            </w:r>
          </w:p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∟</w:t>
            </w:r>
            <w:r w:rsidRPr="009312A8">
              <w:t>UEENEEE101A Apply Occupational Health and Safety regulations, cod</w:t>
            </w:r>
            <w:r w:rsidRPr="009312A8">
              <w:t>es and practices in the workplace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20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UEENEEP026A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t>Conduct in-service safety testing of electrical cord connected equipment and cord assemblies</w:t>
            </w:r>
          </w:p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∟</w:t>
            </w:r>
            <w:r w:rsidRPr="009312A8">
              <w:t>UEENEEE101A Apply Occupational Health and Safety regulations, codes and practices in the workplace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20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rPr>
                <w:rStyle w:val="SpecialBold"/>
              </w:rPr>
              <w:t>Group B: General elective units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rPr>
                <w:rStyle w:val="SpecialBold"/>
              </w:rPr>
              <w:t>Weighting Points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UETTDRCJ21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t>Lay ESI electrical cables</w:t>
            </w:r>
          </w:p>
          <w:p w:rsidR="00000000" w:rsidRPr="009312A8" w:rsidP="009312A8">
            <w:pPr>
              <w:pStyle w:val="BodyText"/>
            </w:pPr>
            <w:r w:rsidRPr="009312A8">
              <w:t xml:space="preserve">Common Unit Group 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UEENEEE101A Apply Occupational Health and Safety regulations, codes and practices in the workplace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UEENEEE107A Use drawings, diagrams, schedules, s</w:t>
            </w:r>
            <w:r w:rsidRPr="009312A8">
              <w:t>tandards, codes and specifications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UETTDREL11 Apply sustainable energy and environmental procedures</w:t>
            </w:r>
          </w:p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∟</w:t>
            </w:r>
            <w:r w:rsidRPr="009312A8">
              <w:t>UETTDREL16 Working safely near live electrical apparatus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20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UETTDRCJ26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t>Install and maintain de-energised low voltage underground polymeric cables</w:t>
            </w:r>
          </w:p>
          <w:p w:rsidR="00000000" w:rsidRPr="009312A8" w:rsidP="009312A8">
            <w:pPr>
              <w:pStyle w:val="BodyText"/>
            </w:pPr>
            <w:r w:rsidRPr="009312A8">
              <w:t xml:space="preserve">Common Unit Group 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UEENEEE101A Apply Occupational Health and Safety regulations, codes and practices in the workplace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UEENEEE102A Fabricate, assemble and dismantle utilities industry components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UEENEEE105A Fix and secure electrotechnology equipment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</w:t>
            </w:r>
            <w:r w:rsidRPr="009312A8">
              <w:t>NEEE107A Use drawings, diagrams, schedules, standards, codes and specifications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UETTDRCJ21 Lay ESI electrical cables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UETTDREL11 Apply sustainable energy and environmental procedures</w:t>
            </w:r>
          </w:p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∟</w:t>
            </w:r>
            <w:r w:rsidRPr="009312A8">
              <w:t>UETTDREL16 Working safely near live electrical apparatus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50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UETTDRCJ27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t>Install and maintain de-energised high voltage underground polymeric cables</w:t>
            </w:r>
          </w:p>
          <w:p w:rsidR="00000000" w:rsidRPr="009312A8" w:rsidP="009312A8">
            <w:pPr>
              <w:pStyle w:val="BodyText"/>
            </w:pPr>
            <w:r w:rsidRPr="009312A8">
              <w:t xml:space="preserve">Common Unit Group 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UEENEEE101A Apply Occupational Health and Safety regulations, codes and practices in the workplace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UEENEEE102A Fabricate, assemble and dismantle utilities ind</w:t>
            </w:r>
            <w:r w:rsidRPr="009312A8">
              <w:t>ustry components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UEENEEE105A Fix and secure electrotechnology equipment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UEENEEE107A Use drawings, diagrams, schedules, standards, codes and specifications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UETTDRCJ21 Lay ESI electrical cables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UETTDREL11 Apply sustainable energy and environmental proced</w:t>
            </w:r>
            <w:r w:rsidRPr="009312A8">
              <w:t>ures</w:t>
            </w:r>
          </w:p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∟</w:t>
            </w:r>
            <w:r w:rsidRPr="009312A8">
              <w:t>UETTDREL16 Working safely near live electrical apparatus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50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UETTDRDP11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t>Inspect overhead poles-structures and electrical apparatus</w:t>
            </w:r>
          </w:p>
          <w:p w:rsidR="00000000" w:rsidRPr="009312A8" w:rsidP="009312A8">
            <w:pPr>
              <w:pStyle w:val="BodyText"/>
            </w:pPr>
            <w:r w:rsidRPr="009312A8">
              <w:t xml:space="preserve">Common Unit Group 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UEENEEE101A Apply Occupational Health and Safety regulations, codes and practices in the workplace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UEENEEE107A Use drawings, diagrams, schedules, standards, codes and specifications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UETTDREL11 Apply sustainable energy and environmental procedures</w:t>
            </w:r>
          </w:p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∟</w:t>
            </w:r>
            <w:r w:rsidRPr="009312A8">
              <w:t>UETTDREL16 Working safely near live electrical apparatus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50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UETTDRIS34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t>Install and replace energy meters</w:t>
            </w:r>
            <w:r w:rsidRPr="009312A8">
              <w:t xml:space="preserve"> and associated equipment in remote communities</w:t>
            </w:r>
          </w:p>
          <w:p w:rsidR="00000000" w:rsidRPr="009312A8" w:rsidP="009312A8">
            <w:pPr>
              <w:pStyle w:val="BodyText"/>
            </w:pPr>
            <w:r w:rsidRPr="009312A8">
              <w:t xml:space="preserve">Common Unit Group 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UEENEEE101A Apply Occupational Health and Safety regulations, codes and practices in the workplace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UEENEEE102A Fabricate, assemble and dismantle utilities industry components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UEENEEE105A</w:t>
            </w:r>
            <w:r w:rsidRPr="009312A8">
              <w:t xml:space="preserve"> Fix and secure electrotechnology equipment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UEENEEE107A Use drawings, diagrams, schedules, standards, codes and specifications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UEENEEE137A Document and apply measures to control OHS risks associated with electrotechnology work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UEENEEK101A Maintain safet</w:t>
            </w:r>
            <w:r w:rsidRPr="009312A8">
              <w:t>y and tidiness of remote area power supply systems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UEENEEK102A Work safely with remote area power supply systems</w:t>
            </w:r>
          </w:p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∟</w:t>
            </w:r>
            <w:r w:rsidRPr="009312A8">
              <w:t>UETTDREL12 Operate plant and equipment near live electrical conductors and apparatus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50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UETTDRIS35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t>Perform remote community network field switching to a given schedule</w:t>
            </w:r>
          </w:p>
          <w:p w:rsidR="00000000" w:rsidRPr="009312A8" w:rsidP="009312A8">
            <w:pPr>
              <w:pStyle w:val="BodyText"/>
            </w:pPr>
            <w:r w:rsidRPr="009312A8">
              <w:t xml:space="preserve">Common Unit Group 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UEENEEE101A Apply Occupational Health and Safety regulations, codes and practices in the workplace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UEENEEE102A Fabricate, assemble and dismantle utilities industry co</w:t>
            </w:r>
            <w:r w:rsidRPr="009312A8">
              <w:t>mponents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UEENEEE105A Fix and secure electrotechnology equipment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UEENEEE107A Use drawings, diagrams, schedules, standards, codes and specifications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UEENEEE137A Document and apply measures to control OHS risks associated with electrotechnology work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</w:t>
            </w:r>
            <w:r w:rsidRPr="009312A8">
              <w:t>EK101A Maintain safety and tidiness of remote area power supply systems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UEENEEK102A Work safely with remote area power supply systems</w:t>
            </w:r>
          </w:p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∟</w:t>
            </w:r>
            <w:r w:rsidRPr="009312A8">
              <w:t>UETTDREL12 Operate plant and equipment near live electrical conductors and apparatus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40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UETTDRIS36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t>Install and maintain</w:t>
            </w:r>
            <w:r w:rsidRPr="009312A8">
              <w:t xml:space="preserve"> low voltage services in remote communities (overhead)</w:t>
            </w:r>
          </w:p>
          <w:p w:rsidR="00000000" w:rsidRPr="009312A8" w:rsidP="009312A8">
            <w:pPr>
              <w:pStyle w:val="BodyText"/>
            </w:pPr>
            <w:r w:rsidRPr="009312A8">
              <w:t xml:space="preserve">Common Unit Group 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UEENEEE101A Apply Occupational Health and Safety regulations, codes and practices in the workplace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UEENEEE102A Fabricate, assemble and dismantle utilities industry components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</w:t>
            </w:r>
            <w:r w:rsidRPr="009312A8">
              <w:t>EEE103A Solve problems in ELV single path circuits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UEENEEE105A Fix and secure electrotechnology equipment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UEENEEE107A Use drawings, diagrams, schedules, standards, codes and specifications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UEENEEE137A Document and apply measures to control OHS risks ass</w:t>
            </w:r>
            <w:r w:rsidRPr="009312A8">
              <w:t>ociated with electrotechnology work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UEENEEK101A Maintain safety and tidiness of remote area power supply systems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UEENEEK102A Work safely with remote area power supply systems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UEENEEK116A Maintain and repair remote area power generation facilities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UEENEEK120A Maintain operation of remote area power generation plant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UETTDREL11 Apply sustainable energy and environmental procedures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UETTDREL16 Working safely near live electrical apparatus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UETTDRIS32 Solve electrical problems in remote community netwo</w:t>
            </w:r>
            <w:r w:rsidRPr="009312A8">
              <w:t>rk apparatus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UETTDRIS33 Solve electrical problems in remote community network systems</w:t>
            </w:r>
          </w:p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∟</w:t>
            </w:r>
            <w:r w:rsidRPr="009312A8">
              <w:t>UETTDRIS99 Test and verify distribution remote area installations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40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UETTDRIS37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t>Install and maintain low voltage services in remote communities (underground)</w:t>
            </w:r>
          </w:p>
          <w:p w:rsidR="00000000" w:rsidRPr="009312A8" w:rsidP="009312A8">
            <w:pPr>
              <w:pStyle w:val="BodyText"/>
            </w:pPr>
            <w:r w:rsidRPr="009312A8">
              <w:t>Common Un</w:t>
            </w:r>
            <w:r w:rsidRPr="009312A8">
              <w:t xml:space="preserve">it Group 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UEENEEE101A Apply Occupational Health and Safety regulations, codes and practices in the workplace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UEENEEE102A Fabricate, assemble and dismantle utilities industry components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UEENEEE103A Solve problems in ELV single path circuits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 xml:space="preserve">UEENEEE105A </w:t>
            </w:r>
            <w:r w:rsidRPr="009312A8">
              <w:t>Fix and secure electrotechnology equipment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UEENEEE107A Use drawings, diagrams, schedules, standards, codes and specifications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UEENEEE137A Document and apply measures to control OHS risks associated with electrotechnology work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UEENEEK101A Maintain safety</w:t>
            </w:r>
            <w:r w:rsidRPr="009312A8">
              <w:t xml:space="preserve"> and tidiness of remote area power supply systems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UEENEEK102A Work safely with remote area power supply systems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UEENEEK116A Maintain and repair remote area power generation facilities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UEENEEK120A Maintain operation of remote area power generation plant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UETTDREL11 Apply sustainable energy and environmental procedures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UETTDREL16 Working safely near live electrical apparatus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UETTDRIS32 Solve electrical problems in remote community network apparatus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UETTDRIS33 Solve electrical problems in remote community network systems</w:t>
            </w:r>
          </w:p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∟</w:t>
            </w:r>
            <w:r w:rsidRPr="009312A8">
              <w:t>UETTDRIS99 Test and verify distribution remote area installations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40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UETTDRIS38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t>Install and maintain public lighting systems in remote communities</w:t>
            </w:r>
          </w:p>
          <w:p w:rsidR="00000000" w:rsidRPr="009312A8" w:rsidP="009312A8">
            <w:pPr>
              <w:pStyle w:val="BodyText"/>
            </w:pPr>
            <w:r w:rsidRPr="009312A8">
              <w:t xml:space="preserve">Common Unit Group 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UEENEEE101A Ap</w:t>
            </w:r>
            <w:r w:rsidRPr="009312A8">
              <w:t>ply Occupational Health and Safety regulations, codes and practices in the workplace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UEENEEE102A Fabricate, assemble and dismantle utilities industry components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UEENEEE103A Solve problems in ELV single path circuits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UEENEEE105A Fix and secure electrotec</w:t>
            </w:r>
            <w:r w:rsidRPr="009312A8">
              <w:t>hnology equipment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 xml:space="preserve">UEENEEE107A Use drawings, diagrams, schedules, </w:t>
            </w:r>
            <w:r w:rsidRPr="009312A8">
              <w:t>standards, codes and specifications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UEENEEE137A Document and apply measures to control OHS risks associated with electrotechnology work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UEENEEK101A Maintain safety and tidiness of remote a</w:t>
            </w:r>
            <w:r w:rsidRPr="009312A8">
              <w:t>rea power supply systems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UEENEEK102A Work safely with remote area power supply systems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UEENEEK116A Maintain and repair remote area power generation facilities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UEENEEK120A Maintain operation of remote area power generation plant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UETTDREL11 Apply sustain</w:t>
            </w:r>
            <w:r w:rsidRPr="009312A8">
              <w:t>able energy and environmental procedures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UETTDREL16 Working safely near live electrical apparatus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UETTDRIS32 Solve electrical problems in remote community network apparatus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UETTDRIS33 Solve electrical problems in remote community network systems</w:t>
            </w:r>
          </w:p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∟</w:t>
            </w:r>
            <w:r w:rsidRPr="009312A8">
              <w:t>UETTDRIS99 Test and verify distribution remote area installations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40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UETTDRIS52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t>Install and maintain poles, structures and associated hardware</w:t>
            </w:r>
          </w:p>
          <w:p w:rsidR="00000000" w:rsidRPr="009312A8" w:rsidP="009312A8">
            <w:pPr>
              <w:pStyle w:val="BodyText"/>
            </w:pPr>
            <w:r w:rsidRPr="009312A8">
              <w:t xml:space="preserve">Common Unit Group 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UEENEEE101A Apply Occupational Health and Safety regulations, codes and practices in the wor</w:t>
            </w:r>
            <w:r w:rsidRPr="009312A8">
              <w:t>kplace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UEENEEE102A Fabricate, assemble and dismantle utilities industry components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UEENEEE105A Fix and secure electrotechnology equipment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UEENEEE107A Use drawings, diagrams, schedules, standards, codes and specifications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UETTDREL11 Apply sustainable en</w:t>
            </w:r>
            <w:r w:rsidRPr="009312A8">
              <w:t>ergy and environmental procedures</w:t>
            </w:r>
          </w:p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∟</w:t>
            </w:r>
            <w:r w:rsidRPr="009312A8">
              <w:t>UETTDREL16 Working safely near live electrical apparatus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50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UETTDRIS54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t>Install and maintain poles, structures and overhead conductors and cables</w:t>
            </w:r>
          </w:p>
          <w:p w:rsidR="00000000" w:rsidRPr="009312A8" w:rsidP="009312A8">
            <w:pPr>
              <w:pStyle w:val="BodyText"/>
            </w:pPr>
            <w:r w:rsidRPr="009312A8">
              <w:t xml:space="preserve">Common Unit Group 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UEENEEE101A Apply Occupational Health and Safety regula</w:t>
            </w:r>
            <w:r w:rsidRPr="009312A8">
              <w:t>tions, codes and practices in the workplace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UEENEEE102A Fabricate, assemble and dismantle utilities industry components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UEENEEE105A Fix and secure electrotechnology equipment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UEENEEE107A Use drawings, diagrams, schedules, standards, codes and specificat</w:t>
            </w:r>
            <w:r w:rsidRPr="009312A8">
              <w:t>ions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 xml:space="preserve">UETTDREL11 Apply sustainable energy and </w:t>
            </w:r>
            <w:r w:rsidRPr="009312A8">
              <w:t>environmental procedures</w:t>
            </w:r>
          </w:p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∟</w:t>
            </w:r>
            <w:r w:rsidRPr="009312A8">
              <w:t>UETTDREL16 Working safely near live electrical apparatus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60</w:t>
            </w:r>
          </w:p>
        </w:tc>
      </w:tr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UETTDRIS55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t>Install and maintain low voltage underground services</w:t>
            </w:r>
          </w:p>
          <w:p w:rsidR="00000000" w:rsidRPr="009312A8" w:rsidP="009312A8">
            <w:pPr>
              <w:pStyle w:val="BodyText"/>
            </w:pPr>
            <w:r w:rsidRPr="009312A8">
              <w:t xml:space="preserve">Electrotechnology Electrician </w:t>
            </w:r>
          </w:p>
          <w:p w:rsidR="00000000" w:rsidRPr="009312A8" w:rsidP="009312A8">
            <w:pPr>
              <w:pStyle w:val="BodyText"/>
            </w:pPr>
            <w:r w:rsidRPr="009312A8">
              <w:t xml:space="preserve">Common Unit Group 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UEENEEE101A Apply Occupational Health and Safety regulations, codes and practices in the workplace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UEENEEE102A Fabricate, assemble and dismantle utilities industry components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UEENEEE104A Solve problems in d.c. circuits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UEENEEE105A Fix and secure electro</w:t>
            </w:r>
            <w:r w:rsidRPr="009312A8">
              <w:t>technology equipment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UEENEEE107A Use drawings, diagrams, schedules, standards, codes and specifications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UEENEEG101A Solve problems in electromagnetic devices and related circuits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UEENEEG102A Solve problems in low voltage a.c. circuits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UETTDREL16 Workin</w:t>
            </w:r>
            <w:r w:rsidRPr="009312A8">
              <w:t>g safely near live electrical apparatus</w:t>
            </w:r>
          </w:p>
          <w:p w:rsidR="00000000" w:rsidRPr="009312A8" w:rsidP="009312A8">
            <w:pPr>
              <w:pStyle w:val="BodyText"/>
            </w:pPr>
            <w:r w:rsidRPr="009312A8">
              <w:t xml:space="preserve">Transmission Overhead Pathway Group 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UETTDREL11 Apply sustainable energy and environmental procedures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UETTDREL12 Operate plant and equipment near live electrical conductors and apparatus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UETTDRIS54 Install and mai</w:t>
            </w:r>
            <w:r w:rsidRPr="009312A8">
              <w:t>ntain poles, structures and overhead conductors and cables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UETTDRTP26 Install transmission structures and associated hardware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UETTDRTP27 Maintain transmission structures and associated hardware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UETTDRTP29 Install and maintain transmission overhead condu</w:t>
            </w:r>
            <w:r w:rsidRPr="009312A8">
              <w:t>ctors and cables</w:t>
            </w:r>
          </w:p>
          <w:p w:rsidR="00000000" w:rsidRPr="009312A8" w:rsidP="009312A8">
            <w:pPr>
              <w:pStyle w:val="BodyText"/>
            </w:pPr>
            <w:r w:rsidRPr="009312A8">
              <w:t xml:space="preserve">Distribution Overhead Pathway Group 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UETTDRDP12 Maintain overhead energised low voltage conductors and cables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UETTDREL11 Apply sustainable energy and environmental procedures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UETTDREL12 Operate plant and equipment near live electrical conductors and apparatus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UETTDRIS41 Install network infrastructure electrical equipment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UETTDRIS42 Maintain network infrastructure electrical equipment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UETTDRIS52 Install and maintain poles, st</w:t>
            </w:r>
            <w:r w:rsidRPr="009312A8">
              <w:t>ructures and associated hardware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 xml:space="preserve">UETTDRIS54 Install and maintain poles, structures and </w:t>
            </w:r>
            <w:r w:rsidRPr="009312A8">
              <w:t>overhead conductors and cables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UETTDRIS56 Install and maintain low voltage overhead services</w:t>
            </w:r>
          </w:p>
          <w:p w:rsidR="00000000" w:rsidRPr="009312A8" w:rsidP="009312A8">
            <w:pPr>
              <w:pStyle w:val="BodyText"/>
            </w:pPr>
            <w:r w:rsidRPr="009312A8">
              <w:t xml:space="preserve">Rail Traction Pathway Group 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UETTDREL11 Apply sustainable energy and envi</w:t>
            </w:r>
            <w:r w:rsidRPr="009312A8">
              <w:t>ronmental procedures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UETTDREL12 Operate plant and equipment near live electrical conductors and apparatus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UETTDRIS52 Install and maintain poles, structures and associated hardware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UETTDRIS54 Install and maintain poles, structures and overhead conductors</w:t>
            </w:r>
            <w:r w:rsidRPr="009312A8">
              <w:t xml:space="preserve"> and cables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UETTDRRT21 Install traction overhead wiring systems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UETTDRRT22 Maintain traction overhead wiring systems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UETTDRRT23 Install rail traction bonds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UETTDRRT27 Install overhead traction components and equipment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UETTDRRT28 Maintain overhead trac</w:t>
            </w:r>
            <w:r w:rsidRPr="009312A8">
              <w:t>tion components and equipment</w:t>
            </w:r>
          </w:p>
          <w:p w:rsidR="00000000" w:rsidRPr="009312A8" w:rsidP="009312A8">
            <w:pPr>
              <w:pStyle w:val="BodyText"/>
            </w:pPr>
            <w:r w:rsidRPr="009312A8">
              <w:t xml:space="preserve">Distribution Cable Jointing Pathway Group 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UETTDRCJ21 Lay ESI electrical cables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UETTDRCJ26 Install and maintain de-energised low voltage underground polymeric cables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UETTDRCJ27 Install and maintain de-energised high voltage</w:t>
            </w:r>
            <w:r w:rsidRPr="009312A8">
              <w:t xml:space="preserve"> underground polymeric cables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UETTDREL11 Apply sustainable energy and environmental procedures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UETTDREL12 Operate plant and equipment near live electrical conductors and apparatus</w:t>
            </w:r>
          </w:p>
          <w:p w:rsidR="00000000" w:rsidRPr="009312A8" w:rsidP="009312A8">
            <w:pPr>
              <w:pStyle w:val="BodyText"/>
            </w:pPr>
            <w:r w:rsidRPr="009312A8">
              <w:t xml:space="preserve">Electrotechnology Electrician Pathway Group 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UEENEEE137A Document and app</w:t>
            </w:r>
            <w:r w:rsidRPr="009312A8">
              <w:t>ly measures to control OHS risks associated with electrotechnology work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UEENEEG006A Solve problems in single and three phase low voltage machines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UEENEEG033A Solve problems in single and three phase low voltage electrical apparatus and circuits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UEENEEG0</w:t>
            </w:r>
            <w:r w:rsidRPr="009312A8">
              <w:t>63A Arrange circuits, control and protection for general electrical installations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UEENEEG106A Terminate cables, cords and accessories for low voltage circuits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UEENEEG108A Trouble-shoot and repair faults in low voltage electrical apparatus and circuits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UEENEEG109A Develop and connect electrical control circuits</w:t>
            </w:r>
          </w:p>
          <w:p w:rsidR="00000000" w:rsidRPr="009312A8" w:rsidP="009312A8">
            <w:pPr>
              <w:pStyle w:val="BodyText"/>
            </w:pPr>
            <w:r w:rsidRPr="009312A8">
              <w:t>∟</w:t>
            </w:r>
            <w:r w:rsidRPr="009312A8">
              <w:t>UEENEEK142A Apply environmentally and sustainable procedures in the energy sector</w:t>
            </w:r>
          </w:p>
          <w:p w:rsidR="00000000" w:rsidP="009312A8">
            <w:pPr>
              <w:pStyle w:val="BodyText"/>
              <w:rPr>
                <w:lang w:val="en-NZ"/>
              </w:rPr>
            </w:pPr>
            <w:r w:rsidRPr="009312A8">
              <w:t>∟</w:t>
            </w:r>
            <w:r w:rsidRPr="009312A8">
              <w:t>UETTDRIS67 Solve problems in energy supply network equipment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t>40</w:t>
            </w:r>
          </w:p>
        </w:tc>
      </w:tr>
    </w:tbl>
    <w:p w:rsidR="00000000" w:rsidRPr="009312A8" w:rsidP="009312A8">
      <w:pPr>
        <w:pStyle w:val="NoPaddingFontSize1"/>
      </w:pPr>
    </w:p>
    <w:p w:rsidR="00000000" w:rsidRPr="009312A8" w:rsidP="009312A8">
      <w:pPr>
        <w:pStyle w:val="AllowPageBreak"/>
      </w:pPr>
    </w:p>
    <w:p w:rsidR="00000000" w:rsidRPr="009312A8" w:rsidP="009312A8">
      <w:pPr>
        <w:pStyle w:val="Heading1"/>
      </w:pPr>
      <w:bookmarkStart w:id="5" w:name="O_1001764"/>
      <w:bookmarkEnd w:id="5"/>
      <w:r w:rsidRPr="009312A8">
        <w:t>Qualification Mapping Infor</w:t>
      </w:r>
      <w:r w:rsidRPr="009312A8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1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A8" w:rsidP="009312A8">
            <w:pPr>
              <w:pStyle w:val="BodyText"/>
            </w:pPr>
            <w:r w:rsidRPr="009312A8">
              <w:t>This qualification replaces and is equivalent to UET30912 Certificate III in ESI - Remote Community Utilities Worker</w:t>
            </w:r>
          </w:p>
        </w:tc>
      </w:tr>
    </w:tbl>
    <w:p w:rsidR="00000000" w:rsidRPr="009312A8" w:rsidP="009312A8">
      <w:pPr>
        <w:pStyle w:val="NoPaddingFontSize1"/>
      </w:pPr>
    </w:p>
    <w:p w:rsidR="00000000" w:rsidRPr="009312A8" w:rsidP="009312A8">
      <w:pPr>
        <w:pStyle w:val="AllowPageBreak"/>
      </w:pPr>
    </w:p>
    <w:p w:rsidR="00000000" w:rsidRPr="009312A8" w:rsidP="009312A8">
      <w:pPr>
        <w:pStyle w:val="Heading1"/>
      </w:pPr>
      <w:bookmarkStart w:id="6" w:name="O_1001766"/>
      <w:bookmarkEnd w:id="6"/>
      <w:r w:rsidRPr="009312A8">
        <w:t>Links</w:t>
      </w:r>
    </w:p>
    <w:p w:rsidR="00000000" w:rsidRPr="009312A8" w:rsidP="006130FC">
      <w:pPr>
        <w:pStyle w:val="BodyText"/>
      </w:pPr>
      <w:r w:rsidRPr="009312A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"https://vetnet.education.gov.au/Pages/TrainingDocs.aspx?q=229bace1-b7bc-4653-9300-dffb13ecfad7" </w:instrText>
      </w:r>
      <w:r>
        <w:fldChar w:fldCharType="separate"/>
      </w:r>
      <w:r w:rsidRPr="00D02633">
        <w:rPr>
          <w:rStyle w:val="Hyperlink"/>
        </w:rPr>
        <w:t>https://vetnet.education.gov.au/Pages/TrainingDocs.aspx?q=229bace1-b7bc-4653-9300-dffb13ecfad7</w:t>
      </w:r>
      <w:r>
        <w:fldChar w:fldCharType="end"/>
      </w:r>
    </w:p>
    <w:p w:rsidR="00000000" w:rsidRPr="009312A8" w:rsidP="009312A8"/>
    <w:sectPr w:rsidSect="009312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2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2A8" w:rsidRPr="006130FC" w:rsidP="006130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2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0FC" w:rsidP="009312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17</w:t>
    </w:r>
    <w:r>
      <w:rPr>
        <w:noProof/>
      </w:rPr>
      <w:fldChar w:fldCharType="end"/>
    </w:r>
  </w:p>
  <w:p w:rsidR="006130FC" w:rsidP="009312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130FC" w:rsidP="009312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2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0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12A8" w:rsidRPr="006130FC" w:rsidP="006130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2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0FC" w:rsidRPr="002D2AF8" w:rsidP="009312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UET30919 Certificate III in ESI - Remote Community Utilities Worker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2019</w:t>
    </w:r>
    <w:r>
      <w:fldChar w:fldCharType="end"/>
    </w:r>
  </w:p>
  <w:p w:rsidR="006130FC" w:rsidP="009312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2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12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12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12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12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12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12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12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12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12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12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12A8"/>
  </w:style>
  <w:style w:type="character" w:customStyle="1" w:styleId="Heading1Char">
    <w:name w:val="Heading 1 Char"/>
    <w:basedOn w:val="DefaultParagraphFont"/>
    <w:link w:val="Heading1"/>
    <w:rsid w:val="009312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12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12A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312A8"/>
    <w:rPr>
      <w:b/>
      <w:spacing w:val="0"/>
    </w:rPr>
  </w:style>
  <w:style w:type="paragraph" w:customStyle="1" w:styleId="SuperHeading">
    <w:name w:val="SuperHeading"/>
    <w:basedOn w:val="Normal"/>
    <w:rsid w:val="009312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12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312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12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12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12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12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12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12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12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12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12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12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12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12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12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12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12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12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12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12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12A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312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12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12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12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12A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12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12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12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12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12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12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12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12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12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12A8"/>
    <w:rPr>
      <w:i/>
    </w:rPr>
  </w:style>
  <w:style w:type="paragraph" w:styleId="Caption">
    <w:name w:val="caption"/>
    <w:basedOn w:val="BodyText"/>
    <w:next w:val="Normal"/>
    <w:qFormat/>
    <w:rsid w:val="009312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12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12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12A8"/>
  </w:style>
  <w:style w:type="paragraph" w:styleId="TableofFigures">
    <w:name w:val="table of figures"/>
    <w:basedOn w:val="Normal"/>
    <w:next w:val="Normal"/>
    <w:semiHidden/>
    <w:rsid w:val="009312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12A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312A8"/>
    <w:rPr>
      <w:rFonts w:ascii="Wingdings" w:hAnsi="Wingdings"/>
    </w:rPr>
  </w:style>
  <w:style w:type="paragraph" w:customStyle="1" w:styleId="TableHeading">
    <w:name w:val="Table Heading"/>
    <w:basedOn w:val="HeadingBase"/>
    <w:rsid w:val="009312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12A8"/>
    <w:rPr>
      <w:color w:val="0033CC"/>
      <w:u w:val="none"/>
    </w:rPr>
  </w:style>
  <w:style w:type="paragraph" w:customStyle="1" w:styleId="BodyTextRight">
    <w:name w:val="Body Text Right"/>
    <w:basedOn w:val="BodyText"/>
    <w:rsid w:val="009312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12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12A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12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12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12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12A8"/>
    <w:rPr>
      <w:sz w:val="32"/>
    </w:rPr>
  </w:style>
  <w:style w:type="paragraph" w:customStyle="1" w:styleId="HeadingProcedure">
    <w:name w:val="Heading Procedure"/>
    <w:basedOn w:val="HeadingBase"/>
    <w:next w:val="Normal"/>
    <w:rsid w:val="009312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12A8"/>
    <w:pPr>
      <w:spacing w:before="60" w:after="60"/>
    </w:pPr>
  </w:style>
  <w:style w:type="paragraph" w:styleId="ListContinue">
    <w:name w:val="List Continue"/>
    <w:basedOn w:val="List"/>
    <w:rsid w:val="009312A8"/>
    <w:pPr>
      <w:ind w:firstLine="0"/>
    </w:pPr>
  </w:style>
  <w:style w:type="paragraph" w:customStyle="1" w:styleId="ListNote">
    <w:name w:val="List Note"/>
    <w:basedOn w:val="List"/>
    <w:rsid w:val="009312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12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12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12A8"/>
    <w:rPr>
      <w:rFonts w:ascii="Courier New" w:hAnsi="Courier New"/>
    </w:rPr>
  </w:style>
  <w:style w:type="paragraph" w:customStyle="1" w:styleId="NoteBullet">
    <w:name w:val="Note Bullet"/>
    <w:basedOn w:val="Note"/>
    <w:rsid w:val="009312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12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12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12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12A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312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12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12A8"/>
    <w:rPr>
      <w:b/>
      <w:smallCaps/>
    </w:rPr>
  </w:style>
  <w:style w:type="paragraph" w:customStyle="1" w:styleId="TableListNumber">
    <w:name w:val="Table List Number"/>
    <w:basedOn w:val="ListNumber"/>
    <w:rsid w:val="009312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12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12A8"/>
    <w:pPr>
      <w:numPr>
        <w:numId w:val="7"/>
      </w:numPr>
    </w:pPr>
  </w:style>
  <w:style w:type="paragraph" w:customStyle="1" w:styleId="ListAlpha2">
    <w:name w:val="List Alpha 2"/>
    <w:basedOn w:val="List2"/>
    <w:rsid w:val="009312A8"/>
    <w:pPr>
      <w:numPr>
        <w:numId w:val="6"/>
      </w:numPr>
    </w:pPr>
  </w:style>
  <w:style w:type="paragraph" w:styleId="List2">
    <w:name w:val="List 2"/>
    <w:basedOn w:val="BodyText"/>
    <w:rsid w:val="009312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12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12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12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12A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12A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312A8"/>
    <w:pPr>
      <w:numPr>
        <w:numId w:val="2"/>
      </w:numPr>
    </w:pPr>
  </w:style>
  <w:style w:type="paragraph" w:styleId="ListContinue2">
    <w:name w:val="List Continue 2"/>
    <w:basedOn w:val="List2"/>
    <w:rsid w:val="009312A8"/>
    <w:pPr>
      <w:ind w:firstLine="0"/>
    </w:pPr>
  </w:style>
  <w:style w:type="paragraph" w:styleId="ListContinue3">
    <w:name w:val="List Continue 3"/>
    <w:basedOn w:val="List3"/>
    <w:rsid w:val="009312A8"/>
    <w:pPr>
      <w:ind w:left="1021" w:firstLine="0"/>
    </w:pPr>
  </w:style>
  <w:style w:type="paragraph" w:styleId="ListContinue4">
    <w:name w:val="List Continue 4"/>
    <w:basedOn w:val="List4"/>
    <w:rsid w:val="009312A8"/>
    <w:pPr>
      <w:ind w:firstLine="0"/>
    </w:pPr>
  </w:style>
  <w:style w:type="paragraph" w:styleId="ListContinue5">
    <w:name w:val="List Continue 5"/>
    <w:basedOn w:val="List5"/>
    <w:rsid w:val="009312A8"/>
    <w:pPr>
      <w:ind w:firstLine="0"/>
    </w:pPr>
  </w:style>
  <w:style w:type="paragraph" w:styleId="ListNumber3">
    <w:name w:val="List Number 3"/>
    <w:basedOn w:val="List3"/>
    <w:rsid w:val="009312A8"/>
    <w:pPr>
      <w:numPr>
        <w:numId w:val="3"/>
      </w:numPr>
    </w:pPr>
  </w:style>
  <w:style w:type="paragraph" w:styleId="ListNumber4">
    <w:name w:val="List Number 4"/>
    <w:basedOn w:val="List4"/>
    <w:rsid w:val="009312A8"/>
    <w:pPr>
      <w:numPr>
        <w:numId w:val="4"/>
      </w:numPr>
    </w:pPr>
  </w:style>
  <w:style w:type="paragraph" w:styleId="ListNumber5">
    <w:name w:val="List Number 5"/>
    <w:basedOn w:val="List5"/>
    <w:rsid w:val="009312A8"/>
    <w:pPr>
      <w:numPr>
        <w:numId w:val="5"/>
      </w:numPr>
    </w:pPr>
  </w:style>
  <w:style w:type="paragraph" w:styleId="BlockText">
    <w:name w:val="Block Text"/>
    <w:basedOn w:val="Normal"/>
    <w:rsid w:val="009312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12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12A8"/>
    <w:rPr>
      <w:sz w:val="16"/>
      <w:vertAlign w:val="superscript"/>
    </w:rPr>
  </w:style>
  <w:style w:type="character" w:customStyle="1" w:styleId="Symbols">
    <w:name w:val="Symbols"/>
    <w:basedOn w:val="DefaultParagraphFont"/>
    <w:rsid w:val="009312A8"/>
    <w:rPr>
      <w:rFonts w:ascii="Symbol" w:hAnsi="Symbol"/>
    </w:rPr>
  </w:style>
  <w:style w:type="character" w:customStyle="1" w:styleId="MenuOptions">
    <w:name w:val="Menu Options"/>
    <w:basedOn w:val="DefaultParagraphFont"/>
    <w:rsid w:val="009312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12A8"/>
    <w:rPr>
      <w:b/>
    </w:rPr>
  </w:style>
  <w:style w:type="character" w:customStyle="1" w:styleId="Underlined">
    <w:name w:val="Underlined"/>
    <w:basedOn w:val="DefaultParagraphFont"/>
    <w:rsid w:val="009312A8"/>
    <w:rPr>
      <w:u w:val="single"/>
    </w:rPr>
  </w:style>
  <w:style w:type="paragraph" w:customStyle="1" w:styleId="TableBodyTextRight">
    <w:name w:val="Table Body Text Right"/>
    <w:basedOn w:val="TableBodyText"/>
    <w:rsid w:val="009312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12A8"/>
    <w:rPr>
      <w:sz w:val="18"/>
    </w:rPr>
  </w:style>
  <w:style w:type="paragraph" w:customStyle="1" w:styleId="BodySmallRight">
    <w:name w:val="Body Small Right"/>
    <w:basedOn w:val="BodyTextRight"/>
    <w:rsid w:val="009312A8"/>
    <w:rPr>
      <w:sz w:val="18"/>
      <w:szCs w:val="18"/>
    </w:rPr>
  </w:style>
  <w:style w:type="paragraph" w:customStyle="1" w:styleId="MarginEdition">
    <w:name w:val="Margin Edition"/>
    <w:basedOn w:val="MarginNote"/>
    <w:rsid w:val="009312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12A8"/>
    <w:rPr>
      <w:sz w:val="2"/>
      <w:szCs w:val="2"/>
    </w:rPr>
  </w:style>
  <w:style w:type="character" w:customStyle="1" w:styleId="Small">
    <w:name w:val="Small"/>
    <w:basedOn w:val="DefaultParagraphFont"/>
    <w:rsid w:val="009312A8"/>
    <w:rPr>
      <w:sz w:val="16"/>
    </w:rPr>
  </w:style>
  <w:style w:type="paragraph" w:customStyle="1" w:styleId="WideTable">
    <w:name w:val="Wide Table"/>
    <w:basedOn w:val="Normal"/>
    <w:rsid w:val="009312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12A8"/>
  </w:style>
  <w:style w:type="paragraph" w:styleId="Quote">
    <w:name w:val="Quote"/>
    <w:basedOn w:val="Heading1"/>
    <w:link w:val="QuoteChar"/>
    <w:qFormat/>
    <w:rsid w:val="009312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12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12A8"/>
    <w:pPr>
      <w:pageBreakBefore/>
    </w:pPr>
  </w:style>
  <w:style w:type="paragraph" w:customStyle="1" w:styleId="Border">
    <w:name w:val="Border"/>
    <w:basedOn w:val="Normal"/>
    <w:qFormat/>
    <w:rsid w:val="009312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12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2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2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12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12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12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12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12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12A8"/>
    <w:rPr>
      <w:u w:val="single"/>
    </w:rPr>
  </w:style>
  <w:style w:type="character" w:customStyle="1" w:styleId="BoldandItalics">
    <w:name w:val="Bold and Italics"/>
    <w:qFormat/>
    <w:rsid w:val="009312A8"/>
    <w:rPr>
      <w:b/>
      <w:i/>
      <w:u w:val="none"/>
    </w:rPr>
  </w:style>
  <w:style w:type="paragraph" w:styleId="BalloonText">
    <w:name w:val="Balloon Text"/>
    <w:basedOn w:val="Normal"/>
    <w:link w:val="BalloonTextChar"/>
    <w:rsid w:val="009312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12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12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12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12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12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12A8"/>
    <w:pPr>
      <w:spacing w:before="0" w:after="0"/>
    </w:pPr>
  </w:style>
  <w:style w:type="paragraph" w:customStyle="1" w:styleId="BodyTextBold">
    <w:name w:val="Body Text Bold"/>
    <w:basedOn w:val="BodyText"/>
    <w:qFormat/>
    <w:rsid w:val="009312A8"/>
    <w:rPr>
      <w:b/>
    </w:rPr>
  </w:style>
  <w:style w:type="character" w:styleId="Hyperlink">
    <w:name w:val="Hyperlink"/>
    <w:basedOn w:val="DefaultParagraphFont"/>
    <w:uiPriority w:val="99"/>
    <w:unhideWhenUsed/>
    <w:rsid w:val="006130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2953</Words>
  <Characters>20174</Characters>
  <Application>Microsoft Office Word</Application>
  <DocSecurity>0</DocSecurity>
  <Lines>720</Lines>
  <Paragraphs>453</Paragraphs>
  <ScaleCrop>false</ScaleCrop>
  <Company>Author-it Software Corporation Ltd.</Company>
  <LinksUpToDate>false</LinksUpToDate>
  <CharactersWithSpaces>22674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UET30919 Certificate III in ESI - Remote Community Utilities Worker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2019-09-25T18:10:44Z</dcterms:created>
  <dcterms:modified xsi:type="dcterms:W3CDTF">2019-09-24T06:55:00Z</dcterms:modified>
</cp:coreProperties>
</file>