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BAD" w:rsidP="00425BAD">
      <w:pPr>
        <w:pStyle w:val="Title"/>
      </w:pPr>
      <w:r>
        <w:fldChar w:fldCharType="begin"/>
      </w:r>
      <w:r>
        <w:instrText xml:space="preserve"> TITLE   \* MERGEFORMAT </w:instrText>
      </w:r>
      <w:r>
        <w:fldChar w:fldCharType="separate"/>
      </w:r>
      <w:r>
        <w:t>UET30721 Certificate III in ESI - Rail Traction</w:t>
      </w:r>
      <w:r>
        <w:fldChar w:fldCharType="end"/>
      </w:r>
    </w:p>
    <w:p w:rsidR="00425BAD" w:rsidP="00425BAD">
      <w:pPr>
        <w:pStyle w:val="Version"/>
        <w:sectPr w:rsidSect="00925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C52" w:rsidP="00925C52">
      <w:pPr>
        <w:pStyle w:val="SuperHeading"/>
      </w:pPr>
      <w:r w:rsidRPr="00925C52">
        <w:t>UET30721 Certificate III in ESI - Rail Traction</w:t>
      </w:r>
    </w:p>
    <w:p w:rsidR="00000000" w:rsidRPr="00925C52" w:rsidP="00925C52">
      <w:pPr>
        <w:pStyle w:val="Heading1"/>
      </w:pPr>
      <w:bookmarkStart w:id="1" w:name="O_1218782"/>
      <w:bookmarkEnd w:id="1"/>
      <w:r w:rsidRPr="00925C52">
        <w:t>Modification History</w:t>
      </w:r>
    </w:p>
    <w:tbl>
      <w:tblPr>
        <w:tblW w:w="9497" w:type="dxa"/>
        <w:tblLayout w:type="fixed"/>
        <w:tblCellMar>
          <w:left w:w="62" w:type="dxa"/>
          <w:right w:w="62" w:type="dxa"/>
        </w:tblCellMar>
        <w:tblLook w:val="0000"/>
      </w:tblPr>
      <w:tblGrid>
        <w:gridCol w:w="9497"/>
      </w:tblGrid>
      <w:tr w:rsidTr="00925C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Release 2. Updated superseded TLI elective units.</w:t>
            </w:r>
          </w:p>
          <w:p w:rsidR="00000000" w:rsidRPr="00925C52" w:rsidP="00925C52">
            <w:pPr>
              <w:pStyle w:val="BodyText"/>
            </w:pPr>
            <w:r w:rsidRPr="00925C52">
              <w:t xml:space="preserve">Release 1. This is the first release of this qualification in the UET Transmission, Distribution and Rail Sector Training Package Release 2.0. </w:t>
            </w:r>
          </w:p>
        </w:tc>
      </w:tr>
    </w:tbl>
    <w:p w:rsidR="00425BAD" w:rsidP="00925C52">
      <w:pPr>
        <w:pStyle w:val="NoPaddingFontSize1"/>
      </w:pPr>
    </w:p>
    <w:p w:rsidR="00425BAD" w:rsidP="00925C52">
      <w:pPr>
        <w:pStyle w:val="NoPaddingFontSize1"/>
      </w:pPr>
    </w:p>
    <w:p w:rsidR="00000000" w:rsidRPr="00925C52" w:rsidP="00925C52">
      <w:pPr>
        <w:pStyle w:val="Heading1"/>
      </w:pPr>
      <w:bookmarkStart w:id="2" w:name="O_1218781"/>
      <w:bookmarkEnd w:id="2"/>
      <w:r w:rsidRPr="00925C52">
        <w:t>Qualificat</w:t>
      </w:r>
      <w:r w:rsidRPr="00925C52">
        <w:t>ion Description</w:t>
      </w:r>
    </w:p>
    <w:tbl>
      <w:tblPr>
        <w:tblW w:w="9497" w:type="dxa"/>
        <w:tblLayout w:type="fixed"/>
        <w:tblCellMar>
          <w:left w:w="62" w:type="dxa"/>
          <w:right w:w="62" w:type="dxa"/>
        </w:tblCellMar>
        <w:tblLook w:val="0000"/>
      </w:tblPr>
      <w:tblGrid>
        <w:gridCol w:w="9497"/>
      </w:tblGrid>
      <w:tr w:rsidTr="00925C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This qualification provides the skills and knowledge to work in the electrical supply industry (ESI) as a Rail Traction Lineworker.</w:t>
            </w:r>
          </w:p>
          <w:p w:rsidR="00000000" w:rsidRPr="00925C52" w:rsidP="00925C52">
            <w:pPr>
              <w:pStyle w:val="BodyText"/>
            </w:pPr>
            <w:r w:rsidRPr="00925C52">
              <w:t>This qualification covers the installation, maintenance and inspection of overhead poles/structures, conduct</w:t>
            </w:r>
            <w:r w:rsidRPr="00925C52">
              <w:t>ors, cables and rail traction wiring systems, including associated equipment used in the rail traction industry. It also includes the maintenance of bonds and the operation of rail traction height access equipment.</w:t>
            </w:r>
          </w:p>
          <w:p w:rsidR="00000000" w:rsidRPr="00925C52" w:rsidP="00925C52">
            <w:pPr>
              <w:pStyle w:val="BodyText"/>
            </w:pPr>
            <w:r w:rsidRPr="00925C52">
              <w:t>The application of the skills and knowled</w:t>
            </w:r>
            <w:r w:rsidRPr="00925C52">
              <w:t>ge described within the units in this qualification may require a licence/registration to practice in the workplace.</w:t>
            </w:r>
          </w:p>
          <w:p w:rsidR="00000000" w:rsidRPr="00925C52" w:rsidP="00925C52">
            <w:pPr>
              <w:pStyle w:val="BodyText"/>
            </w:pPr>
            <w:r w:rsidRPr="00925C52">
              <w:t>Other conditions may also apply under state and territory legislative and regulatory licensing requirements which must be confirmed prior t</w:t>
            </w:r>
            <w:r w:rsidRPr="00925C52">
              <w:t>o commencing this qualification.</w:t>
            </w:r>
          </w:p>
        </w:tc>
      </w:tr>
    </w:tbl>
    <w:p w:rsidR="00000000" w:rsidRPr="00925C52" w:rsidP="00925C52">
      <w:pPr>
        <w:pStyle w:val="NoPaddingFontSize1"/>
      </w:pPr>
    </w:p>
    <w:p w:rsidR="00000000" w:rsidRPr="00925C52" w:rsidP="00925C52">
      <w:pPr>
        <w:pStyle w:val="AllowPageBreak"/>
      </w:pPr>
    </w:p>
    <w:p w:rsidR="00000000" w:rsidRPr="00925C52" w:rsidP="00925C52">
      <w:pPr>
        <w:pStyle w:val="Heading1"/>
      </w:pPr>
      <w:bookmarkStart w:id="3" w:name="O_1218780"/>
      <w:bookmarkEnd w:id="3"/>
      <w:r w:rsidRPr="00925C52">
        <w:t>Entry Requirements</w:t>
      </w:r>
    </w:p>
    <w:tbl>
      <w:tblPr>
        <w:tblW w:w="9497" w:type="dxa"/>
        <w:tblLayout w:type="fixed"/>
        <w:tblCellMar>
          <w:left w:w="62" w:type="dxa"/>
          <w:right w:w="62" w:type="dxa"/>
        </w:tblCellMar>
        <w:tblLook w:val="0000"/>
      </w:tblPr>
      <w:tblGrid>
        <w:gridCol w:w="9497"/>
      </w:tblGrid>
      <w:tr w:rsidTr="00925C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There are no entry requirements for this qualification</w:t>
            </w:r>
          </w:p>
        </w:tc>
      </w:tr>
    </w:tbl>
    <w:p w:rsidR="00000000" w:rsidRPr="00925C52" w:rsidP="00925C52">
      <w:pPr>
        <w:pStyle w:val="NoPaddingFontSize1"/>
      </w:pPr>
    </w:p>
    <w:p w:rsidR="00000000" w:rsidRPr="00925C52" w:rsidP="00925C52">
      <w:pPr>
        <w:pStyle w:val="AllowPageBreak"/>
      </w:pPr>
    </w:p>
    <w:p w:rsidR="00000000" w:rsidRPr="00925C52" w:rsidP="00925C52">
      <w:pPr>
        <w:pStyle w:val="Heading1"/>
      </w:pPr>
      <w:bookmarkStart w:id="4" w:name="O_1218779"/>
      <w:bookmarkEnd w:id="4"/>
      <w:r w:rsidRPr="00925C52">
        <w:t>Packaging Rules</w:t>
      </w:r>
    </w:p>
    <w:tbl>
      <w:tblPr>
        <w:tblW w:w="9497" w:type="dxa"/>
        <w:tblLayout w:type="fixed"/>
        <w:tblCellMar>
          <w:left w:w="62" w:type="dxa"/>
          <w:right w:w="62" w:type="dxa"/>
        </w:tblCellMar>
        <w:tblLook w:val="0000"/>
      </w:tblPr>
      <w:tblGrid>
        <w:gridCol w:w="1907"/>
        <w:gridCol w:w="7590"/>
      </w:tblGrid>
      <w:tr w:rsidTr="00925C5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 xml:space="preserve">A total of </w:t>
            </w:r>
            <w:r w:rsidRPr="00925C52">
              <w:rPr>
                <w:rStyle w:val="SpecialBold"/>
              </w:rPr>
              <w:t>28 units</w:t>
            </w:r>
            <w:r w:rsidRPr="00925C52">
              <w:t xml:space="preserve"> of competency comprising:</w:t>
            </w:r>
          </w:p>
          <w:p w:rsidR="00000000" w:rsidRPr="00925C52" w:rsidP="00925C52">
            <w:pPr>
              <w:pStyle w:val="ListBullet"/>
            </w:pPr>
            <w:r w:rsidRPr="00925C52">
              <w:rPr>
                <w:rStyle w:val="SpecialBold"/>
              </w:rPr>
              <w:t xml:space="preserve">26 core units </w:t>
            </w:r>
            <w:r w:rsidRPr="00925C52">
              <w:t>listed below; plus</w:t>
            </w:r>
          </w:p>
          <w:p w:rsidR="00000000" w:rsidRPr="00925C52" w:rsidP="00925C52">
            <w:pPr>
              <w:pStyle w:val="ListBullet"/>
            </w:pPr>
            <w:r w:rsidRPr="00925C52">
              <w:rPr>
                <w:rStyle w:val="SpecialBold"/>
              </w:rPr>
              <w:t xml:space="preserve">2 elective units </w:t>
            </w:r>
            <w:r w:rsidRPr="00925C52">
              <w:t>from the elective units listed below, of which, 1 elective unit may be selected, with appropriate contextualisation, from a qualification in this or any other endorsed Training Package, provided the selected unit contributes to the vocatio</w:t>
            </w:r>
            <w:r w:rsidRPr="00925C52">
              <w:t>nal outcome of the qualification.</w:t>
            </w:r>
          </w:p>
          <w:p w:rsidR="00000000" w:rsidRPr="00925C52" w:rsidP="00925C52">
            <w:pPr>
              <w:pStyle w:val="BodyText"/>
            </w:pPr>
            <w:r w:rsidRPr="00925C52">
              <w:t>Where imported units are selected, care must be taken to ensure all prerequisite units specified are complied with. Prerequisites attached to any of the units must be obtained and are additional to the number of units requ</w:t>
            </w:r>
            <w:r w:rsidRPr="00925C52">
              <w:t>ired for the qualification.</w:t>
            </w:r>
          </w:p>
          <w:p w:rsidR="00000000" w:rsidP="00925C52">
            <w:pPr>
              <w:pStyle w:val="BodyText"/>
              <w:rPr>
                <w:lang w:val="en-NZ"/>
              </w:rPr>
            </w:pPr>
            <w:r w:rsidRPr="00925C52">
              <w:t xml:space="preserve">Where a prerequisite is attached to a unit it is identified by the symbol </w:t>
            </w:r>
            <w:r w:rsidRPr="00925C52">
              <w:t>∟</w:t>
            </w:r>
            <w:r w:rsidRPr="00925C52">
              <w:t>.</w:t>
            </w:r>
          </w:p>
        </w:tc>
      </w:tr>
      <w:tr w:rsidTr="00925C5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rPr>
                <w:rStyle w:val="SpecialBold"/>
              </w:rPr>
              <w:t xml:space="preserve">Core units </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AHCMOM213</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Operate and maintain chainsaws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CPCCLDG3001</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perform dogging</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CPCCLRG3001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Licence to perform rigging basic level</w:t>
            </w:r>
          </w:p>
          <w:p w:rsidR="00000000" w:rsidP="00925C52">
            <w:pPr>
              <w:pStyle w:val="BodyText"/>
              <w:rPr>
                <w:lang w:val="en-NZ"/>
              </w:rPr>
            </w:pPr>
            <w:r w:rsidRPr="00925C52">
              <w:t>∟</w:t>
            </w:r>
            <w:r w:rsidRPr="00925C52">
              <w:t>CPCCLDG3001 Licence to perform dogging</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TLILIC0005</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operate a boom-type elevating work platform (boom length 11 metres or more)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UEECD0007</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Apply work health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UEECD0019</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Fabricate, assemb</w:t>
            </w:r>
            <w:r w:rsidRPr="00925C52">
              <w:t>le and dismantle utilities industry components</w:t>
            </w:r>
          </w:p>
          <w:p w:rsidR="00000000" w:rsidP="00925C52">
            <w:pPr>
              <w:pStyle w:val="BodyText"/>
              <w:rPr>
                <w:lang w:val="en-NZ"/>
              </w:rPr>
            </w:pPr>
            <w:r w:rsidRPr="00925C52">
              <w:t>∟</w:t>
            </w:r>
            <w:r w:rsidRPr="00925C52">
              <w:t>UEECD0007 Apply work health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UEECD0044</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Solve problems in multiple path circuits</w:t>
            </w:r>
          </w:p>
          <w:p w:rsidR="00000000" w:rsidRPr="00925C52" w:rsidP="00925C52">
            <w:pPr>
              <w:pStyle w:val="BodyText"/>
            </w:pPr>
            <w:r w:rsidRPr="00925C52">
              <w:t>∟</w:t>
            </w:r>
            <w:r w:rsidRPr="00925C52">
              <w:t>UEECD0007 Apply work health and safety regulations, codes and prac</w:t>
            </w:r>
            <w:r w:rsidRPr="00925C52">
              <w:t>tices in the workplace</w:t>
            </w:r>
          </w:p>
          <w:p w:rsidR="00000000" w:rsidP="00925C52">
            <w:pPr>
              <w:pStyle w:val="BodyText"/>
              <w:rPr>
                <w:lang w:val="en-NZ"/>
              </w:rPr>
            </w:pPr>
            <w:r w:rsidRPr="00925C52">
              <w:t>∟</w:t>
            </w:r>
            <w:r w:rsidRPr="00925C52">
              <w:t>UEECD0046 Solve problems in single path circuits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UEECD0046</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Solve problems in single path circuits</w:t>
            </w:r>
          </w:p>
          <w:p w:rsidR="00000000" w:rsidP="00925C52">
            <w:pPr>
              <w:pStyle w:val="BodyText"/>
              <w:rPr>
                <w:lang w:val="en-NZ"/>
              </w:rPr>
            </w:pPr>
            <w:r w:rsidRPr="00925C52">
              <w:t>∟</w:t>
            </w:r>
            <w:r w:rsidRPr="00925C52">
              <w:t>UEECD0007 Apply work health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UEECD0051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Use drawings, diagrams, schedules, standards, codes and specifications</w:t>
            </w:r>
          </w:p>
          <w:p w:rsidR="00000000" w:rsidP="00925C52">
            <w:pPr>
              <w:pStyle w:val="BodyText"/>
              <w:rPr>
                <w:lang w:val="en-NZ"/>
              </w:rPr>
            </w:pPr>
            <w:r w:rsidRPr="00925C52">
              <w:t>∟</w:t>
            </w:r>
            <w:r w:rsidRPr="00925C52">
              <w:t>UEECD0007 Apply work health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UEEEL0020</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Solve problems in low voltage a.c. circuits</w:t>
            </w:r>
          </w:p>
          <w:p w:rsidR="00000000" w:rsidRPr="00925C52" w:rsidP="00925C52">
            <w:pPr>
              <w:pStyle w:val="BodyText"/>
            </w:pPr>
            <w:r w:rsidRPr="00925C52">
              <w:t>∟</w:t>
            </w:r>
            <w:r w:rsidRPr="00925C52">
              <w:t xml:space="preserve">UEECD0007 Apply work health and safety </w:t>
            </w:r>
            <w:r w:rsidRPr="00925C52">
              <w:t>regulations, codes and practices in the workplace</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and</w:t>
            </w:r>
          </w:p>
          <w:p w:rsidR="00000000" w:rsidRPr="00925C52" w:rsidP="00925C52">
            <w:pPr>
              <w:pStyle w:val="BodyText"/>
            </w:pPr>
            <w:r w:rsidRPr="00925C52">
              <w:t>∟</w:t>
            </w:r>
            <w:r w:rsidRPr="00925C52">
              <w:t>UEECD0043 Solve problems in direct current circuits</w:t>
            </w:r>
          </w:p>
          <w:p w:rsidR="00000000" w:rsidRPr="00925C52" w:rsidP="00925C52">
            <w:pPr>
              <w:pStyle w:val="BodyText"/>
            </w:pPr>
            <w:r w:rsidRPr="00925C52">
              <w:t>or</w:t>
            </w:r>
          </w:p>
          <w:p w:rsidR="00000000" w:rsidRPr="00925C52" w:rsidP="00925C52">
            <w:pPr>
              <w:pStyle w:val="BodyText"/>
            </w:pPr>
            <w:r w:rsidRPr="00925C52">
              <w:t>∟</w:t>
            </w:r>
            <w:r w:rsidRPr="00925C52">
              <w:t>UEECD0044 Solve problems in multiple path circuits</w:t>
            </w:r>
          </w:p>
          <w:p w:rsidR="00000000" w:rsidP="00925C52">
            <w:pPr>
              <w:pStyle w:val="BodyText"/>
              <w:rPr>
                <w:lang w:val="en-NZ"/>
              </w:rPr>
            </w:pPr>
            <w:r w:rsidRPr="00925C52">
              <w:t>∟</w:t>
            </w:r>
            <w:r w:rsidRPr="00925C52">
              <w:t>UEECD0046 Solve problems in</w:t>
            </w:r>
            <w:r w:rsidRPr="00925C52">
              <w:t xml:space="preserve"> single path circuits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UEEEL0021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Solve problems in magnetic and electromagnetic devices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and</w:t>
            </w:r>
          </w:p>
          <w:p w:rsidR="00000000" w:rsidRPr="00925C52" w:rsidP="00925C52">
            <w:pPr>
              <w:pStyle w:val="BodyText"/>
            </w:pPr>
            <w:r w:rsidRPr="00925C52">
              <w:t>∟</w:t>
            </w:r>
            <w:r w:rsidRPr="00925C52">
              <w:t>UEECD0043 Solve problems in direct current circuits</w:t>
            </w:r>
          </w:p>
          <w:p w:rsidR="00000000" w:rsidRPr="00925C52" w:rsidP="00925C52">
            <w:pPr>
              <w:pStyle w:val="BodyText"/>
            </w:pPr>
            <w:r w:rsidRPr="00925C52">
              <w:t>or</w:t>
            </w:r>
          </w:p>
          <w:p w:rsidR="00000000" w:rsidRPr="00925C52" w:rsidP="00925C52">
            <w:pPr>
              <w:pStyle w:val="BodyText"/>
            </w:pPr>
            <w:r w:rsidRPr="00925C52">
              <w:t>∟</w:t>
            </w:r>
            <w:r w:rsidRPr="00925C52">
              <w:t>UEECD0044 Solve problems in multiple path circuits</w:t>
            </w:r>
          </w:p>
          <w:p w:rsidR="00000000" w:rsidP="00925C52">
            <w:pPr>
              <w:pStyle w:val="BodyText"/>
              <w:rPr>
                <w:lang w:val="en-NZ"/>
              </w:rPr>
            </w:pPr>
            <w:r w:rsidRPr="00925C52">
              <w:t>∟</w:t>
            </w:r>
            <w:r w:rsidRPr="00925C52">
              <w:t xml:space="preserve">UEECD0046 Solve problems in single path circuits </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UETDREL001</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Apply environmental requirements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UETDREL004</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Operate plant and equipment in the vicinity of live electrical apparatus</w:t>
            </w:r>
          </w:p>
          <w:p w:rsidR="00000000" w:rsidP="00925C52">
            <w:pPr>
              <w:pStyle w:val="BodyText"/>
              <w:rPr>
                <w:lang w:val="en-NZ"/>
              </w:rPr>
            </w:pPr>
            <w:r w:rsidRPr="00925C52">
              <w:t>∟</w:t>
            </w:r>
            <w:r w:rsidRPr="00925C52">
              <w:t>UEECD0007 Apply work he</w:t>
            </w:r>
            <w:r w:rsidRPr="00925C52">
              <w:t>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UETDREL005</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Work safely in the vicinity of live electrical apparatus</w:t>
            </w:r>
          </w:p>
          <w:p w:rsidR="00000000" w:rsidP="00925C52">
            <w:pPr>
              <w:pStyle w:val="BodyText"/>
              <w:rPr>
                <w:lang w:val="en-NZ"/>
              </w:rPr>
            </w:pPr>
            <w:r w:rsidRPr="00925C52">
              <w:t>∟</w:t>
            </w:r>
            <w:r w:rsidRPr="00925C52">
              <w:t>UEECD0007 Apply work health and safety regulations, codes and practices in the workplace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UETDRIS007</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and maintai</w:t>
            </w:r>
            <w:r w:rsidRPr="00925C52">
              <w:t>n distribution overhead conductors and cables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UEECD0051 Use drawings, diagrams, schedules,</w:t>
            </w:r>
            <w:r w:rsidRPr="00925C52">
              <w:t xml:space="preserve"> standards, codes and specifications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P="00925C52">
            <w:pPr>
              <w:pStyle w:val="BodyText"/>
              <w:rPr>
                <w:lang w:val="en-NZ"/>
              </w:rPr>
            </w:pPr>
            <w:r w:rsidRPr="00925C52">
              <w:t>∟</w:t>
            </w:r>
            <w:r w:rsidRPr="00925C52">
              <w:t xml:space="preserve">UETDRIS012 Install </w:t>
            </w:r>
            <w:r w:rsidRPr="00925C52">
              <w:t>and maintain poles, structures and hardware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UETDRIS012</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and maintain poles, structures and hardware</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 xml:space="preserve">UETDREL001 Apply environmental requirements </w:t>
            </w:r>
          </w:p>
          <w:p w:rsidR="00000000" w:rsidRPr="00925C52" w:rsidP="00925C52">
            <w:pPr>
              <w:pStyle w:val="BodyText"/>
            </w:pPr>
            <w:r w:rsidRPr="00925C52">
              <w:t>∟</w:t>
            </w:r>
            <w:r w:rsidRPr="00925C52">
              <w:t>UETDREL004 Operate plant and equipment in the vicinit</w:t>
            </w:r>
            <w:r w:rsidRPr="00925C52">
              <w:t>y of live electrical apparatus</w:t>
            </w:r>
          </w:p>
          <w:p w:rsidR="00000000" w:rsidP="00925C52">
            <w:pPr>
              <w:pStyle w:val="BodyText"/>
              <w:rPr>
                <w:lang w:val="en-NZ"/>
              </w:rPr>
            </w:pPr>
            <w:r w:rsidRPr="00925C52">
              <w:t>∟</w:t>
            </w:r>
            <w:r w:rsidRPr="00925C52">
              <w:t xml:space="preserve">UETDREL005 Work safely in the vicinity of live electrical apparatus </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overhead rail traction configurations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w:t>
            </w:r>
            <w:r w:rsidRPr="00925C52">
              <w:t>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w:t>
            </w:r>
            <w:r w:rsidRPr="00925C52">
              <w:t>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w:t>
            </w:r>
            <w:r w:rsidRPr="00925C52">
              <w:t>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maintain poles, structures and hardware</w:t>
            </w:r>
          </w:p>
          <w:p w:rsidR="00000000" w:rsidRPr="00925C52" w:rsidP="00925C52">
            <w:pPr>
              <w:pStyle w:val="BodyText"/>
            </w:pPr>
            <w:r w:rsidRPr="00925C52">
              <w:t>∟</w:t>
            </w:r>
            <w:r w:rsidRPr="00925C52">
              <w:t>UETDRRT002 Install overhead traction components and equipment</w:t>
            </w:r>
          </w:p>
          <w:p w:rsidR="00000000" w:rsidP="00925C52">
            <w:pPr>
              <w:pStyle w:val="BodyText"/>
              <w:rPr>
                <w:lang w:val="en-NZ"/>
              </w:rPr>
            </w:pPr>
            <w:r w:rsidRPr="00925C52">
              <w:t>∟</w:t>
            </w:r>
            <w:r w:rsidRPr="00925C52">
              <w:t>UETDRRT004 Install traction overhead wiring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UETDRRT002</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overhead traction components and equipment</w:t>
            </w:r>
          </w:p>
          <w:p w:rsidR="00000000" w:rsidRPr="00925C52" w:rsidP="00925C52">
            <w:pPr>
              <w:pStyle w:val="BodyText"/>
            </w:pPr>
            <w:r w:rsidRPr="00925C52">
              <w:t>∟</w:t>
            </w:r>
            <w:r w:rsidRPr="00925C52">
              <w:t>UEECD0007 Apply work health and safety regulations, codes and practices in th</w:t>
            </w:r>
            <w:r w:rsidRPr="00925C52">
              <w:t>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w:t>
            </w:r>
            <w:r w:rsidRPr="00925C52">
              <w:t xml:space="preserve">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w:t>
            </w:r>
            <w:r w:rsidRPr="00925C52">
              <w:t xml:space="preserve">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P="00925C52">
            <w:pPr>
              <w:pStyle w:val="BodyText"/>
              <w:rPr>
                <w:lang w:val="en-NZ"/>
              </w:rPr>
            </w:pPr>
            <w:r w:rsidRPr="00925C52">
              <w:t>∟</w:t>
            </w:r>
            <w:r w:rsidRPr="00925C52">
              <w:t>UETDRIS012 Install and maintain poles, structures and hardware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UETDRRT003</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rail traction b</w:t>
            </w:r>
            <w:r w:rsidRPr="00925C52">
              <w:t>onds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w:t>
            </w:r>
            <w:r w:rsidRPr="00925C52">
              <w:t>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distribution overhead condu</w:t>
            </w:r>
            <w:r w:rsidRPr="00925C52">
              <w:t>ctors and cables</w:t>
            </w:r>
          </w:p>
          <w:p w:rsidR="00000000" w:rsidRPr="00925C52" w:rsidP="00925C52">
            <w:pPr>
              <w:pStyle w:val="BodyText"/>
            </w:pPr>
            <w:r w:rsidRPr="00925C52">
              <w:t>∟</w:t>
            </w:r>
            <w:r w:rsidRPr="00925C52">
              <w:t>UETDRIS012 Install and maintain poles, structures and hardware</w:t>
            </w:r>
          </w:p>
          <w:p w:rsidR="00000000" w:rsidRPr="00925C52" w:rsidP="00925C52">
            <w:pPr>
              <w:pStyle w:val="BodyText"/>
            </w:pPr>
            <w:r w:rsidRPr="00925C52">
              <w:t>∟</w:t>
            </w:r>
            <w:r w:rsidRPr="00925C52">
              <w:t>UETDRRT002 Install overhead traction components and equipment</w:t>
            </w:r>
          </w:p>
          <w:p w:rsidR="00000000" w:rsidP="00925C52">
            <w:pPr>
              <w:pStyle w:val="BodyText"/>
              <w:rPr>
                <w:lang w:val="en-NZ"/>
              </w:rPr>
            </w:pPr>
            <w:r w:rsidRPr="00925C52">
              <w:t>∟</w:t>
            </w:r>
            <w:r w:rsidRPr="00925C52">
              <w:t>UETDRRT004 Install traction overhead wiring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UETDRRT004</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traction overhead wiring systems</w:t>
            </w:r>
          </w:p>
          <w:p w:rsidR="00000000" w:rsidRPr="00925C52" w:rsidP="00925C52">
            <w:pPr>
              <w:pStyle w:val="BodyText"/>
            </w:pPr>
            <w:r w:rsidRPr="00925C52">
              <w:t>∟</w:t>
            </w:r>
            <w:r w:rsidRPr="00925C52">
              <w:t>UEECD</w:t>
            </w:r>
            <w:r w:rsidRPr="00925C52">
              <w:t>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UEECD0046 Solve problems in single path circ</w:t>
            </w:r>
            <w:r w:rsidRPr="00925C52">
              <w:t xml:space="preserve">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 xml:space="preserve">UETDREL004 Operate plant and equipment in the vicinity of live electrical </w:t>
            </w:r>
            <w:r w:rsidRPr="00925C52">
              <w:t>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w:t>
            </w:r>
            <w:r w:rsidRPr="00925C52">
              <w:t>intain poles, structures and hardware</w:t>
            </w:r>
          </w:p>
          <w:p w:rsidR="00000000" w:rsidP="00925C52">
            <w:pPr>
              <w:pStyle w:val="BodyText"/>
              <w:rPr>
                <w:lang w:val="en-NZ"/>
              </w:rPr>
            </w:pPr>
            <w:r w:rsidRPr="00925C52">
              <w:t>∟</w:t>
            </w:r>
            <w:r w:rsidRPr="00925C52">
              <w:t>UETDRRT002 Install overhead traction components and equipment</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UETDRRT008</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Maintain overhead rail traction configurations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w:t>
            </w:r>
            <w:r w:rsidRPr="00925C52">
              <w:t>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w:t>
            </w:r>
            <w:r w:rsidRPr="00925C52">
              <w:t>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w:t>
            </w:r>
            <w:r w:rsidRPr="00925C52">
              <w:t>L005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maintain poles, structures and hardware</w:t>
            </w:r>
          </w:p>
          <w:p w:rsidR="00000000" w:rsidRPr="00925C52" w:rsidP="00925C52">
            <w:pPr>
              <w:pStyle w:val="BodyText"/>
            </w:pPr>
            <w:r w:rsidRPr="00925C52">
              <w:t>∟</w:t>
            </w:r>
            <w:r w:rsidRPr="00925C52">
              <w:t>UETDRRT001 Install overhead rail traction configurat</w:t>
            </w:r>
            <w:r w:rsidRPr="00925C52">
              <w:t>ions</w:t>
            </w:r>
          </w:p>
          <w:p w:rsidR="00000000" w:rsidRPr="00925C52" w:rsidP="00925C52">
            <w:pPr>
              <w:pStyle w:val="BodyText"/>
            </w:pPr>
            <w:r w:rsidRPr="00925C52">
              <w:t>∟</w:t>
            </w:r>
            <w:r w:rsidRPr="00925C52">
              <w:t>UETDRRT002 Install overhead traction components and equipment</w:t>
            </w:r>
          </w:p>
          <w:p w:rsidR="00000000" w:rsidRPr="00925C52" w:rsidP="00925C52">
            <w:pPr>
              <w:pStyle w:val="BodyText"/>
            </w:pPr>
            <w:r w:rsidRPr="00925C52">
              <w:t>∟</w:t>
            </w:r>
            <w:r w:rsidRPr="00925C52">
              <w:t>UETDRRT004 Install traction overhead wiring systems</w:t>
            </w:r>
          </w:p>
          <w:p w:rsidR="00000000" w:rsidRPr="00925C52" w:rsidP="00925C52">
            <w:pPr>
              <w:pStyle w:val="BodyText"/>
            </w:pPr>
            <w:r w:rsidRPr="00925C52">
              <w:t>∟</w:t>
            </w:r>
            <w:r w:rsidRPr="00925C52">
              <w:t>UETDRRT009 Maintain overhead traction components and equipment</w:t>
            </w:r>
          </w:p>
          <w:p w:rsidR="00000000" w:rsidP="00925C52">
            <w:pPr>
              <w:pStyle w:val="BodyText"/>
              <w:rPr>
                <w:lang w:val="en-NZ"/>
              </w:rPr>
            </w:pPr>
            <w:r w:rsidRPr="00925C52">
              <w:t>∟</w:t>
            </w:r>
            <w:r w:rsidRPr="00925C52">
              <w:t>UETDRRT011 Maintain traction overhead wiring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UETDRRT009</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Maintain overhead traction components and equipment</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w:t>
            </w:r>
            <w:r w:rsidRPr="00925C52">
              <w:t>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w:t>
            </w:r>
            <w:r w:rsidRPr="00925C52">
              <w: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 xml:space="preserve">UETDRIS007 Install and maintain distribution </w:t>
            </w:r>
            <w:r w:rsidRPr="00925C52">
              <w:t>overhead conductors and cables</w:t>
            </w:r>
          </w:p>
          <w:p w:rsidR="00000000" w:rsidRPr="00925C52" w:rsidP="00925C52">
            <w:pPr>
              <w:pStyle w:val="BodyText"/>
            </w:pPr>
            <w:r w:rsidRPr="00925C52">
              <w:t>∟</w:t>
            </w:r>
            <w:r w:rsidRPr="00925C52">
              <w:t>UETDRIS012 Install and maintain poles, structures and hardware</w:t>
            </w:r>
          </w:p>
          <w:p w:rsidR="00000000" w:rsidP="00925C52">
            <w:pPr>
              <w:pStyle w:val="BodyText"/>
              <w:rPr>
                <w:lang w:val="en-NZ"/>
              </w:rPr>
            </w:pPr>
            <w:r w:rsidRPr="00925C52">
              <w:t>∟</w:t>
            </w:r>
            <w:r w:rsidRPr="00925C52">
              <w:t>UETDRRT002 Install overhead traction components and equipment</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UETDRRT010</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Maintain rail traction bonds</w:t>
            </w:r>
          </w:p>
          <w:p w:rsidR="00000000" w:rsidRPr="00925C52" w:rsidP="00925C52">
            <w:pPr>
              <w:pStyle w:val="BodyText"/>
            </w:pPr>
            <w:r w:rsidRPr="00925C52">
              <w:t>∟</w:t>
            </w:r>
            <w:r w:rsidRPr="00925C52">
              <w:t>UEECD0007 Apply work health and safety regulations, code</w:t>
            </w:r>
            <w:r w:rsidRPr="00925C52">
              <w:t>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w:t>
            </w:r>
            <w:r w:rsidRPr="00925C52">
              <w:t>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maintain p</w:t>
            </w:r>
            <w:r w:rsidRPr="00925C52">
              <w:t>oles, structures and hardware</w:t>
            </w:r>
          </w:p>
          <w:p w:rsidR="00000000" w:rsidRPr="00925C52" w:rsidP="00925C52">
            <w:pPr>
              <w:pStyle w:val="BodyText"/>
            </w:pPr>
            <w:r w:rsidRPr="00925C52">
              <w:t>∟</w:t>
            </w:r>
            <w:r w:rsidRPr="00925C52">
              <w:t>UETDRRT002 Install overhead traction components and equipment</w:t>
            </w:r>
          </w:p>
          <w:p w:rsidR="00000000" w:rsidRPr="00925C52" w:rsidP="00925C52">
            <w:pPr>
              <w:pStyle w:val="BodyText"/>
            </w:pPr>
            <w:r w:rsidRPr="00925C52">
              <w:t>∟</w:t>
            </w:r>
            <w:r w:rsidRPr="00925C52">
              <w:t>UETDRRT003 Install rail traction bonds</w:t>
            </w:r>
          </w:p>
          <w:p w:rsidR="00000000" w:rsidRPr="00925C52" w:rsidP="00925C52">
            <w:pPr>
              <w:pStyle w:val="BodyText"/>
            </w:pPr>
            <w:r w:rsidRPr="00925C52">
              <w:t>∟</w:t>
            </w:r>
            <w:r w:rsidRPr="00925C52">
              <w:t>UETDRRT004 Install traction overhead wiring systems</w:t>
            </w:r>
          </w:p>
          <w:p w:rsidR="00000000" w:rsidRPr="00925C52" w:rsidP="00925C52">
            <w:pPr>
              <w:pStyle w:val="BodyText"/>
            </w:pPr>
            <w:r w:rsidRPr="00925C52">
              <w:t>∟</w:t>
            </w:r>
            <w:r w:rsidRPr="00925C52">
              <w:t>UETDRRT009 Maintain overhead traction components and equipment</w:t>
            </w:r>
          </w:p>
          <w:p w:rsidR="00000000" w:rsidP="00925C52">
            <w:pPr>
              <w:pStyle w:val="BodyText"/>
              <w:rPr>
                <w:lang w:val="en-NZ"/>
              </w:rPr>
            </w:pPr>
            <w:r w:rsidRPr="00925C52">
              <w:t>∟</w:t>
            </w:r>
            <w:r w:rsidRPr="00925C52">
              <w:t>UETDR</w:t>
            </w:r>
            <w:r w:rsidRPr="00925C52">
              <w:t>RT011 Maintain traction overhead wiring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UETDRRT011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Maintain traction overhead wiring systems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 xml:space="preserve">UEECD0019 Fabricate, assemble and dismantle utilities industry </w:t>
            </w:r>
            <w:r w:rsidRPr="00925C52">
              <w:t>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w:t>
            </w:r>
            <w:r w:rsidRPr="00925C52">
              <w:t>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maintain poles, structures and hardware</w:t>
            </w:r>
          </w:p>
          <w:p w:rsidR="00000000" w:rsidRPr="00925C52" w:rsidP="00925C52">
            <w:pPr>
              <w:pStyle w:val="BodyText"/>
            </w:pPr>
            <w:r w:rsidRPr="00925C52">
              <w:t>∟</w:t>
            </w:r>
            <w:r w:rsidRPr="00925C52">
              <w:t>UETDRRT002 Install overhead traction components and equipment</w:t>
            </w:r>
          </w:p>
          <w:p w:rsidR="00000000" w:rsidP="00925C52">
            <w:pPr>
              <w:pStyle w:val="BodyText"/>
              <w:rPr>
                <w:lang w:val="en-NZ"/>
              </w:rPr>
            </w:pPr>
            <w:r w:rsidRPr="00925C52">
              <w:t>∟</w:t>
            </w:r>
            <w:r w:rsidRPr="00925C52">
              <w:t>UETDRRT004 Install traction overhead wiring</w:t>
            </w:r>
            <w:r w:rsidRPr="00925C52">
              <w:t xml:space="preserve">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UETDRRT012</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Operate rail road height access plant near rail traction systems</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w:t>
            </w:r>
            <w:r w:rsidRPr="00925C52">
              <w:t>ment in the vicinity of live electrical apparatus</w:t>
            </w:r>
          </w:p>
          <w:p w:rsidR="00000000" w:rsidP="00925C52">
            <w:pPr>
              <w:pStyle w:val="BodyText"/>
              <w:rPr>
                <w:lang w:val="en-NZ"/>
              </w:rPr>
            </w:pPr>
            <w:r w:rsidRPr="00925C52">
              <w:t>∟</w:t>
            </w:r>
            <w:r w:rsidRPr="00925C52">
              <w:t>UETDREL005 Work safely in the vicinity of live electrical apparatus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UETDRRT014</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Test and verify rail traction installations</w:t>
            </w:r>
          </w:p>
          <w:p w:rsidR="00000000" w:rsidRPr="00925C52" w:rsidP="00925C52">
            <w:pPr>
              <w:pStyle w:val="BodyText"/>
            </w:pPr>
            <w:r w:rsidRPr="00925C52">
              <w:t>∟</w:t>
            </w:r>
            <w:r w:rsidRPr="00925C52">
              <w:t>UEECD0007 Apply work health and safety regulations, codes and practices in the w</w:t>
            </w:r>
            <w:r w:rsidRPr="00925C52">
              <w:t>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w:t>
            </w:r>
            <w:r w:rsidRPr="00925C52">
              <w:t>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distribution overhead conductors and cables</w:t>
            </w:r>
          </w:p>
          <w:p w:rsidR="00000000" w:rsidRPr="00925C52" w:rsidP="00925C52">
            <w:pPr>
              <w:pStyle w:val="BodyText"/>
            </w:pPr>
            <w:r w:rsidRPr="00925C52">
              <w:t>∟</w:t>
            </w:r>
            <w:r w:rsidRPr="00925C52">
              <w:t>UETDRIS012 Install and maintain p</w:t>
            </w:r>
            <w:r w:rsidRPr="00925C52">
              <w:t>oles, structures and hardware</w:t>
            </w:r>
          </w:p>
          <w:p w:rsidR="00000000" w:rsidRPr="00925C52" w:rsidP="00925C52">
            <w:pPr>
              <w:pStyle w:val="BodyText"/>
            </w:pPr>
            <w:r w:rsidRPr="00925C52">
              <w:t>∟</w:t>
            </w:r>
            <w:r w:rsidRPr="00925C52">
              <w:t>UETDRRT001 Install overhead rail traction configurations</w:t>
            </w:r>
          </w:p>
          <w:p w:rsidR="00000000" w:rsidRPr="00925C52" w:rsidP="00925C52">
            <w:pPr>
              <w:pStyle w:val="BodyText"/>
            </w:pPr>
            <w:r w:rsidRPr="00925C52">
              <w:t>∟</w:t>
            </w:r>
            <w:r w:rsidRPr="00925C52">
              <w:t>UETDRRT002 Install overhead traction components and equipment</w:t>
            </w:r>
          </w:p>
          <w:p w:rsidR="00000000" w:rsidRPr="00925C52" w:rsidP="00925C52">
            <w:pPr>
              <w:pStyle w:val="BodyText"/>
            </w:pPr>
            <w:r w:rsidRPr="00925C52">
              <w:t>∟</w:t>
            </w:r>
            <w:r w:rsidRPr="00925C52">
              <w:t>UETDRRT003 Install rail traction bonds</w:t>
            </w:r>
          </w:p>
          <w:p w:rsidR="00000000" w:rsidRPr="00925C52" w:rsidP="00925C52">
            <w:pPr>
              <w:pStyle w:val="BodyText"/>
            </w:pPr>
            <w:r w:rsidRPr="00925C52">
              <w:t>∟</w:t>
            </w:r>
            <w:r w:rsidRPr="00925C52">
              <w:t>UETDRRT004 Install traction overhead wiring systems</w:t>
            </w:r>
          </w:p>
          <w:p w:rsidR="00000000" w:rsidRPr="00925C52" w:rsidP="00925C52">
            <w:pPr>
              <w:pStyle w:val="BodyText"/>
            </w:pPr>
            <w:r w:rsidRPr="00925C52">
              <w:t>∟</w:t>
            </w:r>
            <w:r w:rsidRPr="00925C52">
              <w:t xml:space="preserve">UETDRRT008 </w:t>
            </w:r>
            <w:r w:rsidRPr="00925C52">
              <w:t>Maintain overhead rail traction configurations</w:t>
            </w:r>
          </w:p>
          <w:p w:rsidR="00000000" w:rsidRPr="00925C52" w:rsidP="00925C52">
            <w:pPr>
              <w:pStyle w:val="BodyText"/>
            </w:pPr>
            <w:r w:rsidRPr="00925C52">
              <w:t>∟</w:t>
            </w:r>
            <w:r w:rsidRPr="00925C52">
              <w:t>UETDRRT009 Maintain overhead traction components and equipment</w:t>
            </w:r>
          </w:p>
          <w:p w:rsidR="00000000" w:rsidRPr="00925C52" w:rsidP="00925C52">
            <w:pPr>
              <w:pStyle w:val="BodyText"/>
            </w:pPr>
            <w:r w:rsidRPr="00925C52">
              <w:t>∟</w:t>
            </w:r>
            <w:r w:rsidRPr="00925C52">
              <w:t>UETDRRT010 Maintain rail traction bonds</w:t>
            </w:r>
          </w:p>
          <w:p w:rsidR="00000000" w:rsidRPr="00925C52" w:rsidP="00925C52">
            <w:pPr>
              <w:pStyle w:val="BodyText"/>
            </w:pPr>
            <w:r w:rsidRPr="00925C52">
              <w:t>∟</w:t>
            </w:r>
            <w:r w:rsidRPr="00925C52">
              <w:t>UETDRRT011 Maintain traction overhead wiring systems</w:t>
            </w:r>
          </w:p>
          <w:p w:rsidR="00000000" w:rsidP="00925C52">
            <w:pPr>
              <w:pStyle w:val="BodyText"/>
              <w:rPr>
                <w:lang w:val="en-NZ"/>
              </w:rPr>
            </w:pPr>
            <w:r w:rsidRPr="00925C52">
              <w:t>∟</w:t>
            </w:r>
            <w:r w:rsidRPr="00925C52">
              <w:t xml:space="preserve">UETDRRT012 Operate rail road height access plant </w:t>
            </w:r>
            <w:r w:rsidRPr="00925C52">
              <w:t>near rail traction systems</w:t>
            </w:r>
          </w:p>
        </w:tc>
      </w:tr>
      <w:tr w:rsidTr="00925C5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rPr>
                <w:rStyle w:val="SpecialBold"/>
              </w:rPr>
              <w:t>Group A</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CPCCLRG3002</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Licence to perform rigging intermediate level</w:t>
            </w:r>
          </w:p>
          <w:p w:rsidR="00000000" w:rsidP="00925C52">
            <w:pPr>
              <w:pStyle w:val="BodyText"/>
              <w:rPr>
                <w:lang w:val="en-NZ"/>
              </w:rPr>
            </w:pPr>
            <w:r w:rsidRPr="00925C52">
              <w:t>∟</w:t>
            </w:r>
            <w:r w:rsidRPr="00925C52">
              <w:t>CPCCLRG3001 Licence to perform rigging basic level</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TLILIC0003</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operate a forklift truck</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TLILIC0022</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operate a slewing mobile crane (up to 20 tonnes)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TLILIC0024</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operate a vehicle loading crane (capacity 10 metre tonnes and above)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TLILIC2015</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drive a medium rigid vehicle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TLILIC2016</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Licence to drive a heavy rigid vehicle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UETDRAI001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Inspect and test poles at and below ground level</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and</w:t>
            </w:r>
          </w:p>
          <w:p w:rsidR="00000000" w:rsidRPr="00925C52" w:rsidP="00925C52">
            <w:pPr>
              <w:pStyle w:val="BodyText"/>
            </w:pPr>
            <w:r w:rsidRPr="00925C52">
              <w:t>∟</w:t>
            </w:r>
            <w:r w:rsidRPr="00925C52">
              <w:t>UETDREL002 Comply with environmental requirements</w:t>
            </w:r>
          </w:p>
          <w:p w:rsidR="00000000" w:rsidRPr="00925C52" w:rsidP="00925C52">
            <w:pPr>
              <w:pStyle w:val="BodyText"/>
            </w:pPr>
            <w:r w:rsidRPr="00925C52">
              <w:t>∟</w:t>
            </w:r>
            <w:r w:rsidRPr="00925C52">
              <w:t>UETDREL006 Work safely in the vicinity of live ele</w:t>
            </w:r>
            <w:r w:rsidRPr="00925C52">
              <w:t>ctrical apparatus as a non-electrical worker</w:t>
            </w:r>
          </w:p>
          <w:p w:rsidR="00000000" w:rsidRPr="00925C52" w:rsidP="00925C52">
            <w:pPr>
              <w:pStyle w:val="BodyText"/>
            </w:pPr>
            <w:r w:rsidRPr="00925C52">
              <w:t>or</w:t>
            </w:r>
          </w:p>
          <w:p w:rsidR="00000000" w:rsidRPr="00925C52" w:rsidP="00925C52">
            <w:pPr>
              <w:pStyle w:val="BodyText"/>
            </w:pPr>
            <w:r w:rsidRPr="00925C52">
              <w:t>∟</w:t>
            </w:r>
            <w:r w:rsidRPr="00925C52">
              <w:t>UETDREL001 Apply environmental requirements</w:t>
            </w:r>
          </w:p>
          <w:p w:rsidR="00000000" w:rsidP="00925C52">
            <w:pPr>
              <w:pStyle w:val="BodyText"/>
              <w:rPr>
                <w:lang w:val="en-NZ"/>
              </w:rPr>
            </w:pPr>
            <w:r w:rsidRPr="00925C52">
              <w:t>∟</w:t>
            </w:r>
            <w:r w:rsidRPr="00925C52">
              <w:t>UETDREL005 Work safely in the vicinity of live electrical apparatus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UETDRAI004</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Treat poles</w:t>
            </w:r>
          </w:p>
          <w:p w:rsidR="00000000" w:rsidRPr="00925C52" w:rsidP="00925C52">
            <w:pPr>
              <w:pStyle w:val="BodyText"/>
            </w:pPr>
            <w:r w:rsidRPr="00925C52">
              <w:t>∟</w:t>
            </w:r>
            <w:r w:rsidRPr="00925C52">
              <w:t>UEECD0007 Apply work health and safety regulations, codes and practic</w:t>
            </w:r>
            <w:r w:rsidRPr="00925C52">
              <w:t>es in the workplace</w:t>
            </w:r>
          </w:p>
          <w:p w:rsidR="00000000" w:rsidRPr="00925C52" w:rsidP="00925C52">
            <w:pPr>
              <w:pStyle w:val="BodyText"/>
            </w:pPr>
            <w:r w:rsidRPr="00925C52">
              <w:t>∟</w:t>
            </w:r>
            <w:r w:rsidRPr="00925C52">
              <w:t>UETDREL002 Comply with environmental requirements</w:t>
            </w:r>
          </w:p>
          <w:p w:rsidR="00000000" w:rsidP="00925C52">
            <w:pPr>
              <w:pStyle w:val="BodyText"/>
              <w:rPr>
                <w:lang w:val="en-NZ"/>
              </w:rPr>
            </w:pPr>
            <w:r w:rsidRPr="00925C52">
              <w:t>∟</w:t>
            </w:r>
            <w:r w:rsidRPr="00925C52">
              <w:t>UETDREL006 Work safely in the vicinity of live electrical apparatus as a non-electrical worker</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UETDRDO001</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Inspect overhead poles, structures and electrical apparatus</w:t>
            </w:r>
          </w:p>
          <w:p w:rsidR="00000000" w:rsidRPr="00925C52" w:rsidP="00925C52">
            <w:pPr>
              <w:pStyle w:val="BodyText"/>
            </w:pPr>
            <w:r w:rsidRPr="00925C52">
              <w:t>∟</w:t>
            </w:r>
            <w:r w:rsidRPr="00925C52">
              <w:t xml:space="preserve">UEECD0007 Apply </w:t>
            </w:r>
            <w:r w:rsidRPr="00925C52">
              <w:t>work health and safety regulations, codes and practices in the workplace</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UETDREL001 Apply environmental requirements</w:t>
            </w:r>
          </w:p>
          <w:p w:rsidR="00000000" w:rsidP="00925C52">
            <w:pPr>
              <w:pStyle w:val="BodyText"/>
              <w:rPr>
                <w:lang w:val="en-NZ"/>
              </w:rPr>
            </w:pPr>
            <w:r w:rsidRPr="00925C52">
              <w:t>∟</w:t>
            </w:r>
            <w:r w:rsidRPr="00925C52">
              <w:t>UETDREL005 Work safely in the vicinity of live electric</w:t>
            </w:r>
            <w:r w:rsidRPr="00925C52">
              <w:t>al apparatus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UETDRDO005</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Maintain overhead energised low voltage distribution network</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 xml:space="preserve">UEEEL0021 Solve </w:t>
            </w:r>
            <w:r w:rsidRPr="00925C52">
              <w:t>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w:t>
            </w:r>
            <w:r w:rsidRPr="00925C52">
              <w:t>007 Install and maintain distribution overhead conductors and cables</w:t>
            </w:r>
          </w:p>
          <w:p w:rsidR="00000000" w:rsidP="00925C52">
            <w:pPr>
              <w:pStyle w:val="BodyText"/>
              <w:rPr>
                <w:lang w:val="en-NZ"/>
              </w:rPr>
            </w:pPr>
            <w:r w:rsidRPr="00925C52">
              <w:t>∟</w:t>
            </w:r>
            <w:r w:rsidRPr="00925C52">
              <w:t>UETDRIS012 Install and maintain poles, structures and hardware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UETDRIS008</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Install and maintain electrical apparatus</w:t>
            </w:r>
          </w:p>
          <w:p w:rsidR="00000000" w:rsidRPr="00925C52" w:rsidP="00925C52">
            <w:pPr>
              <w:pStyle w:val="BodyText"/>
            </w:pPr>
            <w:r w:rsidRPr="00925C52">
              <w:t>∟</w:t>
            </w:r>
            <w:r w:rsidRPr="00925C52">
              <w:t>UEECD0007 Apply work health and safety regulations, codes and practi</w:t>
            </w:r>
            <w:r w:rsidRPr="00925C52">
              <w:t>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 xml:space="preserve">UEECD0046 Solve problems in single path circuits </w:t>
            </w:r>
          </w:p>
          <w:p w:rsidR="00000000" w:rsidRPr="00925C52" w:rsidP="00925C52">
            <w:pPr>
              <w:pStyle w:val="BodyText"/>
            </w:pPr>
            <w:r w:rsidRPr="00925C52">
              <w:t>∟</w:t>
            </w:r>
            <w:r w:rsidRPr="00925C52">
              <w:t xml:space="preserve">UEECD0051 Use drawings, diagrams, schedules, standards, </w:t>
            </w:r>
            <w:r w:rsidRPr="00925C52">
              <w:t>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and</w:t>
            </w:r>
          </w:p>
          <w:p w:rsidR="00000000" w:rsidRPr="00925C52" w:rsidP="00925C52">
            <w:pPr>
              <w:pStyle w:val="BodyText"/>
            </w:pPr>
            <w:r w:rsidRPr="00925C52">
              <w:t>∟</w:t>
            </w:r>
            <w:r w:rsidRPr="00925C52">
              <w:t>UETDRDU013 Joint, terminate and maintain high voltage underground polymeric cable</w:t>
            </w:r>
          </w:p>
          <w:p w:rsidR="00000000" w:rsidRPr="00925C52" w:rsidP="00925C52">
            <w:pPr>
              <w:pStyle w:val="BodyText"/>
            </w:pPr>
            <w:r w:rsidRPr="00925C52">
              <w:t>∟</w:t>
            </w:r>
            <w:r w:rsidRPr="00925C52">
              <w:t>UETDRDU015 Join</w:t>
            </w:r>
            <w:r w:rsidRPr="00925C52">
              <w:t>t, terminate and maintain low voltage underground polymeric cable</w:t>
            </w:r>
          </w:p>
          <w:p w:rsidR="00000000" w:rsidRPr="00925C52" w:rsidP="00925C52">
            <w:pPr>
              <w:pStyle w:val="BodyText"/>
            </w:pPr>
            <w:r w:rsidRPr="00925C52">
              <w:t>or</w:t>
            </w:r>
          </w:p>
          <w:p w:rsidR="00000000" w:rsidRPr="00925C52" w:rsidP="00925C52">
            <w:pPr>
              <w:pStyle w:val="BodyText"/>
            </w:pPr>
            <w:r w:rsidRPr="00925C52">
              <w:t>∟</w:t>
            </w:r>
            <w:r w:rsidRPr="00925C52">
              <w:t>UETDRIS007 Install and maintain distribution overhead conductors and cables</w:t>
            </w:r>
          </w:p>
          <w:p w:rsidR="00000000" w:rsidP="00925C52">
            <w:pPr>
              <w:pStyle w:val="BodyText"/>
              <w:rPr>
                <w:lang w:val="en-NZ"/>
              </w:rPr>
            </w:pPr>
            <w:r w:rsidRPr="00925C52">
              <w:t>∟</w:t>
            </w:r>
            <w:r w:rsidRPr="00925C52">
              <w:t>UETDRIS012 Install and maintain poles, structures and hardware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UETDRRT013</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Perform rail traction switching op</w:t>
            </w:r>
            <w:r w:rsidRPr="00925C52">
              <w:t xml:space="preserve">erations to a given schedule </w:t>
            </w:r>
          </w:p>
          <w:p w:rsidR="00000000" w:rsidRPr="00925C52" w:rsidP="00925C52">
            <w:pPr>
              <w:pStyle w:val="BodyText"/>
            </w:pPr>
            <w:r w:rsidRPr="00925C52">
              <w:t>∟</w:t>
            </w:r>
            <w:r w:rsidRPr="00925C52">
              <w:t>UEECD0007 Apply work health and safety regulations, codes and practices in the workplace</w:t>
            </w:r>
          </w:p>
          <w:p w:rsidR="00000000" w:rsidRPr="00925C52" w:rsidP="00925C52">
            <w:pPr>
              <w:pStyle w:val="BodyText"/>
            </w:pPr>
            <w:r w:rsidRPr="00925C52">
              <w:t>∟</w:t>
            </w:r>
            <w:r w:rsidRPr="00925C52">
              <w:t>UEECD0019 Fabricate, assemble and dismantle utilities industry components</w:t>
            </w:r>
          </w:p>
          <w:p w:rsidR="00000000" w:rsidRPr="00925C52" w:rsidP="00925C52">
            <w:pPr>
              <w:pStyle w:val="BodyText"/>
            </w:pPr>
            <w:r w:rsidRPr="00925C52">
              <w:t>∟</w:t>
            </w:r>
            <w:r w:rsidRPr="00925C52">
              <w:t>UEECD0044 Solve problems in multiple path circuits</w:t>
            </w:r>
          </w:p>
          <w:p w:rsidR="00000000" w:rsidRPr="00925C52" w:rsidP="00925C52">
            <w:pPr>
              <w:pStyle w:val="BodyText"/>
            </w:pPr>
            <w:r w:rsidRPr="00925C52">
              <w:t>∟</w:t>
            </w:r>
            <w:r w:rsidRPr="00925C52">
              <w:t>UEECD004</w:t>
            </w:r>
            <w:r w:rsidRPr="00925C52">
              <w:t xml:space="preserve">6 Solve problems in single path circuits </w:t>
            </w:r>
          </w:p>
          <w:p w:rsidR="00000000" w:rsidRPr="00925C52" w:rsidP="00925C52">
            <w:pPr>
              <w:pStyle w:val="BodyText"/>
            </w:pPr>
            <w:r w:rsidRPr="00925C52">
              <w:t>∟</w:t>
            </w:r>
            <w:r w:rsidRPr="00925C52">
              <w:t>UEECD0051 Use drawings, diagrams, schedules, standards, codes and specifications</w:t>
            </w:r>
          </w:p>
          <w:p w:rsidR="00000000" w:rsidRPr="00925C52" w:rsidP="00925C52">
            <w:pPr>
              <w:pStyle w:val="BodyText"/>
            </w:pPr>
            <w:r w:rsidRPr="00925C52">
              <w:t>∟</w:t>
            </w:r>
            <w:r w:rsidRPr="00925C52">
              <w:t>UEEEL0020 Solve problems in low voltage a.c. circuits</w:t>
            </w:r>
          </w:p>
          <w:p w:rsidR="00000000" w:rsidRPr="00925C52" w:rsidP="00925C52">
            <w:pPr>
              <w:pStyle w:val="BodyText"/>
            </w:pPr>
            <w:r w:rsidRPr="00925C52">
              <w:t>∟</w:t>
            </w:r>
            <w:r w:rsidRPr="00925C52">
              <w:t>UEEEL0021 Solve problems in magnetic and electromagnetic devices</w:t>
            </w:r>
          </w:p>
          <w:p w:rsidR="00000000" w:rsidRPr="00925C52" w:rsidP="00925C52">
            <w:pPr>
              <w:pStyle w:val="BodyText"/>
            </w:pPr>
            <w:r w:rsidRPr="00925C52">
              <w:t>∟</w:t>
            </w:r>
            <w:r w:rsidRPr="00925C52">
              <w:t>UETDREL001</w:t>
            </w:r>
            <w:r w:rsidRPr="00925C52">
              <w:t xml:space="preserve">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p w:rsidR="00000000" w:rsidRPr="00925C52" w:rsidP="00925C52">
            <w:pPr>
              <w:pStyle w:val="BodyText"/>
            </w:pPr>
            <w:r w:rsidRPr="00925C52">
              <w:t>∟</w:t>
            </w:r>
            <w:r w:rsidRPr="00925C52">
              <w:t>UETDRIS007 Install and maintain distrib</w:t>
            </w:r>
            <w:r w:rsidRPr="00925C52">
              <w:t>ution overhead conductors and cables</w:t>
            </w:r>
          </w:p>
          <w:p w:rsidR="00000000" w:rsidRPr="00925C52" w:rsidP="00925C52">
            <w:pPr>
              <w:pStyle w:val="BodyText"/>
            </w:pPr>
            <w:r w:rsidRPr="00925C52">
              <w:t>∟</w:t>
            </w:r>
            <w:r w:rsidRPr="00925C52">
              <w:t>UETDRIS012 Install and maintain poles, structures and hardware</w:t>
            </w:r>
          </w:p>
          <w:p w:rsidR="00000000" w:rsidRPr="00925C52" w:rsidP="00925C52">
            <w:pPr>
              <w:pStyle w:val="BodyText"/>
            </w:pPr>
            <w:r w:rsidRPr="00925C52">
              <w:t>∟</w:t>
            </w:r>
            <w:r w:rsidRPr="00925C52">
              <w:t>UETDRRT001 Install overhead rail traction configurations</w:t>
            </w:r>
          </w:p>
          <w:p w:rsidR="00000000" w:rsidRPr="00925C52" w:rsidP="00925C52">
            <w:pPr>
              <w:pStyle w:val="BodyText"/>
            </w:pPr>
            <w:r w:rsidRPr="00925C52">
              <w:t>∟</w:t>
            </w:r>
            <w:r w:rsidRPr="00925C52">
              <w:t>UETDRRT002 Install overhead traction components and equipment</w:t>
            </w:r>
          </w:p>
          <w:p w:rsidR="00000000" w:rsidP="00925C52">
            <w:pPr>
              <w:pStyle w:val="BodyText"/>
              <w:rPr>
                <w:lang w:val="en-NZ"/>
              </w:rPr>
            </w:pPr>
            <w:r w:rsidRPr="00925C52">
              <w:t>∟</w:t>
            </w:r>
            <w:r w:rsidRPr="00925C52">
              <w:t>UETDRRT004 Install traction overh</w:t>
            </w:r>
            <w:r w:rsidRPr="00925C52">
              <w:t>ead wiring systems</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UETDRSB001</w:t>
            </w:r>
          </w:p>
        </w:tc>
        <w:tc>
          <w:tcPr>
            <w:tcW w:w="7590"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Perform substation switching operations to a given schedule</w:t>
            </w:r>
          </w:p>
        </w:tc>
      </w:tr>
      <w:tr w:rsidTr="00925C52">
        <w:tblPrEx>
          <w:tblW w:w="9497" w:type="dxa"/>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925C52">
            <w:pPr>
              <w:pStyle w:val="BodyText"/>
              <w:rPr>
                <w:lang w:val="en-NZ"/>
              </w:rPr>
            </w:pPr>
            <w:r w:rsidRPr="00925C52">
              <w:t>UETDRVC003</w:t>
            </w:r>
          </w:p>
        </w:tc>
        <w:tc>
          <w:tcPr>
            <w:tcW w:w="7590"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Control vegetation for powerline work</w:t>
            </w:r>
          </w:p>
          <w:p w:rsidR="00000000" w:rsidRPr="00925C52" w:rsidP="00925C52">
            <w:pPr>
              <w:pStyle w:val="BodyText"/>
            </w:pPr>
            <w:r w:rsidRPr="00925C52">
              <w:t>∟</w:t>
            </w:r>
            <w:r w:rsidRPr="00925C52">
              <w:t>AHCMOM213 Operate and maintain chainsaws</w:t>
            </w:r>
          </w:p>
          <w:p w:rsidR="00000000" w:rsidRPr="00925C52" w:rsidP="00925C52">
            <w:pPr>
              <w:pStyle w:val="BodyText"/>
            </w:pPr>
            <w:r w:rsidRPr="00925C52">
              <w:t>∟</w:t>
            </w:r>
            <w:r w:rsidRPr="00925C52">
              <w:t xml:space="preserve">UEECD0007 Apply work health and safety regulations, codes and practices </w:t>
            </w:r>
            <w:r w:rsidRPr="00925C52">
              <w:t>in the workplace</w:t>
            </w:r>
          </w:p>
          <w:p w:rsidR="00000000" w:rsidRPr="00925C52" w:rsidP="00925C52">
            <w:pPr>
              <w:pStyle w:val="BodyText"/>
            </w:pPr>
            <w:r w:rsidRPr="00925C52">
              <w:t>∟</w:t>
            </w:r>
            <w:r w:rsidRPr="00925C52">
              <w:t>UETDREL001 Apply environmental requirements</w:t>
            </w:r>
          </w:p>
          <w:p w:rsidR="00000000" w:rsidRPr="00925C52" w:rsidP="00925C52">
            <w:pPr>
              <w:pStyle w:val="BodyText"/>
            </w:pPr>
            <w:r w:rsidRPr="00925C52">
              <w:t>∟</w:t>
            </w:r>
            <w:r w:rsidRPr="00925C52">
              <w:t>UETDREL004 Operate plant and equipment in the vicinity of live electrical apparatus</w:t>
            </w:r>
          </w:p>
          <w:p w:rsidR="00000000" w:rsidRPr="00925C52" w:rsidP="00925C52">
            <w:pPr>
              <w:pStyle w:val="BodyText"/>
            </w:pPr>
            <w:r w:rsidRPr="00925C52">
              <w:t>∟</w:t>
            </w:r>
            <w:r w:rsidRPr="00925C52">
              <w:t>UETDREL005 Work safely in the vicinity of live electrical apparatus</w:t>
            </w:r>
          </w:p>
        </w:tc>
      </w:tr>
    </w:tbl>
    <w:p w:rsidR="00000000" w:rsidRPr="00925C52" w:rsidP="00925C52">
      <w:pPr>
        <w:pStyle w:val="NoPaddingFontSize1"/>
      </w:pPr>
    </w:p>
    <w:p w:rsidR="00000000" w:rsidRPr="00925C52" w:rsidP="00925C52">
      <w:pPr>
        <w:pStyle w:val="AllowPageBreak"/>
      </w:pPr>
    </w:p>
    <w:p w:rsidR="00000000" w:rsidRPr="00925C52" w:rsidP="00925C52">
      <w:pPr>
        <w:pStyle w:val="Heading1"/>
      </w:pPr>
      <w:bookmarkStart w:id="5" w:name="O_1218778"/>
      <w:bookmarkEnd w:id="5"/>
      <w:r w:rsidRPr="00925C52">
        <w:t>Qualification Mappi</w:t>
      </w:r>
      <w:r w:rsidRPr="00925C52">
        <w:t>ng Information</w:t>
      </w:r>
    </w:p>
    <w:tbl>
      <w:tblPr>
        <w:tblW w:w="9497" w:type="dxa"/>
        <w:tblLayout w:type="fixed"/>
        <w:tblCellMar>
          <w:left w:w="62" w:type="dxa"/>
          <w:right w:w="62" w:type="dxa"/>
        </w:tblCellMar>
        <w:tblLook w:val="0000"/>
      </w:tblPr>
      <w:tblGrid>
        <w:gridCol w:w="9497"/>
      </w:tblGrid>
      <w:tr w:rsidTr="00925C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C52" w:rsidP="00925C52">
            <w:pPr>
              <w:pStyle w:val="BodyText"/>
            </w:pPr>
            <w:r w:rsidRPr="00925C52">
              <w:t>This qualification replaces and is not equivalent to UET30719 Certificate III in ESI – Power Systems – Rail Traction</w:t>
            </w:r>
          </w:p>
        </w:tc>
      </w:tr>
    </w:tbl>
    <w:p w:rsidR="00000000" w:rsidRPr="00925C52" w:rsidP="00925C52">
      <w:pPr>
        <w:pStyle w:val="NoPaddingFontSize1"/>
      </w:pPr>
    </w:p>
    <w:p w:rsidR="00000000" w:rsidRPr="00925C52" w:rsidP="00925C52">
      <w:pPr>
        <w:pStyle w:val="AllowPageBreak"/>
      </w:pPr>
    </w:p>
    <w:p w:rsidR="00000000" w:rsidRPr="00925C52" w:rsidP="00925C52">
      <w:pPr>
        <w:pStyle w:val="Heading1"/>
      </w:pPr>
      <w:bookmarkStart w:id="6" w:name="O_1218783"/>
      <w:bookmarkEnd w:id="6"/>
      <w:r w:rsidRPr="00925C52">
        <w:t>Links</w:t>
      </w:r>
    </w:p>
    <w:p w:rsidR="00000000" w:rsidRPr="00925C52" w:rsidP="00425BAD">
      <w:pPr>
        <w:pStyle w:val="BodyText"/>
      </w:pPr>
      <w:r w:rsidRPr="00925C5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756F6">
        <w:rPr>
          <w:rStyle w:val="Hyperlink"/>
        </w:rPr>
        <w:t>https://vetnet.gov.au/Pages/TrainingDocs.aspx?q=229bace1-b7bc-4653-9300-dffb13ecfad7</w:t>
      </w:r>
      <w:r>
        <w:fldChar w:fldCharType="end"/>
      </w:r>
    </w:p>
    <w:p w:rsidR="00000000" w:rsidRPr="00925C52" w:rsidP="00925C52"/>
    <w:sectPr w:rsidSect="00925C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52" w:rsidRPr="00425BAD" w:rsidP="00425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AD" w:rsidP="00925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425BAD" w:rsidP="00925C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5BAD" w:rsidP="00925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C52" w:rsidRPr="00425BAD" w:rsidP="00425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AD" w:rsidRPr="002D2AF8" w:rsidP="00925C52">
    <w:pPr>
      <w:pStyle w:val="Header"/>
      <w:framePr w:wrap="around"/>
    </w:pPr>
    <w:r>
      <w:fldChar w:fldCharType="begin"/>
    </w:r>
    <w:r>
      <w:instrText xml:space="preserve"> TITLE   \* MERGEFORMAT </w:instrText>
    </w:r>
    <w:r>
      <w:fldChar w:fldCharType="separate"/>
    </w:r>
    <w:r>
      <w:t>UET30721 Certificate III in ESI - Rail 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25BAD" w:rsidP="00925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60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266B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C52"/>
    <w:pPr>
      <w:spacing w:before="360" w:after="60"/>
      <w:outlineLvl w:val="0"/>
    </w:pPr>
    <w:rPr>
      <w:sz w:val="32"/>
    </w:rPr>
  </w:style>
  <w:style w:type="paragraph" w:styleId="Heading2">
    <w:name w:val="heading 2"/>
    <w:basedOn w:val="HeadingBase"/>
    <w:next w:val="BodyText"/>
    <w:link w:val="Heading2Char"/>
    <w:qFormat/>
    <w:rsid w:val="00925C52"/>
    <w:pPr>
      <w:keepLines/>
      <w:spacing w:before="240" w:after="120"/>
      <w:outlineLvl w:val="1"/>
    </w:pPr>
    <w:rPr>
      <w:sz w:val="28"/>
      <w:szCs w:val="40"/>
    </w:rPr>
  </w:style>
  <w:style w:type="paragraph" w:styleId="Heading3">
    <w:name w:val="heading 3"/>
    <w:basedOn w:val="HeadingBase"/>
    <w:next w:val="BodyText"/>
    <w:link w:val="Heading3Char"/>
    <w:qFormat/>
    <w:rsid w:val="00925C52"/>
    <w:pPr>
      <w:spacing w:before="180" w:after="120"/>
      <w:outlineLvl w:val="2"/>
    </w:pPr>
    <w:rPr>
      <w:spacing w:val="-10"/>
      <w:kern w:val="32"/>
    </w:rPr>
  </w:style>
  <w:style w:type="paragraph" w:styleId="Heading4">
    <w:name w:val="heading 4"/>
    <w:basedOn w:val="HeadingBase"/>
    <w:next w:val="BodyText"/>
    <w:link w:val="Heading4Char"/>
    <w:qFormat/>
    <w:rsid w:val="00925C52"/>
    <w:pPr>
      <w:spacing w:before="160" w:after="120"/>
      <w:outlineLvl w:val="3"/>
    </w:pPr>
    <w:rPr>
      <w:sz w:val="22"/>
    </w:rPr>
  </w:style>
  <w:style w:type="paragraph" w:styleId="Heading5">
    <w:name w:val="heading 5"/>
    <w:basedOn w:val="HeadingBase"/>
    <w:next w:val="Normal"/>
    <w:link w:val="Heading5Char"/>
    <w:qFormat/>
    <w:rsid w:val="00925C52"/>
    <w:pPr>
      <w:spacing w:before="80"/>
      <w:outlineLvl w:val="4"/>
    </w:pPr>
    <w:rPr>
      <w:color w:val="918585"/>
      <w:sz w:val="20"/>
    </w:rPr>
  </w:style>
  <w:style w:type="paragraph" w:styleId="Heading6">
    <w:name w:val="heading 6"/>
    <w:basedOn w:val="HeadingBase"/>
    <w:next w:val="Normal"/>
    <w:link w:val="Heading6Char"/>
    <w:qFormat/>
    <w:rsid w:val="00925C52"/>
    <w:pPr>
      <w:spacing w:before="60"/>
      <w:outlineLvl w:val="5"/>
    </w:pPr>
    <w:rPr>
      <w:color w:val="918585"/>
      <w:sz w:val="20"/>
    </w:rPr>
  </w:style>
  <w:style w:type="paragraph" w:styleId="Heading7">
    <w:name w:val="heading 7"/>
    <w:basedOn w:val="Normal"/>
    <w:next w:val="Normal"/>
    <w:link w:val="Heading7Char"/>
    <w:qFormat/>
    <w:rsid w:val="00925C52"/>
    <w:pPr>
      <w:ind w:left="720"/>
      <w:outlineLvl w:val="6"/>
    </w:pPr>
    <w:rPr>
      <w:i/>
    </w:rPr>
  </w:style>
  <w:style w:type="paragraph" w:styleId="Heading8">
    <w:name w:val="heading 8"/>
    <w:basedOn w:val="Normal"/>
    <w:next w:val="Normal"/>
    <w:link w:val="Heading8Char"/>
    <w:qFormat/>
    <w:rsid w:val="00925C52"/>
    <w:pPr>
      <w:ind w:left="720"/>
      <w:outlineLvl w:val="7"/>
    </w:pPr>
    <w:rPr>
      <w:i/>
    </w:rPr>
  </w:style>
  <w:style w:type="paragraph" w:styleId="Heading9">
    <w:name w:val="heading 9"/>
    <w:basedOn w:val="Normal"/>
    <w:next w:val="Normal"/>
    <w:link w:val="Heading9Char"/>
    <w:qFormat/>
    <w:rsid w:val="00925C52"/>
    <w:pPr>
      <w:ind w:left="720"/>
      <w:outlineLvl w:val="8"/>
    </w:pPr>
    <w:rPr>
      <w:i/>
    </w:rPr>
  </w:style>
  <w:style w:type="character" w:default="1" w:styleId="DefaultParagraphFont">
    <w:name w:val="Default Paragraph Font"/>
    <w:uiPriority w:val="1"/>
    <w:unhideWhenUsed/>
    <w:rsid w:val="00925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C52"/>
  </w:style>
  <w:style w:type="character" w:customStyle="1" w:styleId="Heading1Char">
    <w:name w:val="Heading 1 Char"/>
    <w:basedOn w:val="DefaultParagraphFont"/>
    <w:link w:val="Heading1"/>
    <w:rsid w:val="00925C52"/>
    <w:rPr>
      <w:rFonts w:ascii="Times New Roman" w:eastAsia="Times New Roman" w:hAnsi="Times New Roman" w:cs="Times New Roman"/>
      <w:b/>
      <w:sz w:val="32"/>
      <w:szCs w:val="20"/>
      <w:lang w:eastAsia="en-US"/>
    </w:rPr>
  </w:style>
  <w:style w:type="paragraph" w:styleId="BodyText">
    <w:name w:val="Body Text"/>
    <w:basedOn w:val="Normal"/>
    <w:link w:val="BodyTextChar"/>
    <w:rsid w:val="00925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C52"/>
    <w:rPr>
      <w:rFonts w:ascii="Times New Roman" w:eastAsia="Times New Roman" w:hAnsi="Times New Roman" w:cs="Times New Roman"/>
      <w:sz w:val="24"/>
      <w:lang w:eastAsia="en-US"/>
    </w:rPr>
  </w:style>
  <w:style w:type="paragraph" w:styleId="ListBullet">
    <w:name w:val="List Bullet"/>
    <w:basedOn w:val="List"/>
    <w:rsid w:val="00925C52"/>
    <w:pPr>
      <w:numPr>
        <w:numId w:val="11"/>
      </w:numPr>
      <w:tabs>
        <w:tab w:val="clear" w:pos="340"/>
      </w:tabs>
      <w:spacing w:before="40" w:after="40"/>
    </w:pPr>
  </w:style>
  <w:style w:type="character" w:customStyle="1" w:styleId="SpecialBold">
    <w:name w:val="Special Bold"/>
    <w:basedOn w:val="DefaultParagraphFont"/>
    <w:rsid w:val="00925C52"/>
    <w:rPr>
      <w:b/>
      <w:spacing w:val="0"/>
    </w:rPr>
  </w:style>
  <w:style w:type="paragraph" w:customStyle="1" w:styleId="SuperHeading">
    <w:name w:val="SuperHeading"/>
    <w:basedOn w:val="Normal"/>
    <w:rsid w:val="00925C52"/>
    <w:pPr>
      <w:spacing w:before="240" w:after="120"/>
      <w:outlineLvl w:val="0"/>
    </w:pPr>
    <w:rPr>
      <w:rFonts w:ascii="Times New Roman" w:hAnsi="Times New Roman"/>
      <w:b/>
      <w:sz w:val="32"/>
    </w:rPr>
  </w:style>
  <w:style w:type="paragraph" w:customStyle="1" w:styleId="AllowPageBreak">
    <w:name w:val="AllowPageBreak"/>
    <w:rsid w:val="00925C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5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C52"/>
    <w:rPr>
      <w:rFonts w:ascii="Courier New" w:eastAsia="Times New Roman" w:hAnsi="Courier New" w:cs="Times New Roman"/>
      <w:i/>
      <w:szCs w:val="20"/>
      <w:lang w:eastAsia="en-US"/>
    </w:rPr>
  </w:style>
  <w:style w:type="paragraph" w:customStyle="1" w:styleId="HeadingBase">
    <w:name w:val="Heading Base"/>
    <w:rsid w:val="00925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C52"/>
    <w:pPr>
      <w:tabs>
        <w:tab w:val="right" w:leader="dot" w:pos="9072"/>
      </w:tabs>
      <w:ind w:left="567"/>
    </w:pPr>
    <w:rPr>
      <w:szCs w:val="22"/>
    </w:rPr>
  </w:style>
  <w:style w:type="paragraph" w:customStyle="1" w:styleId="TOCBase">
    <w:name w:val="TOC Base"/>
    <w:rsid w:val="00925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C52"/>
    <w:pPr>
      <w:tabs>
        <w:tab w:val="right" w:leader="dot" w:pos="9072"/>
      </w:tabs>
      <w:spacing w:before="40" w:after="40"/>
      <w:ind w:left="284"/>
    </w:pPr>
    <w:rPr>
      <w:rFonts w:ascii="Times New Roman" w:hAnsi="Times New Roman"/>
    </w:rPr>
  </w:style>
  <w:style w:type="paragraph" w:styleId="TOC1">
    <w:name w:val="toc 1"/>
    <w:basedOn w:val="TOCBase"/>
    <w:next w:val="Normal"/>
    <w:rsid w:val="00925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C52"/>
    <w:rPr>
      <w:rFonts w:ascii="Times New Roman" w:eastAsia="Times New Roman" w:hAnsi="Times New Roman" w:cs="Times New Roman"/>
      <w:sz w:val="16"/>
      <w:lang w:eastAsia="en-US"/>
    </w:rPr>
  </w:style>
  <w:style w:type="paragraph" w:styleId="Title">
    <w:name w:val="Title"/>
    <w:basedOn w:val="HeadingBase"/>
    <w:link w:val="TitleChar"/>
    <w:qFormat/>
    <w:rsid w:val="00925C52"/>
    <w:pPr>
      <w:spacing w:before="5040"/>
      <w:jc w:val="center"/>
    </w:pPr>
    <w:rPr>
      <w:sz w:val="48"/>
      <w:szCs w:val="72"/>
      <w:lang w:val="en-US"/>
    </w:rPr>
  </w:style>
  <w:style w:type="character" w:customStyle="1" w:styleId="TitleChar">
    <w:name w:val="Title Char"/>
    <w:basedOn w:val="DefaultParagraphFont"/>
    <w:link w:val="Title"/>
    <w:rsid w:val="00925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C52"/>
    <w:pPr>
      <w:tabs>
        <w:tab w:val="left" w:pos="3600"/>
        <w:tab w:val="left" w:pos="3958"/>
      </w:tabs>
    </w:pPr>
  </w:style>
  <w:style w:type="paragraph" w:styleId="List">
    <w:name w:val="List"/>
    <w:basedOn w:val="BodyText"/>
    <w:next w:val="BodyText"/>
    <w:rsid w:val="00925C52"/>
    <w:pPr>
      <w:tabs>
        <w:tab w:val="left" w:pos="340"/>
      </w:tabs>
      <w:spacing w:before="60" w:after="60"/>
      <w:ind w:left="340" w:hanging="340"/>
    </w:pPr>
  </w:style>
  <w:style w:type="paragraph" w:customStyle="1" w:styleId="Note">
    <w:name w:val="Note"/>
    <w:basedOn w:val="BodyText"/>
    <w:rsid w:val="00925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C52"/>
    <w:pPr>
      <w:framePr w:wrap="auto" w:hAnchor="text" w:y="6049"/>
    </w:pPr>
    <w:rPr>
      <w:color w:val="000000"/>
      <w:sz w:val="40"/>
    </w:rPr>
  </w:style>
  <w:style w:type="paragraph" w:customStyle="1" w:styleId="TOCTitle">
    <w:name w:val="TOCTitle"/>
    <w:basedOn w:val="Heading1"/>
    <w:rsid w:val="00925C52"/>
    <w:pPr>
      <w:spacing w:after="240"/>
      <w:jc w:val="center"/>
      <w:outlineLvl w:val="9"/>
    </w:pPr>
    <w:rPr>
      <w:caps/>
    </w:rPr>
  </w:style>
  <w:style w:type="paragraph" w:customStyle="1" w:styleId="Version">
    <w:name w:val="Version"/>
    <w:rsid w:val="00925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C52"/>
    <w:pPr>
      <w:numPr>
        <w:numId w:val="12"/>
      </w:numPr>
      <w:tabs>
        <w:tab w:val="clear" w:pos="680"/>
      </w:tabs>
    </w:pPr>
  </w:style>
  <w:style w:type="paragraph" w:styleId="Index1">
    <w:name w:val="index 1"/>
    <w:basedOn w:val="Normal"/>
    <w:next w:val="Normal"/>
    <w:semiHidden/>
    <w:rsid w:val="00925C52"/>
    <w:pPr>
      <w:keepNext w:val="0"/>
      <w:tabs>
        <w:tab w:val="right" w:pos="4176"/>
      </w:tabs>
      <w:ind w:left="198" w:hanging="198"/>
    </w:pPr>
    <w:rPr>
      <w:rFonts w:ascii="Garamond" w:hAnsi="Garamond"/>
    </w:rPr>
  </w:style>
  <w:style w:type="paragraph" w:styleId="IndexHeading">
    <w:name w:val="index heading"/>
    <w:basedOn w:val="Normal"/>
    <w:next w:val="Index1"/>
    <w:semiHidden/>
    <w:rsid w:val="00925C52"/>
    <w:pPr>
      <w:spacing w:before="120" w:after="120"/>
    </w:pPr>
    <w:rPr>
      <w:rFonts w:ascii="Arial" w:hAnsi="Arial"/>
      <w:b/>
      <w:color w:val="918585"/>
      <w:sz w:val="24"/>
    </w:rPr>
  </w:style>
  <w:style w:type="paragraph" w:styleId="Header">
    <w:name w:val="header"/>
    <w:basedOn w:val="Normal"/>
    <w:link w:val="HeaderChar"/>
    <w:rsid w:val="00925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C52"/>
    <w:rPr>
      <w:rFonts w:ascii="Times New Roman" w:eastAsia="Times New Roman" w:hAnsi="Times New Roman" w:cs="Times New Roman"/>
      <w:sz w:val="16"/>
      <w:szCs w:val="20"/>
      <w:lang w:val="en-GB" w:eastAsia="en-US"/>
    </w:rPr>
  </w:style>
  <w:style w:type="paragraph" w:customStyle="1" w:styleId="Chapter">
    <w:name w:val="Chapter"/>
    <w:basedOn w:val="Normal"/>
    <w:rsid w:val="00925C52"/>
    <w:pPr>
      <w:spacing w:before="240"/>
    </w:pPr>
    <w:rPr>
      <w:rFonts w:ascii="Times New Roman" w:hAnsi="Times New Roman"/>
      <w:smallCaps/>
      <w:spacing w:val="80"/>
      <w:sz w:val="28"/>
    </w:rPr>
  </w:style>
  <w:style w:type="paragraph" w:customStyle="1" w:styleId="InChapter">
    <w:name w:val="InChapter"/>
    <w:basedOn w:val="Heading3"/>
    <w:rsid w:val="00925C52"/>
    <w:pPr>
      <w:spacing w:after="240"/>
      <w:outlineLvl w:val="9"/>
    </w:pPr>
    <w:rPr>
      <w:noProof/>
    </w:rPr>
  </w:style>
  <w:style w:type="paragraph" w:styleId="Index2">
    <w:name w:val="index 2"/>
    <w:basedOn w:val="Normal"/>
    <w:next w:val="Normal"/>
    <w:semiHidden/>
    <w:rsid w:val="00925C52"/>
    <w:pPr>
      <w:tabs>
        <w:tab w:val="right" w:pos="4176"/>
      </w:tabs>
      <w:ind w:left="568" w:hanging="284"/>
    </w:pPr>
    <w:rPr>
      <w:rFonts w:ascii="Garamond" w:hAnsi="Garamond"/>
    </w:rPr>
  </w:style>
  <w:style w:type="paragraph" w:customStyle="1" w:styleId="Byline">
    <w:name w:val="Byline"/>
    <w:rsid w:val="00925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C52"/>
    <w:pPr>
      <w:tabs>
        <w:tab w:val="clear" w:pos="3600"/>
        <w:tab w:val="clear" w:pos="3958"/>
      </w:tabs>
      <w:jc w:val="right"/>
    </w:pPr>
  </w:style>
  <w:style w:type="character" w:styleId="Emphasis">
    <w:name w:val="Emphasis"/>
    <w:basedOn w:val="DefaultParagraphFont"/>
    <w:qFormat/>
    <w:rsid w:val="00925C52"/>
    <w:rPr>
      <w:i/>
    </w:rPr>
  </w:style>
  <w:style w:type="paragraph" w:styleId="Caption">
    <w:name w:val="caption"/>
    <w:basedOn w:val="BodyText"/>
    <w:next w:val="Normal"/>
    <w:qFormat/>
    <w:rsid w:val="00925C52"/>
    <w:pPr>
      <w:framePr w:w="2268" w:hSpace="181" w:vSpace="181" w:wrap="around" w:vAnchor="text" w:hAnchor="page" w:x="1135" w:y="285" w:anchorLock="1"/>
    </w:pPr>
    <w:rPr>
      <w:i/>
    </w:rPr>
  </w:style>
  <w:style w:type="paragraph" w:customStyle="1" w:styleId="MiniTOCTitle">
    <w:name w:val="MiniTOCTitle"/>
    <w:basedOn w:val="Heading4"/>
    <w:rsid w:val="00925C52"/>
    <w:pPr>
      <w:spacing w:before="240"/>
      <w:outlineLvl w:val="9"/>
    </w:pPr>
    <w:rPr>
      <w:noProof/>
      <w:sz w:val="24"/>
    </w:rPr>
  </w:style>
  <w:style w:type="paragraph" w:customStyle="1" w:styleId="MiniTOCItem">
    <w:name w:val="MiniTOCItem"/>
    <w:basedOn w:val="ListBullet"/>
    <w:rsid w:val="00925C52"/>
    <w:pPr>
      <w:numPr>
        <w:numId w:val="0"/>
      </w:numPr>
      <w:tabs>
        <w:tab w:val="right" w:leader="dot" w:pos="6521"/>
      </w:tabs>
      <w:spacing w:before="0" w:after="0"/>
    </w:pPr>
  </w:style>
  <w:style w:type="paragraph" w:customStyle="1" w:styleId="TOFTitle">
    <w:name w:val="TOFTitle"/>
    <w:basedOn w:val="TOCTitle"/>
    <w:rsid w:val="00925C52"/>
  </w:style>
  <w:style w:type="paragraph" w:styleId="TableofFigures">
    <w:name w:val="table of figures"/>
    <w:basedOn w:val="Normal"/>
    <w:next w:val="Normal"/>
    <w:semiHidden/>
    <w:rsid w:val="00925C52"/>
    <w:pPr>
      <w:tabs>
        <w:tab w:val="right" w:leader="dot" w:pos="9072"/>
      </w:tabs>
      <w:ind w:left="970" w:hanging="403"/>
    </w:pPr>
    <w:rPr>
      <w:rFonts w:ascii="Times New Roman" w:hAnsi="Times New Roman"/>
      <w:b/>
    </w:rPr>
  </w:style>
  <w:style w:type="paragraph" w:styleId="ListNumber">
    <w:name w:val="List Number"/>
    <w:basedOn w:val="List"/>
    <w:rsid w:val="00925C52"/>
    <w:pPr>
      <w:numPr>
        <w:numId w:val="14"/>
      </w:numPr>
      <w:tabs>
        <w:tab w:val="clear" w:pos="340"/>
      </w:tabs>
    </w:pPr>
  </w:style>
  <w:style w:type="character" w:customStyle="1" w:styleId="WingdingSymbols">
    <w:name w:val="Wingding Symbols"/>
    <w:rsid w:val="00925C52"/>
    <w:rPr>
      <w:rFonts w:ascii="Wingdings" w:hAnsi="Wingdings"/>
    </w:rPr>
  </w:style>
  <w:style w:type="paragraph" w:customStyle="1" w:styleId="TableHeading">
    <w:name w:val="Table Heading"/>
    <w:basedOn w:val="HeadingBase"/>
    <w:rsid w:val="00925C52"/>
    <w:pPr>
      <w:keepLines/>
      <w:pBdr>
        <w:bottom w:val="single" w:sz="6" w:space="1" w:color="918585"/>
      </w:pBdr>
      <w:spacing w:before="240"/>
    </w:pPr>
  </w:style>
  <w:style w:type="character" w:customStyle="1" w:styleId="HotSpot">
    <w:name w:val="HotSpot"/>
    <w:rsid w:val="00925C52"/>
    <w:rPr>
      <w:color w:val="0033CC"/>
      <w:u w:val="none"/>
    </w:rPr>
  </w:style>
  <w:style w:type="paragraph" w:customStyle="1" w:styleId="BodyTextRight">
    <w:name w:val="Body Text Right"/>
    <w:basedOn w:val="BodyText"/>
    <w:rsid w:val="00925C52"/>
    <w:pPr>
      <w:spacing w:before="0" w:after="0"/>
      <w:jc w:val="right"/>
    </w:pPr>
  </w:style>
  <w:style w:type="paragraph" w:styleId="Index3">
    <w:name w:val="index 3"/>
    <w:basedOn w:val="ListNumber2"/>
    <w:next w:val="Normal"/>
    <w:semiHidden/>
    <w:rsid w:val="00925C52"/>
    <w:pPr>
      <w:numPr>
        <w:numId w:val="0"/>
      </w:numPr>
      <w:tabs>
        <w:tab w:val="right" w:leader="dot" w:pos="4176"/>
      </w:tabs>
    </w:pPr>
  </w:style>
  <w:style w:type="paragraph" w:styleId="ListNumber2">
    <w:name w:val="List Number 2"/>
    <w:basedOn w:val="List2"/>
    <w:rsid w:val="00925C52"/>
    <w:pPr>
      <w:numPr>
        <w:numId w:val="9"/>
      </w:numPr>
      <w:tabs>
        <w:tab w:val="clear" w:pos="1060"/>
      </w:tabs>
    </w:pPr>
  </w:style>
  <w:style w:type="paragraph" w:customStyle="1" w:styleId="MarginNote">
    <w:name w:val="Margin Note"/>
    <w:basedOn w:val="BodyText"/>
    <w:rsid w:val="00925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C52"/>
    <w:rPr>
      <w:sz w:val="32"/>
    </w:rPr>
  </w:style>
  <w:style w:type="paragraph" w:customStyle="1" w:styleId="HeadingProcedure">
    <w:name w:val="Heading Procedure"/>
    <w:basedOn w:val="HeadingBase"/>
    <w:next w:val="Normal"/>
    <w:rsid w:val="00925C52"/>
    <w:pPr>
      <w:tabs>
        <w:tab w:val="left" w:pos="0"/>
      </w:tabs>
      <w:spacing w:before="120" w:after="60"/>
    </w:pPr>
    <w:rPr>
      <w:i/>
      <w:color w:val="918585"/>
      <w:sz w:val="22"/>
    </w:rPr>
  </w:style>
  <w:style w:type="paragraph" w:customStyle="1" w:styleId="TableBodyText">
    <w:name w:val="Table Body Text"/>
    <w:basedOn w:val="BodyText"/>
    <w:rsid w:val="00925C52"/>
    <w:pPr>
      <w:spacing w:before="60" w:after="60"/>
    </w:pPr>
  </w:style>
  <w:style w:type="paragraph" w:styleId="ListContinue">
    <w:name w:val="List Continue"/>
    <w:basedOn w:val="List"/>
    <w:rsid w:val="00925C52"/>
    <w:pPr>
      <w:ind w:firstLine="0"/>
    </w:pPr>
  </w:style>
  <w:style w:type="paragraph" w:customStyle="1" w:styleId="ListNote">
    <w:name w:val="List Note"/>
    <w:basedOn w:val="List"/>
    <w:rsid w:val="00925C52"/>
    <w:pPr>
      <w:pBdr>
        <w:top w:val="single" w:sz="6" w:space="2" w:color="918585"/>
        <w:bottom w:val="single" w:sz="6" w:space="2" w:color="918585"/>
      </w:pBdr>
      <w:tabs>
        <w:tab w:val="left" w:pos="1021"/>
      </w:tabs>
      <w:ind w:firstLine="0"/>
    </w:pPr>
  </w:style>
  <w:style w:type="paragraph" w:customStyle="1" w:styleId="Warning">
    <w:name w:val="Warning"/>
    <w:basedOn w:val="BodyText"/>
    <w:rsid w:val="00925C52"/>
    <w:pPr>
      <w:shd w:val="clear" w:color="auto" w:fill="D9D9D9"/>
      <w:tabs>
        <w:tab w:val="left" w:pos="992"/>
      </w:tabs>
      <w:ind w:left="119" w:right="119"/>
    </w:pPr>
    <w:rPr>
      <w:sz w:val="20"/>
    </w:rPr>
  </w:style>
  <w:style w:type="paragraph" w:customStyle="1" w:styleId="MarginIcons">
    <w:name w:val="Margin Icons"/>
    <w:basedOn w:val="BodyText"/>
    <w:rsid w:val="00925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C52"/>
    <w:rPr>
      <w:rFonts w:ascii="Courier New" w:hAnsi="Courier New"/>
    </w:rPr>
  </w:style>
  <w:style w:type="paragraph" w:customStyle="1" w:styleId="NoteBullet">
    <w:name w:val="Note Bullet"/>
    <w:basedOn w:val="Note"/>
    <w:rsid w:val="00925C52"/>
    <w:pPr>
      <w:tabs>
        <w:tab w:val="clear" w:pos="680"/>
      </w:tabs>
      <w:spacing w:before="60" w:after="60"/>
    </w:pPr>
  </w:style>
  <w:style w:type="paragraph" w:customStyle="1" w:styleId="SubHeading2">
    <w:name w:val="SubHeading2"/>
    <w:basedOn w:val="HeadingBase"/>
    <w:rsid w:val="00925C52"/>
    <w:pPr>
      <w:spacing w:before="240" w:after="60"/>
    </w:pPr>
    <w:rPr>
      <w:sz w:val="20"/>
    </w:rPr>
  </w:style>
  <w:style w:type="paragraph" w:customStyle="1" w:styleId="SubHeading1">
    <w:name w:val="SubHeading1"/>
    <w:basedOn w:val="HeadingBase"/>
    <w:rsid w:val="00925C52"/>
    <w:pPr>
      <w:spacing w:before="240" w:after="60"/>
    </w:pPr>
    <w:rPr>
      <w:color w:val="918585"/>
      <w:sz w:val="22"/>
    </w:rPr>
  </w:style>
  <w:style w:type="paragraph" w:customStyle="1" w:styleId="SideHeading">
    <w:name w:val="Side Heading"/>
    <w:basedOn w:val="HeadingBase"/>
    <w:rsid w:val="00925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C52"/>
    <w:pPr>
      <w:numPr>
        <w:numId w:val="10"/>
      </w:numPr>
    </w:pPr>
  </w:style>
  <w:style w:type="paragraph" w:styleId="PlainText">
    <w:name w:val="Plain Text"/>
    <w:basedOn w:val="Normal"/>
    <w:link w:val="PlainTextChar"/>
    <w:rsid w:val="00925C52"/>
    <w:rPr>
      <w:sz w:val="20"/>
    </w:rPr>
  </w:style>
  <w:style w:type="character" w:customStyle="1" w:styleId="PlainTextChar">
    <w:name w:val="Plain Text Char"/>
    <w:basedOn w:val="DefaultParagraphFont"/>
    <w:link w:val="PlainText"/>
    <w:rsid w:val="00925C52"/>
    <w:rPr>
      <w:rFonts w:ascii="Courier New" w:eastAsia="Times New Roman" w:hAnsi="Courier New" w:cs="Times New Roman"/>
      <w:sz w:val="20"/>
      <w:szCs w:val="20"/>
      <w:lang w:eastAsia="en-US"/>
    </w:rPr>
  </w:style>
  <w:style w:type="character" w:customStyle="1" w:styleId="MenuOption">
    <w:name w:val="Menu Option"/>
    <w:basedOn w:val="DefaultParagraphFont"/>
    <w:rsid w:val="00925C52"/>
    <w:rPr>
      <w:b/>
      <w:smallCaps/>
    </w:rPr>
  </w:style>
  <w:style w:type="paragraph" w:customStyle="1" w:styleId="TableListNumber">
    <w:name w:val="Table List Number"/>
    <w:basedOn w:val="ListNumber"/>
    <w:rsid w:val="00925C52"/>
    <w:pPr>
      <w:numPr>
        <w:numId w:val="0"/>
      </w:numPr>
    </w:pPr>
  </w:style>
  <w:style w:type="paragraph" w:styleId="TOC4">
    <w:name w:val="toc 4"/>
    <w:basedOn w:val="TOCBase"/>
    <w:next w:val="Normal"/>
    <w:semiHidden/>
    <w:rsid w:val="00925C52"/>
    <w:pPr>
      <w:tabs>
        <w:tab w:val="right" w:leader="dot" w:pos="9071"/>
      </w:tabs>
      <w:ind w:left="1701"/>
    </w:pPr>
  </w:style>
  <w:style w:type="paragraph" w:customStyle="1" w:styleId="ListAlpha">
    <w:name w:val="List Alpha"/>
    <w:basedOn w:val="List"/>
    <w:rsid w:val="00925C52"/>
    <w:pPr>
      <w:numPr>
        <w:numId w:val="8"/>
      </w:numPr>
    </w:pPr>
  </w:style>
  <w:style w:type="paragraph" w:customStyle="1" w:styleId="ListAlpha2">
    <w:name w:val="List Alpha 2"/>
    <w:basedOn w:val="List2"/>
    <w:rsid w:val="00925C52"/>
    <w:pPr>
      <w:numPr>
        <w:numId w:val="7"/>
      </w:numPr>
    </w:pPr>
  </w:style>
  <w:style w:type="paragraph" w:styleId="List2">
    <w:name w:val="List 2"/>
    <w:basedOn w:val="BodyText"/>
    <w:rsid w:val="00925C52"/>
    <w:pPr>
      <w:tabs>
        <w:tab w:val="left" w:pos="680"/>
      </w:tabs>
      <w:spacing w:before="60" w:after="60"/>
      <w:ind w:left="680" w:hanging="340"/>
    </w:pPr>
  </w:style>
  <w:style w:type="paragraph" w:styleId="List3">
    <w:name w:val="List 3"/>
    <w:basedOn w:val="BodyText"/>
    <w:rsid w:val="00925C52"/>
    <w:pPr>
      <w:tabs>
        <w:tab w:val="left" w:pos="1021"/>
      </w:tabs>
      <w:spacing w:before="60" w:after="60"/>
      <w:ind w:left="1020" w:hanging="340"/>
    </w:pPr>
  </w:style>
  <w:style w:type="paragraph" w:styleId="List4">
    <w:name w:val="List 4"/>
    <w:basedOn w:val="BodyText"/>
    <w:rsid w:val="00925C52"/>
    <w:pPr>
      <w:tabs>
        <w:tab w:val="left" w:pos="1361"/>
      </w:tabs>
      <w:spacing w:before="60" w:after="60"/>
      <w:ind w:left="1361" w:hanging="340"/>
    </w:pPr>
  </w:style>
  <w:style w:type="paragraph" w:styleId="List5">
    <w:name w:val="List 5"/>
    <w:basedOn w:val="BodyText"/>
    <w:rsid w:val="00925C52"/>
    <w:pPr>
      <w:tabs>
        <w:tab w:val="left" w:pos="1701"/>
      </w:tabs>
      <w:spacing w:before="60" w:after="60"/>
      <w:ind w:left="1701" w:hanging="340"/>
    </w:pPr>
  </w:style>
  <w:style w:type="paragraph" w:styleId="ListBullet3">
    <w:name w:val="List Bullet 3"/>
    <w:basedOn w:val="List3"/>
    <w:rsid w:val="00925C52"/>
    <w:pPr>
      <w:numPr>
        <w:numId w:val="13"/>
      </w:numPr>
      <w:tabs>
        <w:tab w:val="clear" w:pos="1021"/>
      </w:tabs>
      <w:ind w:left="1037" w:hanging="357"/>
    </w:pPr>
  </w:style>
  <w:style w:type="paragraph" w:styleId="ListBullet4">
    <w:name w:val="List Bullet 4"/>
    <w:basedOn w:val="List4"/>
    <w:rsid w:val="00925C52"/>
    <w:pPr>
      <w:numPr>
        <w:numId w:val="2"/>
      </w:numPr>
      <w:tabs>
        <w:tab w:val="clear" w:pos="1361"/>
      </w:tabs>
    </w:pPr>
  </w:style>
  <w:style w:type="paragraph" w:styleId="ListBullet5">
    <w:name w:val="List Bullet 5"/>
    <w:basedOn w:val="List5"/>
    <w:rsid w:val="00925C52"/>
    <w:pPr>
      <w:numPr>
        <w:numId w:val="3"/>
      </w:numPr>
    </w:pPr>
  </w:style>
  <w:style w:type="paragraph" w:styleId="ListContinue2">
    <w:name w:val="List Continue 2"/>
    <w:basedOn w:val="List2"/>
    <w:rsid w:val="00925C52"/>
    <w:pPr>
      <w:ind w:firstLine="0"/>
    </w:pPr>
  </w:style>
  <w:style w:type="paragraph" w:styleId="ListContinue3">
    <w:name w:val="List Continue 3"/>
    <w:basedOn w:val="List3"/>
    <w:rsid w:val="00925C52"/>
    <w:pPr>
      <w:ind w:left="1021" w:firstLine="0"/>
    </w:pPr>
  </w:style>
  <w:style w:type="paragraph" w:styleId="ListContinue4">
    <w:name w:val="List Continue 4"/>
    <w:basedOn w:val="List4"/>
    <w:rsid w:val="00925C52"/>
    <w:pPr>
      <w:ind w:firstLine="0"/>
    </w:pPr>
  </w:style>
  <w:style w:type="paragraph" w:styleId="ListContinue5">
    <w:name w:val="List Continue 5"/>
    <w:basedOn w:val="List5"/>
    <w:rsid w:val="00925C52"/>
    <w:pPr>
      <w:ind w:firstLine="0"/>
    </w:pPr>
  </w:style>
  <w:style w:type="paragraph" w:styleId="ListNumber3">
    <w:name w:val="List Number 3"/>
    <w:basedOn w:val="List3"/>
    <w:rsid w:val="00925C52"/>
    <w:pPr>
      <w:numPr>
        <w:numId w:val="4"/>
      </w:numPr>
    </w:pPr>
  </w:style>
  <w:style w:type="paragraph" w:styleId="ListNumber4">
    <w:name w:val="List Number 4"/>
    <w:basedOn w:val="List4"/>
    <w:rsid w:val="00925C52"/>
    <w:pPr>
      <w:numPr>
        <w:numId w:val="5"/>
      </w:numPr>
    </w:pPr>
  </w:style>
  <w:style w:type="paragraph" w:styleId="ListNumber5">
    <w:name w:val="List Number 5"/>
    <w:basedOn w:val="List5"/>
    <w:rsid w:val="00925C52"/>
    <w:pPr>
      <w:numPr>
        <w:numId w:val="6"/>
      </w:numPr>
    </w:pPr>
  </w:style>
  <w:style w:type="paragraph" w:styleId="BlockText">
    <w:name w:val="Block Text"/>
    <w:basedOn w:val="Normal"/>
    <w:rsid w:val="00925C52"/>
    <w:pPr>
      <w:spacing w:after="120"/>
      <w:ind w:left="1440" w:right="1440"/>
    </w:pPr>
  </w:style>
  <w:style w:type="character" w:customStyle="1" w:styleId="Subscript">
    <w:name w:val="Subscript"/>
    <w:basedOn w:val="DefaultParagraphFont"/>
    <w:rsid w:val="00925C52"/>
    <w:rPr>
      <w:sz w:val="16"/>
      <w:vertAlign w:val="subscript"/>
    </w:rPr>
  </w:style>
  <w:style w:type="character" w:customStyle="1" w:styleId="Superscript">
    <w:name w:val="Superscript"/>
    <w:basedOn w:val="DefaultParagraphFont"/>
    <w:rsid w:val="00925C52"/>
    <w:rPr>
      <w:sz w:val="16"/>
      <w:vertAlign w:val="superscript"/>
    </w:rPr>
  </w:style>
  <w:style w:type="character" w:customStyle="1" w:styleId="Symbols">
    <w:name w:val="Symbols"/>
    <w:basedOn w:val="DefaultParagraphFont"/>
    <w:rsid w:val="00925C52"/>
    <w:rPr>
      <w:rFonts w:ascii="Symbol" w:hAnsi="Symbol"/>
    </w:rPr>
  </w:style>
  <w:style w:type="character" w:customStyle="1" w:styleId="MenuOptions">
    <w:name w:val="Menu Options"/>
    <w:basedOn w:val="DefaultParagraphFont"/>
    <w:rsid w:val="00925C52"/>
    <w:rPr>
      <w:rFonts w:ascii="Arial Narrow" w:hAnsi="Arial Narrow"/>
      <w:smallCaps/>
    </w:rPr>
  </w:style>
  <w:style w:type="character" w:customStyle="1" w:styleId="Buttons">
    <w:name w:val="Buttons"/>
    <w:basedOn w:val="DefaultParagraphFont"/>
    <w:rsid w:val="00925C52"/>
    <w:rPr>
      <w:b/>
    </w:rPr>
  </w:style>
  <w:style w:type="character" w:customStyle="1" w:styleId="Underlined">
    <w:name w:val="Underlined"/>
    <w:basedOn w:val="DefaultParagraphFont"/>
    <w:rsid w:val="00925C52"/>
    <w:rPr>
      <w:u w:val="single"/>
    </w:rPr>
  </w:style>
  <w:style w:type="paragraph" w:customStyle="1" w:styleId="TableBodyTextRight">
    <w:name w:val="Table Body Text Right"/>
    <w:basedOn w:val="TableBodyText"/>
    <w:rsid w:val="00925C52"/>
    <w:pPr>
      <w:widowControl w:val="0"/>
      <w:autoSpaceDE w:val="0"/>
      <w:autoSpaceDN w:val="0"/>
      <w:adjustRightInd w:val="0"/>
      <w:jc w:val="right"/>
    </w:pPr>
    <w:rPr>
      <w:rFonts w:cs="Arial"/>
      <w:szCs w:val="18"/>
    </w:rPr>
  </w:style>
  <w:style w:type="paragraph" w:customStyle="1" w:styleId="CopyrightText">
    <w:name w:val="Copyright Text"/>
    <w:basedOn w:val="BodyText"/>
    <w:rsid w:val="00925C52"/>
    <w:rPr>
      <w:sz w:val="18"/>
    </w:rPr>
  </w:style>
  <w:style w:type="paragraph" w:customStyle="1" w:styleId="BodySmallRight">
    <w:name w:val="Body Small Right"/>
    <w:basedOn w:val="BodyTextRight"/>
    <w:rsid w:val="00925C52"/>
    <w:rPr>
      <w:sz w:val="18"/>
      <w:szCs w:val="18"/>
    </w:rPr>
  </w:style>
  <w:style w:type="paragraph" w:customStyle="1" w:styleId="MarginEdition">
    <w:name w:val="Margin Edition"/>
    <w:basedOn w:val="MarginNote"/>
    <w:rsid w:val="00925C52"/>
    <w:pPr>
      <w:spacing w:before="0" w:after="0"/>
    </w:pPr>
    <w:rPr>
      <w:rFonts w:ascii="Times New Roman" w:hAnsi="Times New Roman"/>
      <w:color w:val="999999"/>
    </w:rPr>
  </w:style>
  <w:style w:type="paragraph" w:customStyle="1" w:styleId="Spacer">
    <w:name w:val="Spacer"/>
    <w:basedOn w:val="Normal"/>
    <w:rsid w:val="00925C52"/>
    <w:rPr>
      <w:sz w:val="2"/>
      <w:szCs w:val="2"/>
    </w:rPr>
  </w:style>
  <w:style w:type="character" w:customStyle="1" w:styleId="Small">
    <w:name w:val="Small"/>
    <w:basedOn w:val="DefaultParagraphFont"/>
    <w:rsid w:val="00925C52"/>
    <w:rPr>
      <w:sz w:val="16"/>
    </w:rPr>
  </w:style>
  <w:style w:type="paragraph" w:customStyle="1" w:styleId="WideTable">
    <w:name w:val="Wide Table"/>
    <w:basedOn w:val="Normal"/>
    <w:rsid w:val="00925C52"/>
    <w:pPr>
      <w:ind w:left="-1418"/>
    </w:pPr>
    <w:rPr>
      <w:sz w:val="2"/>
      <w:szCs w:val="2"/>
    </w:rPr>
  </w:style>
  <w:style w:type="character" w:styleId="PageNumber">
    <w:name w:val="page number"/>
    <w:basedOn w:val="DefaultParagraphFont"/>
    <w:rsid w:val="00925C52"/>
  </w:style>
  <w:style w:type="paragraph" w:styleId="Quote">
    <w:name w:val="Quote"/>
    <w:basedOn w:val="Heading1"/>
    <w:link w:val="QuoteChar"/>
    <w:qFormat/>
    <w:rsid w:val="00925C52"/>
    <w:rPr>
      <w:b w:val="0"/>
      <w:sz w:val="72"/>
      <w:szCs w:val="72"/>
      <w:lang w:val="en-NZ"/>
    </w:rPr>
  </w:style>
  <w:style w:type="character" w:customStyle="1" w:styleId="QuoteChar">
    <w:name w:val="Quote Char"/>
    <w:basedOn w:val="DefaultParagraphFont"/>
    <w:link w:val="Quote"/>
    <w:rsid w:val="00925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C52"/>
    <w:pPr>
      <w:pageBreakBefore/>
    </w:pPr>
  </w:style>
  <w:style w:type="paragraph" w:customStyle="1" w:styleId="Border">
    <w:name w:val="Border"/>
    <w:basedOn w:val="Normal"/>
    <w:qFormat/>
    <w:rsid w:val="00925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C52"/>
    <w:rPr>
      <w:b/>
      <w:bCs/>
      <w:i/>
      <w:iCs/>
      <w:color w:val="auto"/>
    </w:rPr>
  </w:style>
  <w:style w:type="paragraph" w:styleId="IntenseQuote">
    <w:name w:val="Intense Quote"/>
    <w:basedOn w:val="Normal"/>
    <w:next w:val="Normal"/>
    <w:link w:val="IntenseQuoteChar"/>
    <w:uiPriority w:val="30"/>
    <w:qFormat/>
    <w:rsid w:val="00925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C52"/>
    <w:rPr>
      <w:smallCaps/>
      <w:color w:val="auto"/>
      <w:u w:val="single"/>
    </w:rPr>
  </w:style>
  <w:style w:type="character" w:styleId="IntenseReference">
    <w:name w:val="Intense Reference"/>
    <w:basedOn w:val="DefaultParagraphFont"/>
    <w:uiPriority w:val="32"/>
    <w:qFormat/>
    <w:rsid w:val="00925C52"/>
    <w:rPr>
      <w:b/>
      <w:bCs/>
      <w:smallCaps/>
      <w:color w:val="auto"/>
      <w:spacing w:val="5"/>
      <w:u w:val="single"/>
    </w:rPr>
  </w:style>
  <w:style w:type="paragraph" w:customStyle="1" w:styleId="2ColumnHeading">
    <w:name w:val="2Column Heading"/>
    <w:basedOn w:val="BodyText"/>
    <w:qFormat/>
    <w:rsid w:val="00925C52"/>
    <w:pPr>
      <w:spacing w:after="60"/>
      <w:ind w:left="-2268"/>
    </w:pPr>
    <w:rPr>
      <w:b/>
    </w:rPr>
  </w:style>
  <w:style w:type="paragraph" w:customStyle="1" w:styleId="Heading1TOC">
    <w:name w:val="Heading1 TOC"/>
    <w:basedOn w:val="Normal"/>
    <w:qFormat/>
    <w:rsid w:val="00925C52"/>
    <w:pPr>
      <w:spacing w:before="240" w:after="120"/>
    </w:pPr>
    <w:rPr>
      <w:rFonts w:ascii="Times New Roman" w:hAnsi="Times New Roman"/>
      <w:b/>
      <w:sz w:val="32"/>
    </w:rPr>
  </w:style>
  <w:style w:type="paragraph" w:customStyle="1" w:styleId="Heading2TOC">
    <w:name w:val="Heading2 TOC"/>
    <w:basedOn w:val="Normal"/>
    <w:qFormat/>
    <w:rsid w:val="00925C52"/>
    <w:pPr>
      <w:spacing w:before="240" w:after="60"/>
    </w:pPr>
    <w:rPr>
      <w:rFonts w:ascii="Times New Roman" w:hAnsi="Times New Roman"/>
      <w:b/>
      <w:sz w:val="28"/>
    </w:rPr>
  </w:style>
  <w:style w:type="character" w:customStyle="1" w:styleId="Underline">
    <w:name w:val="Underline"/>
    <w:basedOn w:val="DefaultParagraphFont"/>
    <w:qFormat/>
    <w:rsid w:val="00925C52"/>
    <w:rPr>
      <w:u w:val="single"/>
    </w:rPr>
  </w:style>
  <w:style w:type="character" w:customStyle="1" w:styleId="BoldandItalics">
    <w:name w:val="Bold and Italics"/>
    <w:qFormat/>
    <w:rsid w:val="00925C52"/>
    <w:rPr>
      <w:b/>
      <w:i/>
      <w:u w:val="none"/>
    </w:rPr>
  </w:style>
  <w:style w:type="paragraph" w:styleId="BalloonText">
    <w:name w:val="Balloon Text"/>
    <w:basedOn w:val="Normal"/>
    <w:link w:val="BalloonTextChar"/>
    <w:rsid w:val="00925C52"/>
    <w:rPr>
      <w:rFonts w:ascii="Tahoma" w:hAnsi="Tahoma" w:cs="Tahoma"/>
      <w:sz w:val="16"/>
      <w:szCs w:val="16"/>
    </w:rPr>
  </w:style>
  <w:style w:type="character" w:customStyle="1" w:styleId="BalloonTextChar">
    <w:name w:val="Balloon Text Char"/>
    <w:basedOn w:val="DefaultParagraphFont"/>
    <w:link w:val="BalloonText"/>
    <w:rsid w:val="00925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C52"/>
    <w:rPr>
      <w:b/>
      <w:color w:val="660033"/>
      <w:spacing w:val="0"/>
    </w:rPr>
  </w:style>
  <w:style w:type="paragraph" w:customStyle="1" w:styleId="Nameditemlist">
    <w:name w:val="Named item list"/>
    <w:basedOn w:val="BodyText"/>
    <w:qFormat/>
    <w:rsid w:val="00925C52"/>
    <w:pPr>
      <w:tabs>
        <w:tab w:val="left" w:pos="2835"/>
      </w:tabs>
      <w:ind w:left="2835" w:hanging="2835"/>
    </w:pPr>
  </w:style>
  <w:style w:type="paragraph" w:customStyle="1" w:styleId="BodyTextnopadding">
    <w:name w:val="Body Text no padding"/>
    <w:basedOn w:val="BodyText"/>
    <w:qFormat/>
    <w:rsid w:val="00925C52"/>
    <w:pPr>
      <w:spacing w:before="0" w:after="0"/>
    </w:pPr>
  </w:style>
  <w:style w:type="paragraph" w:customStyle="1" w:styleId="BodyTextBold">
    <w:name w:val="Body Text Bold"/>
    <w:basedOn w:val="BodyText"/>
    <w:qFormat/>
    <w:rsid w:val="00925C52"/>
    <w:rPr>
      <w:b/>
    </w:rPr>
  </w:style>
  <w:style w:type="character" w:styleId="Hyperlink">
    <w:name w:val="Hyperlink"/>
    <w:basedOn w:val="DefaultParagraphFont"/>
    <w:uiPriority w:val="99"/>
    <w:unhideWhenUsed/>
    <w:rsid w:val="00425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2617</Words>
  <Characters>17615</Characters>
  <Application>Microsoft Office Word</Application>
  <DocSecurity>0</DocSecurity>
  <Lines>476</Lines>
  <Paragraphs>389</Paragraphs>
  <ScaleCrop>false</ScaleCrop>
  <Company>Author-it Software Corporation Ltd.</Company>
  <LinksUpToDate>false</LinksUpToDate>
  <CharactersWithSpaces>19843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UET30721 Certificate III in ESI - Rail Traction</dc:title>
  <dc:subject>Approved</dc:subject>
  <dc:creator>Australian Industry Standards</dc:creator>
  <cp:keywords>Release 2</cp:keywords>
  <dc:description>Review Date: 12 April 2008</dc:description>
  <cp:lastModifiedBy>HSD_TPCMSd.prod</cp:lastModifiedBy>
  <cp:revision>3</cp:revision>
  <dcterms:created xsi:type="dcterms:W3CDTF">2022-06-03T14:48:36Z</dcterms:created>
  <dcterms:modified xsi:type="dcterms:W3CDTF">2022-05-31T06:14:00Z</dcterms:modified>
</cp:coreProperties>
</file>