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EE1" w:rsidP="00D83E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UEPOPS113 Operate fabric filter dust collection plant</w:t>
      </w:r>
      <w:r>
        <w:fldChar w:fldCharType="end"/>
      </w:r>
    </w:p>
    <w:p w:rsidR="00D83EE1" w:rsidP="00D83EE1">
      <w:pPr>
        <w:pStyle w:val="Version"/>
        <w:sectPr w:rsidSect="00EF48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4800" w:rsidP="00EF4800">
      <w:pPr>
        <w:pStyle w:val="SuperHeading"/>
      </w:pPr>
      <w:r w:rsidRPr="00EF4800">
        <w:t>UEPOPS113 Operate fabric filter dust collection plant</w:t>
      </w:r>
    </w:p>
    <w:p w:rsidR="00000000" w:rsidRPr="00EF4800" w:rsidP="00EF4800">
      <w:pPr>
        <w:pStyle w:val="Heading1"/>
      </w:pPr>
      <w:bookmarkStart w:id="1" w:name="O_1193046"/>
      <w:bookmarkEnd w:id="1"/>
      <w:r w:rsidRPr="00EF480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2" w:name="O_1193047"/>
      <w:bookmarkEnd w:id="2"/>
      <w:r w:rsidRPr="00EF480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This unit involves the skills a</w:t>
            </w:r>
            <w:r w:rsidRPr="00EF4800">
              <w:t>nd knowledge required to operate, inspect and monitor fabric filter dust collection plant associated with coal fired power stations.</w:t>
            </w:r>
          </w:p>
          <w:p w:rsidR="00000000" w:rsidRPr="00EF4800" w:rsidP="00EF4800">
            <w:pPr>
              <w:pStyle w:val="BodyText"/>
            </w:pPr>
            <w:r w:rsidRPr="00EF4800">
              <w:t>Dust collection plant is used to enhance the quality of air released from power generation processes. It consists of a blow</w:t>
            </w:r>
            <w:r w:rsidRPr="00EF4800">
              <w:t xml:space="preserve">er, dust filter, a filter cleaning system and a dust receptacle or dust removal system. </w:t>
            </w:r>
          </w:p>
          <w:p w:rsidR="00000000" w:rsidRPr="00EF4800" w:rsidP="00EF4800">
            <w:pPr>
              <w:pStyle w:val="BodyText"/>
            </w:pPr>
            <w:r w:rsidRPr="00EF4800">
              <w:t>Competency in this unit requires the ability to plan and prepare work; operate fabric filter dust collection plant; test, analyse, monitor, inspect and report dust col</w:t>
            </w:r>
            <w:r w:rsidRPr="00EF4800">
              <w:t>lection plant faults; and complete documentation. Individuals will, in general, work under supervision, in a power generation facility as an operator.</w:t>
            </w:r>
          </w:p>
          <w:p w:rsidR="00000000" w:rsidRPr="00EF4800" w:rsidP="00EF4800">
            <w:pPr>
              <w:pStyle w:val="BodyText"/>
            </w:pPr>
            <w:r w:rsidRPr="00EF4800">
              <w:t>Power generation plant operators are trained and authorised to isolate, prepare plant and issue permits t</w:t>
            </w:r>
            <w:r w:rsidRPr="00EF4800">
              <w:t>o work.</w:t>
            </w:r>
          </w:p>
          <w:p w:rsidR="00000000" w:rsidRPr="00EF4800" w:rsidP="00EF4800">
            <w:pPr>
              <w:pStyle w:val="BodyText"/>
            </w:pPr>
            <w:r w:rsidRPr="00EF4800">
              <w:t>No licensing, legislative or certification requirements apply to this unit at the time of publication.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3" w:name="O_1193048"/>
      <w:bookmarkEnd w:id="3"/>
      <w:r w:rsidRPr="00EF480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There are no prerequisite units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4" w:name="O_1193049"/>
      <w:bookmarkEnd w:id="4"/>
      <w:r w:rsidRPr="00EF480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Operations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5" w:name="O_1193050"/>
      <w:bookmarkEnd w:id="5"/>
      <w:r w:rsidRPr="00EF480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Electricity generation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6" w:name="O_1193051"/>
      <w:bookmarkEnd w:id="6"/>
      <w:r w:rsidRPr="00EF480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PERFORMANCE CRITERIA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Performance criteria describe the performance needed to demonstrate achievement of the element.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Plan and prepare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Work health and safety (WHS)/occupational health and safety (OHS) regulations, legislative requirements, codes of practice, manufa</w:t>
            </w:r>
            <w:r w:rsidRPr="00EF4800">
              <w:t>cturers’ recommendations and specifications, environmental requirements and workplace procedures are identified, applied and monitored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Work requirements are identified from relevant personnel and documentation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Inspection, preoperational checks and field preparations for fabric filter dust collection service are carried out in accordance with manufacturers</w:t>
            </w:r>
            <w:r>
              <w:t>’</w:t>
            </w:r>
            <w:r w:rsidRPr="00EF4800">
              <w:t xml:space="preserve"> recommendations and specifications, and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Fabric filter dust collection plant operational prerequisites are identified in accordance with manufacturers</w:t>
            </w:r>
            <w:r>
              <w:t>’</w:t>
            </w:r>
            <w:r w:rsidRPr="00EF4800">
              <w:t xml:space="preserve"> recommendations and specifications, and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Sequence for recommissioning fabric filter dust collection plant is determine</w:t>
            </w:r>
            <w:r w:rsidRPr="00EF4800">
              <w:t>d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Conduct fabric filter dust collection plant</w:t>
            </w:r>
            <w:r w:rsidRPr="00EF4800">
              <w:t xml:space="preserve"> </w:t>
            </w:r>
            <w:r w:rsidRPr="00EF4800">
              <w:rPr>
                <w:rStyle w:val="SpecialBold"/>
              </w:rPr>
              <w:t>operation</w:t>
            </w:r>
            <w:r w:rsidRPr="00EF4800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Fabric filter dust collection plant is operated in accordance with manufacturers</w:t>
            </w:r>
            <w:r>
              <w:t>’</w:t>
            </w:r>
            <w:r w:rsidRPr="00EF4800">
              <w:t xml:space="preserve"> recommendations and specifications, and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</w:t>
            </w:r>
            <w:r w:rsidRPr="00EF4800">
              <w:t>bric filter dust collection plant is monitored to detect deviations from normal operating conditions in accordance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Corrective actions are take</w:t>
            </w:r>
            <w:r w:rsidRPr="00EF4800">
              <w:t xml:space="preserve">n to rectify fabric filter dust collection plant abnormalities in accordance with workplace procedures 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Test fabric filter dust</w:t>
            </w:r>
            <w:r w:rsidRPr="00EF4800">
              <w:t xml:space="preserve"> </w:t>
            </w:r>
            <w:r w:rsidRPr="00EF4800">
              <w:rPr>
                <w:rStyle w:val="SpecialBold"/>
              </w:rPr>
              <w:t>collection</w:t>
            </w:r>
            <w:r w:rsidRPr="00EF4800">
              <w:t xml:space="preserve"> </w:t>
            </w:r>
            <w:r w:rsidRPr="00EF4800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 xml:space="preserve">Tests are performed in accordance with workplace procedures 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Fabric filter dust collection plant is returned to required operational status upon completion of testing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Analyse fabric filter dust collection</w:t>
            </w:r>
            <w:r w:rsidRPr="00EF4800">
              <w:t xml:space="preserve"> </w:t>
            </w:r>
            <w:r w:rsidRPr="00EF4800">
              <w:rPr>
                <w:rStyle w:val="SpecialBold"/>
              </w:rPr>
              <w:t>plant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Causes of abnormal fabric filter dust collection pla</w:t>
            </w:r>
            <w:r w:rsidRPr="00EF4800">
              <w:t>nt operating conditions are identified by analysing technical and operational information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 xml:space="preserve">Fabric filter dust collection plant integrity and personnel safety is maintained through consultation with relevant personnel and technical and operational documentation in accordance with workplace procedures 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Monitor and inspect fabric filter dust col</w:t>
            </w:r>
            <w:r w:rsidRPr="00EF4800">
              <w:rPr>
                <w:rStyle w:val="SpecialBold"/>
              </w:rPr>
              <w:t>lection</w:t>
            </w:r>
            <w:r w:rsidRPr="00EF4800">
              <w:t xml:space="preserve"> </w:t>
            </w:r>
            <w:r w:rsidRPr="00EF4800">
              <w:rPr>
                <w:rStyle w:val="SpecialBold"/>
              </w:rPr>
              <w:t>plant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Fabric filter dust collection plant to be monitored or inspected is physically identified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 xml:space="preserve">Relevant personnel are notified when defects are detected in accordance with workplace procedures,  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6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t>Fabric filter dust collection plant problems, movements and status are reported in accordance with workplace procedures</w:t>
            </w:r>
          </w:p>
        </w:tc>
      </w:tr>
      <w:tr w:rsidTr="00EF480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4800">
            <w:pPr>
              <w:pStyle w:val="BodyText"/>
              <w:rPr>
                <w:lang w:val="en-NZ"/>
              </w:rPr>
            </w:pPr>
            <w:r w:rsidRPr="00EF4800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Documentation is updated in accordance with workplace procedures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7" w:name="O_1193052"/>
      <w:bookmarkEnd w:id="7"/>
      <w:r w:rsidRPr="00EF480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Foundation skills essential to performance are explicit in the performance criteria of this unit of competency.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8" w:name="O_1193053"/>
      <w:bookmarkEnd w:id="8"/>
      <w:r w:rsidRPr="00EF480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Range is restricted to essential operating conditions and any other variables essenti</w:t>
            </w:r>
            <w:r w:rsidRPr="00EF4800">
              <w:t>al to the work environment.</w:t>
            </w:r>
          </w:p>
          <w:p w:rsidR="00000000" w:rsidRPr="00EF4800" w:rsidP="00EF4800">
            <w:pPr>
              <w:pStyle w:val="BodyText"/>
            </w:pPr>
            <w:r w:rsidRPr="00EF4800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9" w:name="O_1193054"/>
      <w:bookmarkEnd w:id="9"/>
      <w:r w:rsidRPr="00EF480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F480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4800" w:rsidP="00EF4800">
            <w:pPr>
              <w:pStyle w:val="BodyText"/>
            </w:pPr>
            <w:r w:rsidRPr="00EF4800">
              <w:t>This unit replaces and is equ</w:t>
            </w:r>
            <w:r w:rsidRPr="00EF4800">
              <w:t>ivalent to UEPOPS311 Operate fabric filter dust collection plant.</w:t>
            </w:r>
          </w:p>
        </w:tc>
      </w:tr>
    </w:tbl>
    <w:p w:rsidR="00000000" w:rsidRPr="00EF4800" w:rsidP="00EF4800">
      <w:pPr>
        <w:pStyle w:val="NoPaddingFontSize1"/>
      </w:pPr>
    </w:p>
    <w:p w:rsidR="00000000" w:rsidRPr="00EF4800" w:rsidP="00EF4800">
      <w:pPr>
        <w:pStyle w:val="AllowPageBreak"/>
      </w:pPr>
    </w:p>
    <w:p w:rsidR="00000000" w:rsidRPr="00EF4800" w:rsidP="00EF4800">
      <w:pPr>
        <w:pStyle w:val="Heading1"/>
      </w:pPr>
      <w:bookmarkStart w:id="10" w:name="O_1193061"/>
      <w:bookmarkEnd w:id="10"/>
      <w:r w:rsidRPr="00EF4800">
        <w:t>Links</w:t>
      </w:r>
    </w:p>
    <w:p w:rsidR="00000000" w:rsidRPr="00EF4800" w:rsidP="00D83EE1">
      <w:pPr>
        <w:pStyle w:val="BodyText"/>
      </w:pPr>
      <w:r w:rsidRPr="00EF48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1766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EF4800" w:rsidP="00EF4800"/>
    <w:sectPr w:rsidSect="00EF48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00" w:rsidRPr="00D83EE1" w:rsidP="00D83E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E1" w:rsidP="00EF48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EE1" w:rsidP="00EF48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D83EE1" w:rsidP="00EF48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4800" w:rsidRPr="00D83EE1" w:rsidP="00D83E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48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EE1" w:rsidRPr="002D2AF8" w:rsidP="00EF48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UEPOPS113 Operate fabric filter dust collection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83EE1" w:rsidP="00EF48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8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48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48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48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48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48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48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48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48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48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48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4800"/>
  </w:style>
  <w:style w:type="character" w:customStyle="1" w:styleId="Heading1Char">
    <w:name w:val="Heading 1 Char"/>
    <w:basedOn w:val="DefaultParagraphFont"/>
    <w:link w:val="Heading1"/>
    <w:rsid w:val="00EF48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48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480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4800"/>
    <w:rPr>
      <w:b/>
      <w:spacing w:val="0"/>
    </w:rPr>
  </w:style>
  <w:style w:type="paragraph" w:customStyle="1" w:styleId="SuperHeading">
    <w:name w:val="SuperHeading"/>
    <w:basedOn w:val="Normal"/>
    <w:rsid w:val="00EF48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48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F48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48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48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4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48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4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48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48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48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48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48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48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48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48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48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48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48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480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48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480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48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48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48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48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480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48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48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48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48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48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48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48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48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48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4800"/>
    <w:rPr>
      <w:i/>
    </w:rPr>
  </w:style>
  <w:style w:type="paragraph" w:styleId="Caption">
    <w:name w:val="caption"/>
    <w:basedOn w:val="BodyText"/>
    <w:next w:val="Normal"/>
    <w:qFormat/>
    <w:rsid w:val="00EF48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48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48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4800"/>
  </w:style>
  <w:style w:type="paragraph" w:styleId="TableofFigures">
    <w:name w:val="table of figures"/>
    <w:basedOn w:val="Normal"/>
    <w:next w:val="Normal"/>
    <w:semiHidden/>
    <w:rsid w:val="00EF48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480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F4800"/>
    <w:rPr>
      <w:rFonts w:ascii="Wingdings" w:hAnsi="Wingdings"/>
    </w:rPr>
  </w:style>
  <w:style w:type="paragraph" w:customStyle="1" w:styleId="TableHeading">
    <w:name w:val="Table Heading"/>
    <w:basedOn w:val="HeadingBase"/>
    <w:rsid w:val="00EF48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4800"/>
    <w:rPr>
      <w:color w:val="0033CC"/>
      <w:u w:val="none"/>
    </w:rPr>
  </w:style>
  <w:style w:type="paragraph" w:customStyle="1" w:styleId="BodyTextRight">
    <w:name w:val="Body Text Right"/>
    <w:basedOn w:val="BodyText"/>
    <w:rsid w:val="00EF48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48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480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48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48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48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4800"/>
    <w:rPr>
      <w:sz w:val="32"/>
    </w:rPr>
  </w:style>
  <w:style w:type="paragraph" w:customStyle="1" w:styleId="HeadingProcedure">
    <w:name w:val="Heading Procedure"/>
    <w:basedOn w:val="HeadingBase"/>
    <w:next w:val="Normal"/>
    <w:rsid w:val="00EF48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4800"/>
    <w:pPr>
      <w:spacing w:before="60" w:after="60"/>
    </w:pPr>
  </w:style>
  <w:style w:type="paragraph" w:styleId="ListContinue">
    <w:name w:val="List Continue"/>
    <w:basedOn w:val="List"/>
    <w:rsid w:val="00EF4800"/>
    <w:pPr>
      <w:ind w:firstLine="0"/>
    </w:pPr>
  </w:style>
  <w:style w:type="paragraph" w:customStyle="1" w:styleId="ListNote">
    <w:name w:val="List Note"/>
    <w:basedOn w:val="List"/>
    <w:rsid w:val="00EF48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48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48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4800"/>
    <w:rPr>
      <w:rFonts w:ascii="Courier New" w:hAnsi="Courier New"/>
    </w:rPr>
  </w:style>
  <w:style w:type="paragraph" w:customStyle="1" w:styleId="NoteBullet">
    <w:name w:val="Note Bullet"/>
    <w:basedOn w:val="Note"/>
    <w:rsid w:val="00EF48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48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48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48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480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F48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48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4800"/>
    <w:rPr>
      <w:b/>
      <w:smallCaps/>
    </w:rPr>
  </w:style>
  <w:style w:type="paragraph" w:customStyle="1" w:styleId="TableListNumber">
    <w:name w:val="Table List Number"/>
    <w:basedOn w:val="ListNumber"/>
    <w:rsid w:val="00EF48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48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4800"/>
    <w:pPr>
      <w:numPr>
        <w:numId w:val="7"/>
      </w:numPr>
    </w:pPr>
  </w:style>
  <w:style w:type="paragraph" w:customStyle="1" w:styleId="ListAlpha2">
    <w:name w:val="List Alpha 2"/>
    <w:basedOn w:val="List2"/>
    <w:rsid w:val="00EF4800"/>
    <w:pPr>
      <w:numPr>
        <w:numId w:val="6"/>
      </w:numPr>
    </w:pPr>
  </w:style>
  <w:style w:type="paragraph" w:styleId="List2">
    <w:name w:val="List 2"/>
    <w:basedOn w:val="BodyText"/>
    <w:rsid w:val="00EF48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48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48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48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480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480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F4800"/>
    <w:pPr>
      <w:numPr>
        <w:numId w:val="2"/>
      </w:numPr>
    </w:pPr>
  </w:style>
  <w:style w:type="paragraph" w:styleId="ListContinue2">
    <w:name w:val="List Continue 2"/>
    <w:basedOn w:val="List2"/>
    <w:rsid w:val="00EF4800"/>
    <w:pPr>
      <w:ind w:firstLine="0"/>
    </w:pPr>
  </w:style>
  <w:style w:type="paragraph" w:styleId="ListContinue3">
    <w:name w:val="List Continue 3"/>
    <w:basedOn w:val="List3"/>
    <w:rsid w:val="00EF4800"/>
    <w:pPr>
      <w:ind w:left="1021" w:firstLine="0"/>
    </w:pPr>
  </w:style>
  <w:style w:type="paragraph" w:styleId="ListContinue4">
    <w:name w:val="List Continue 4"/>
    <w:basedOn w:val="List4"/>
    <w:rsid w:val="00EF4800"/>
    <w:pPr>
      <w:ind w:firstLine="0"/>
    </w:pPr>
  </w:style>
  <w:style w:type="paragraph" w:styleId="ListContinue5">
    <w:name w:val="List Continue 5"/>
    <w:basedOn w:val="List5"/>
    <w:rsid w:val="00EF4800"/>
    <w:pPr>
      <w:ind w:firstLine="0"/>
    </w:pPr>
  </w:style>
  <w:style w:type="paragraph" w:styleId="ListNumber3">
    <w:name w:val="List Number 3"/>
    <w:basedOn w:val="List3"/>
    <w:rsid w:val="00EF4800"/>
    <w:pPr>
      <w:numPr>
        <w:numId w:val="3"/>
      </w:numPr>
    </w:pPr>
  </w:style>
  <w:style w:type="paragraph" w:styleId="ListNumber4">
    <w:name w:val="List Number 4"/>
    <w:basedOn w:val="List4"/>
    <w:rsid w:val="00EF4800"/>
    <w:pPr>
      <w:numPr>
        <w:numId w:val="4"/>
      </w:numPr>
    </w:pPr>
  </w:style>
  <w:style w:type="paragraph" w:styleId="ListNumber5">
    <w:name w:val="List Number 5"/>
    <w:basedOn w:val="List5"/>
    <w:rsid w:val="00EF4800"/>
    <w:pPr>
      <w:numPr>
        <w:numId w:val="5"/>
      </w:numPr>
    </w:pPr>
  </w:style>
  <w:style w:type="paragraph" w:styleId="BlockText">
    <w:name w:val="Block Text"/>
    <w:basedOn w:val="Normal"/>
    <w:rsid w:val="00EF48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48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4800"/>
    <w:rPr>
      <w:sz w:val="16"/>
      <w:vertAlign w:val="superscript"/>
    </w:rPr>
  </w:style>
  <w:style w:type="character" w:customStyle="1" w:styleId="Symbols">
    <w:name w:val="Symbols"/>
    <w:basedOn w:val="DefaultParagraphFont"/>
    <w:rsid w:val="00EF4800"/>
    <w:rPr>
      <w:rFonts w:ascii="Symbol" w:hAnsi="Symbol"/>
    </w:rPr>
  </w:style>
  <w:style w:type="character" w:customStyle="1" w:styleId="MenuOptions">
    <w:name w:val="Menu Options"/>
    <w:basedOn w:val="DefaultParagraphFont"/>
    <w:rsid w:val="00EF48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4800"/>
    <w:rPr>
      <w:b/>
    </w:rPr>
  </w:style>
  <w:style w:type="character" w:customStyle="1" w:styleId="Underlined">
    <w:name w:val="Underlined"/>
    <w:basedOn w:val="DefaultParagraphFont"/>
    <w:rsid w:val="00EF4800"/>
    <w:rPr>
      <w:u w:val="single"/>
    </w:rPr>
  </w:style>
  <w:style w:type="paragraph" w:customStyle="1" w:styleId="TableBodyTextRight">
    <w:name w:val="Table Body Text Right"/>
    <w:basedOn w:val="TableBodyText"/>
    <w:rsid w:val="00EF48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4800"/>
    <w:rPr>
      <w:sz w:val="18"/>
    </w:rPr>
  </w:style>
  <w:style w:type="paragraph" w:customStyle="1" w:styleId="BodySmallRight">
    <w:name w:val="Body Small Right"/>
    <w:basedOn w:val="BodyTextRight"/>
    <w:rsid w:val="00EF4800"/>
    <w:rPr>
      <w:sz w:val="18"/>
      <w:szCs w:val="18"/>
    </w:rPr>
  </w:style>
  <w:style w:type="paragraph" w:customStyle="1" w:styleId="MarginEdition">
    <w:name w:val="Margin Edition"/>
    <w:basedOn w:val="MarginNote"/>
    <w:rsid w:val="00EF48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4800"/>
    <w:rPr>
      <w:sz w:val="2"/>
      <w:szCs w:val="2"/>
    </w:rPr>
  </w:style>
  <w:style w:type="character" w:customStyle="1" w:styleId="Small">
    <w:name w:val="Small"/>
    <w:basedOn w:val="DefaultParagraphFont"/>
    <w:rsid w:val="00EF4800"/>
    <w:rPr>
      <w:sz w:val="16"/>
    </w:rPr>
  </w:style>
  <w:style w:type="paragraph" w:customStyle="1" w:styleId="WideTable">
    <w:name w:val="Wide Table"/>
    <w:basedOn w:val="Normal"/>
    <w:rsid w:val="00EF48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4800"/>
  </w:style>
  <w:style w:type="paragraph" w:styleId="Quote">
    <w:name w:val="Quote"/>
    <w:basedOn w:val="Heading1"/>
    <w:link w:val="QuoteChar"/>
    <w:qFormat/>
    <w:rsid w:val="00EF48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48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4800"/>
    <w:pPr>
      <w:pageBreakBefore/>
    </w:pPr>
  </w:style>
  <w:style w:type="paragraph" w:customStyle="1" w:styleId="Border">
    <w:name w:val="Border"/>
    <w:basedOn w:val="Normal"/>
    <w:qFormat/>
    <w:rsid w:val="00EF48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48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48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8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48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48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48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48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48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4800"/>
    <w:rPr>
      <w:u w:val="single"/>
    </w:rPr>
  </w:style>
  <w:style w:type="character" w:customStyle="1" w:styleId="BoldandItalics">
    <w:name w:val="Bold and Italics"/>
    <w:qFormat/>
    <w:rsid w:val="00EF4800"/>
    <w:rPr>
      <w:b/>
      <w:i/>
      <w:u w:val="none"/>
    </w:rPr>
  </w:style>
  <w:style w:type="paragraph" w:styleId="BalloonText">
    <w:name w:val="Balloon Text"/>
    <w:basedOn w:val="Normal"/>
    <w:link w:val="BalloonTextChar"/>
    <w:rsid w:val="00EF4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48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48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48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48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48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4800"/>
    <w:pPr>
      <w:spacing w:before="0" w:after="0"/>
    </w:pPr>
  </w:style>
  <w:style w:type="paragraph" w:customStyle="1" w:styleId="BodyTextBold">
    <w:name w:val="Body Text Bold"/>
    <w:basedOn w:val="BodyText"/>
    <w:qFormat/>
    <w:rsid w:val="00EF4800"/>
    <w:rPr>
      <w:b/>
    </w:rPr>
  </w:style>
  <w:style w:type="character" w:styleId="Hyperlink">
    <w:name w:val="Hyperlink"/>
    <w:basedOn w:val="DefaultParagraphFont"/>
    <w:uiPriority w:val="99"/>
    <w:unhideWhenUsed/>
    <w:rsid w:val="00D83E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4420</Characters>
  <Application>Microsoft Office Word</Application>
  <DocSecurity>0</DocSecurity>
  <Lines>184</Lines>
  <Paragraphs>89</Paragraphs>
  <ScaleCrop>false</ScaleCrop>
  <Company>Author-it Software Corporation Ltd.</Company>
  <LinksUpToDate>false</LinksUpToDate>
  <CharactersWithSpaces>5008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UEPOPS113 Operate fabric filter dust collection plant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