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7F89" w:rsidP="00AA7F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UEPOPS083 Operate and monitor boiler steam/water cycle</w:t>
      </w:r>
      <w:r>
        <w:fldChar w:fldCharType="end"/>
      </w:r>
    </w:p>
    <w:p w:rsidR="00AA7F89" w:rsidP="00AA7F89">
      <w:pPr>
        <w:pStyle w:val="Version"/>
        <w:sectPr w:rsidSect="00D01F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1F92" w:rsidP="00D01F92">
      <w:pPr>
        <w:pStyle w:val="SuperHeading"/>
      </w:pPr>
      <w:r w:rsidRPr="00D01F92">
        <w:t>UEPOPS083 Operate and monitor boiler steam/water cycle</w:t>
      </w:r>
    </w:p>
    <w:p w:rsidR="00000000" w:rsidRPr="00D01F92" w:rsidP="00D01F92">
      <w:pPr>
        <w:pStyle w:val="Heading1"/>
      </w:pPr>
      <w:bookmarkStart w:id="1" w:name="O_1192476"/>
      <w:bookmarkEnd w:id="1"/>
      <w:r w:rsidRPr="00D01F9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1F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F92" w:rsidP="00D01F92">
            <w:pPr>
              <w:pStyle w:val="BodyText"/>
            </w:pPr>
            <w:r w:rsidRPr="00D01F92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D01F92" w:rsidP="00D01F92">
      <w:pPr>
        <w:pStyle w:val="NoPaddingFontSize1"/>
      </w:pPr>
    </w:p>
    <w:p w:rsidR="00000000" w:rsidRPr="00D01F92" w:rsidP="00D01F92">
      <w:pPr>
        <w:pStyle w:val="AllowPageBreak"/>
      </w:pPr>
    </w:p>
    <w:p w:rsidR="00000000" w:rsidRPr="00D01F92" w:rsidP="00D01F92">
      <w:pPr>
        <w:pStyle w:val="Heading1"/>
      </w:pPr>
      <w:bookmarkStart w:id="2" w:name="O_1192477"/>
      <w:bookmarkEnd w:id="2"/>
      <w:r w:rsidRPr="00D01F9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1F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F92" w:rsidP="00D01F92">
            <w:pPr>
              <w:pStyle w:val="BodyText"/>
            </w:pPr>
            <w:r w:rsidRPr="00D01F92">
              <w:t>This unit involves the skills a</w:t>
            </w:r>
            <w:r w:rsidRPr="00D01F92">
              <w:t>nd knowledge required to operate, inspect and monitor a boiler steam and/or water cycle.</w:t>
            </w:r>
          </w:p>
          <w:p w:rsidR="00000000" w:rsidRPr="00D01F92" w:rsidP="00D01F92">
            <w:pPr>
              <w:pStyle w:val="BodyText"/>
            </w:pPr>
            <w:r w:rsidRPr="00D01F92">
              <w:t xml:space="preserve">The relationship of components within the boiler and steam and/or water cycle in a power generating unit system, and the effect of adjustments made to components, can </w:t>
            </w:r>
            <w:r w:rsidRPr="00D01F92">
              <w:t>impact the efficiency and safety of a power generating facility’s operation.</w:t>
            </w:r>
          </w:p>
          <w:p w:rsidR="00000000" w:rsidRPr="00D01F92" w:rsidP="00D01F92">
            <w:pPr>
              <w:pStyle w:val="BodyText"/>
            </w:pPr>
            <w:r w:rsidRPr="00D01F92">
              <w:t>Competency in this unit requires the ability to plan work, operate boiler steam and/or water cycle plant, test boiler steam and/or water cycle plant, analyse boiler steam and/or w</w:t>
            </w:r>
            <w:r w:rsidRPr="00D01F92">
              <w:t xml:space="preserve">ater cycle plant faults, monitor and inspect boiler steam and/or water cycle plant, and complete all documentation. Individuals will, in general, work under supervision, in a power generation facility as an operator. </w:t>
            </w:r>
          </w:p>
          <w:p w:rsidR="00000000" w:rsidRPr="00D01F92" w:rsidP="00D01F92">
            <w:pPr>
              <w:pStyle w:val="BodyText"/>
            </w:pPr>
            <w:r w:rsidRPr="00D01F92">
              <w:t>Power generation plant operators are t</w:t>
            </w:r>
            <w:r w:rsidRPr="00D01F92">
              <w:t>rained and authorised to isolate, prepare plant and issue permits to work.</w:t>
            </w:r>
          </w:p>
          <w:p w:rsidR="00000000" w:rsidRPr="00D01F92" w:rsidP="00D01F92">
            <w:pPr>
              <w:pStyle w:val="BodyText"/>
            </w:pPr>
            <w:r w:rsidRPr="00D01F92">
              <w:t>No licensing, legislative or certification requirements apply to this unit at the time of publication.</w:t>
            </w:r>
          </w:p>
        </w:tc>
      </w:tr>
    </w:tbl>
    <w:p w:rsidR="00000000" w:rsidRPr="00D01F92" w:rsidP="00D01F92">
      <w:pPr>
        <w:pStyle w:val="NoPaddingFontSize1"/>
      </w:pPr>
    </w:p>
    <w:p w:rsidR="00000000" w:rsidRPr="00D01F92" w:rsidP="00D01F92">
      <w:pPr>
        <w:pStyle w:val="AllowPageBreak"/>
      </w:pPr>
    </w:p>
    <w:p w:rsidR="00000000" w:rsidRPr="00D01F92" w:rsidP="00D01F92">
      <w:pPr>
        <w:pStyle w:val="Heading1"/>
      </w:pPr>
      <w:bookmarkStart w:id="3" w:name="O_1192478"/>
      <w:bookmarkEnd w:id="3"/>
      <w:r w:rsidRPr="00D01F9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1F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F92" w:rsidP="00D01F92">
            <w:pPr>
              <w:pStyle w:val="BodyText"/>
            </w:pPr>
            <w:r w:rsidRPr="00D01F92">
              <w:t>There are no prerequisites units.</w:t>
            </w:r>
          </w:p>
        </w:tc>
      </w:tr>
    </w:tbl>
    <w:p w:rsidR="00000000" w:rsidRPr="00D01F92" w:rsidP="00D01F92">
      <w:pPr>
        <w:pStyle w:val="NoPaddingFontSize1"/>
      </w:pPr>
    </w:p>
    <w:p w:rsidR="00000000" w:rsidRPr="00D01F92" w:rsidP="00D01F92">
      <w:pPr>
        <w:pStyle w:val="AllowPageBreak"/>
      </w:pPr>
    </w:p>
    <w:p w:rsidR="00000000" w:rsidRPr="00D01F92" w:rsidP="00D01F92">
      <w:pPr>
        <w:pStyle w:val="Heading1"/>
      </w:pPr>
      <w:bookmarkStart w:id="4" w:name="O_1192479"/>
      <w:bookmarkEnd w:id="4"/>
      <w:r w:rsidRPr="00D01F9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1F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F92" w:rsidP="00D01F92">
            <w:pPr>
              <w:pStyle w:val="BodyText"/>
            </w:pPr>
            <w:r w:rsidRPr="00D01F92">
              <w:t>Operations</w:t>
            </w:r>
          </w:p>
        </w:tc>
      </w:tr>
    </w:tbl>
    <w:p w:rsidR="00000000" w:rsidRPr="00D01F92" w:rsidP="00D01F92">
      <w:pPr>
        <w:pStyle w:val="NoPaddingFontSize1"/>
      </w:pPr>
    </w:p>
    <w:p w:rsidR="00000000" w:rsidRPr="00D01F92" w:rsidP="00D01F92">
      <w:pPr>
        <w:pStyle w:val="AllowPageBreak"/>
      </w:pPr>
    </w:p>
    <w:p w:rsidR="00000000" w:rsidRPr="00D01F92" w:rsidP="00D01F92">
      <w:pPr>
        <w:pStyle w:val="Heading1"/>
      </w:pPr>
      <w:bookmarkStart w:id="5" w:name="O_1192480"/>
      <w:bookmarkEnd w:id="5"/>
      <w:r w:rsidRPr="00D01F9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1F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F92" w:rsidP="00D01F92">
            <w:pPr>
              <w:pStyle w:val="BodyText"/>
            </w:pPr>
            <w:r w:rsidRPr="00D01F92">
              <w:t>Electricity generation</w:t>
            </w:r>
          </w:p>
        </w:tc>
      </w:tr>
    </w:tbl>
    <w:p w:rsidR="00000000" w:rsidRPr="00D01F92" w:rsidP="00D01F92">
      <w:pPr>
        <w:pStyle w:val="NoPaddingFontSize1"/>
      </w:pPr>
    </w:p>
    <w:p w:rsidR="00000000" w:rsidRPr="00D01F92" w:rsidP="00D01F92">
      <w:pPr>
        <w:pStyle w:val="AllowPageBreak"/>
      </w:pPr>
    </w:p>
    <w:p w:rsidR="00000000" w:rsidRPr="00D01F92" w:rsidP="00D01F92">
      <w:pPr>
        <w:pStyle w:val="Heading1"/>
      </w:pPr>
      <w:bookmarkStart w:id="6" w:name="O_1192481"/>
      <w:bookmarkEnd w:id="6"/>
      <w:r w:rsidRPr="00D01F9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D01F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F92" w:rsidP="00D01F92">
            <w:pPr>
              <w:pStyle w:val="BodyText"/>
            </w:pPr>
            <w:r w:rsidRPr="00D01F92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F92">
            <w:pPr>
              <w:pStyle w:val="BodyText"/>
              <w:rPr>
                <w:lang w:val="en-NZ"/>
              </w:rPr>
            </w:pPr>
            <w:r w:rsidRPr="00D01F92">
              <w:rPr>
                <w:rStyle w:val="SpecialBold"/>
              </w:rPr>
              <w:t>PERFORMANCE CRITERIA</w:t>
            </w:r>
          </w:p>
        </w:tc>
      </w:tr>
      <w:tr w:rsidTr="00D01F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F92">
            <w:pPr>
              <w:pStyle w:val="BodyText"/>
              <w:rPr>
                <w:lang w:val="en-NZ"/>
              </w:rPr>
            </w:pPr>
            <w:r w:rsidRPr="00D01F92">
              <w:t xml:space="preserve">Elements describe the essential </w:t>
            </w:r>
            <w:r w:rsidRPr="00D01F92">
              <w:t>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F92">
            <w:pPr>
              <w:pStyle w:val="BodyText"/>
              <w:rPr>
                <w:lang w:val="en-NZ"/>
              </w:rPr>
            </w:pPr>
            <w:r w:rsidRPr="00D01F92">
              <w:t xml:space="preserve">Performance criteria describe the performance needed to </w:t>
            </w:r>
            <w:r w:rsidRPr="00D01F92">
              <w:t>demonstrate achievement of the element.</w:t>
            </w:r>
          </w:p>
        </w:tc>
      </w:tr>
      <w:tr w:rsidTr="00D01F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F92" w:rsidP="00D01F92">
            <w:pPr>
              <w:pStyle w:val="BodyText"/>
            </w:pPr>
            <w:r w:rsidRPr="00D01F92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F92" w:rsidP="00D01F92">
            <w:pPr>
              <w:pStyle w:val="BodyText"/>
            </w:pPr>
            <w:r w:rsidRPr="00D01F92">
              <w:rPr>
                <w:rStyle w:val="SpecialBold"/>
              </w:rPr>
              <w:t>Plan and prepare</w:t>
            </w:r>
            <w:r w:rsidRPr="00D01F92">
              <w:t xml:space="preserve"> </w:t>
            </w:r>
            <w:r w:rsidRPr="00D01F92">
              <w:rPr>
                <w:rStyle w:val="SpecialBold"/>
              </w:rPr>
              <w:t>for boiler</w:t>
            </w:r>
            <w:r w:rsidRPr="00D01F92">
              <w:t>/</w:t>
            </w:r>
            <w:r w:rsidRPr="00D01F92">
              <w:rPr>
                <w:rStyle w:val="SpecialBold"/>
              </w:rPr>
              <w:t>steam water cycle operation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F92">
            <w:pPr>
              <w:pStyle w:val="BodyText"/>
              <w:rPr>
                <w:lang w:val="en-NZ"/>
              </w:rPr>
            </w:pPr>
            <w:r w:rsidRPr="00D01F92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F92">
            <w:pPr>
              <w:pStyle w:val="BodyText"/>
              <w:rPr>
                <w:lang w:val="en-NZ"/>
              </w:rPr>
            </w:pPr>
            <w:r w:rsidRPr="00D01F92">
              <w:t>Work health and safety (WHS)/occupational health and safety (OHS) regulations, legislative requi</w:t>
            </w:r>
            <w:r w:rsidRPr="00D01F92">
              <w:t>rements, codes of practice, manufacturers’ recommendations and specifications, environmental requirements and workplace procedures are identified, applied and monitored</w:t>
            </w:r>
          </w:p>
        </w:tc>
      </w:tr>
      <w:tr w:rsidTr="00D01F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F9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F92">
            <w:pPr>
              <w:pStyle w:val="BodyText"/>
              <w:rPr>
                <w:lang w:val="en-NZ"/>
              </w:rPr>
            </w:pPr>
            <w:r w:rsidRPr="00D01F92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F92">
            <w:pPr>
              <w:pStyle w:val="BodyText"/>
              <w:rPr>
                <w:lang w:val="en-NZ"/>
              </w:rPr>
            </w:pPr>
            <w:r w:rsidRPr="00D01F92">
              <w:t>Work requirements, including permits to work, are identified from relevant perso</w:t>
            </w:r>
            <w:r w:rsidRPr="00D01F92">
              <w:t>nnel and documentation in accordance with workplace procedures</w:t>
            </w:r>
          </w:p>
        </w:tc>
      </w:tr>
      <w:tr w:rsidTr="00D01F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F9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F92">
            <w:pPr>
              <w:pStyle w:val="BodyText"/>
              <w:rPr>
                <w:lang w:val="en-NZ"/>
              </w:rPr>
            </w:pPr>
            <w:r w:rsidRPr="00D01F92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F92">
            <w:pPr>
              <w:pStyle w:val="BodyText"/>
              <w:rPr>
                <w:lang w:val="en-NZ"/>
              </w:rPr>
            </w:pPr>
            <w:r w:rsidRPr="00D01F92">
              <w:t>Documentation to determine boiler steam/water cycle plant status is assessed and evaluated in accordance with workplace procedures</w:t>
            </w:r>
          </w:p>
        </w:tc>
      </w:tr>
      <w:tr w:rsidTr="00D01F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F9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F92">
            <w:pPr>
              <w:pStyle w:val="BodyText"/>
              <w:rPr>
                <w:lang w:val="en-NZ"/>
              </w:rPr>
            </w:pPr>
            <w:r w:rsidRPr="00D01F92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F92">
            <w:pPr>
              <w:pStyle w:val="BodyText"/>
              <w:rPr>
                <w:lang w:val="en-NZ"/>
              </w:rPr>
            </w:pPr>
            <w:r w:rsidRPr="00D01F92">
              <w:t>Inspection, preoperational checks and field preparations for boiler steam/water cycle service are carried out in accordance with manufacturers</w:t>
            </w:r>
            <w:r>
              <w:t>’</w:t>
            </w:r>
            <w:r w:rsidRPr="00D01F92">
              <w:t xml:space="preserve"> specifications and workplace procedures</w:t>
            </w:r>
          </w:p>
        </w:tc>
      </w:tr>
      <w:tr w:rsidTr="00D01F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F9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F92">
            <w:pPr>
              <w:pStyle w:val="BodyText"/>
              <w:rPr>
                <w:lang w:val="en-NZ"/>
              </w:rPr>
            </w:pPr>
            <w:r w:rsidRPr="00D01F92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F92">
            <w:pPr>
              <w:pStyle w:val="BodyText"/>
              <w:rPr>
                <w:lang w:val="en-NZ"/>
              </w:rPr>
            </w:pPr>
            <w:r w:rsidRPr="00D01F92">
              <w:t>Boiler steam/water cycle plant operational prerequisites are esta</w:t>
            </w:r>
            <w:r w:rsidRPr="00D01F92">
              <w:t>blished in accordance with manufacturers</w:t>
            </w:r>
            <w:r>
              <w:t>’</w:t>
            </w:r>
            <w:r w:rsidRPr="00D01F92">
              <w:t xml:space="preserve"> specifications and workplace procedures</w:t>
            </w:r>
          </w:p>
        </w:tc>
      </w:tr>
      <w:tr w:rsidTr="00D01F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F9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F92">
            <w:pPr>
              <w:pStyle w:val="BodyText"/>
              <w:rPr>
                <w:lang w:val="en-NZ"/>
              </w:rPr>
            </w:pPr>
            <w:r w:rsidRPr="00D01F92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F92">
            <w:pPr>
              <w:pStyle w:val="BodyText"/>
              <w:rPr>
                <w:lang w:val="en-NZ"/>
              </w:rPr>
            </w:pPr>
            <w:r w:rsidRPr="00D01F92">
              <w:t xml:space="preserve">Sequence for recommissioning of boiler steam/water cycle plant is determined in accordance with workplace procedures </w:t>
            </w:r>
          </w:p>
        </w:tc>
      </w:tr>
      <w:tr w:rsidTr="00D01F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F92" w:rsidP="00D01F92">
            <w:pPr>
              <w:pStyle w:val="BodyText"/>
            </w:pPr>
            <w:r w:rsidRPr="00D01F92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F92" w:rsidP="00D01F92">
            <w:pPr>
              <w:pStyle w:val="BodyText"/>
            </w:pPr>
            <w:r w:rsidRPr="00D01F92">
              <w:rPr>
                <w:rStyle w:val="SpecialBold"/>
              </w:rPr>
              <w:t>Operate</w:t>
            </w:r>
            <w:r w:rsidRPr="00D01F92">
              <w:t xml:space="preserve"> </w:t>
            </w:r>
            <w:r w:rsidRPr="00D01F92">
              <w:rPr>
                <w:rStyle w:val="SpecialBold"/>
              </w:rPr>
              <w:t>boiler steam</w:t>
            </w:r>
            <w:r w:rsidRPr="00D01F92">
              <w:t>/</w:t>
            </w:r>
            <w:r w:rsidRPr="00D01F92">
              <w:rPr>
                <w:rStyle w:val="SpecialBold"/>
              </w:rPr>
              <w:t>water cycle 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F92">
            <w:pPr>
              <w:pStyle w:val="BodyText"/>
              <w:rPr>
                <w:lang w:val="en-NZ"/>
              </w:rPr>
            </w:pPr>
            <w:r w:rsidRPr="00D01F92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F92">
            <w:pPr>
              <w:pStyle w:val="BodyText"/>
              <w:rPr>
                <w:lang w:val="en-NZ"/>
              </w:rPr>
            </w:pPr>
            <w:r w:rsidRPr="00D01F92">
              <w:t>Boi</w:t>
            </w:r>
            <w:r w:rsidRPr="00D01F92">
              <w:t>ler steam/water cycle plant is operated in accordance with manufacturers</w:t>
            </w:r>
            <w:r>
              <w:t>’</w:t>
            </w:r>
            <w:r w:rsidRPr="00D01F92">
              <w:t xml:space="preserve"> specifications and workplace procedures</w:t>
            </w:r>
          </w:p>
        </w:tc>
      </w:tr>
      <w:tr w:rsidTr="00D01F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F9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F92">
            <w:pPr>
              <w:pStyle w:val="BodyText"/>
              <w:rPr>
                <w:lang w:val="en-NZ"/>
              </w:rPr>
            </w:pPr>
            <w:r w:rsidRPr="00D01F92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F92">
            <w:pPr>
              <w:pStyle w:val="BodyText"/>
              <w:rPr>
                <w:lang w:val="en-NZ"/>
              </w:rPr>
            </w:pPr>
            <w:r w:rsidRPr="00D01F92">
              <w:t>Boiler steam/water cycle plant is monitored and observed to detect deviations from normal operating conditions in accordance with workplace procedures</w:t>
            </w:r>
          </w:p>
        </w:tc>
      </w:tr>
      <w:tr w:rsidTr="00D01F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F9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F92">
            <w:pPr>
              <w:pStyle w:val="BodyText"/>
              <w:rPr>
                <w:lang w:val="en-NZ"/>
              </w:rPr>
            </w:pPr>
            <w:r w:rsidRPr="00D01F92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F92">
            <w:pPr>
              <w:pStyle w:val="BodyText"/>
              <w:rPr>
                <w:lang w:val="en-NZ"/>
              </w:rPr>
            </w:pPr>
            <w:r w:rsidRPr="00D01F92">
              <w:t>Corrective actions are taken to rectify abnormalities in accordance with workplace procedures</w:t>
            </w:r>
          </w:p>
        </w:tc>
      </w:tr>
      <w:tr w:rsidTr="00D01F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F9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F92">
            <w:pPr>
              <w:pStyle w:val="BodyText"/>
              <w:rPr>
                <w:lang w:val="en-NZ"/>
              </w:rPr>
            </w:pPr>
            <w:r w:rsidRPr="00D01F92">
              <w:rPr>
                <w:rStyle w:val="SpecialBold"/>
              </w:rPr>
              <w:t>2</w:t>
            </w:r>
            <w:r w:rsidRPr="00D01F92">
              <w:rPr>
                <w:rStyle w:val="SpecialBold"/>
              </w:rPr>
              <w:t>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F92">
            <w:pPr>
              <w:pStyle w:val="BodyText"/>
              <w:rPr>
                <w:lang w:val="en-NZ"/>
              </w:rPr>
            </w:pPr>
            <w:r w:rsidRPr="00D01F92">
              <w:t xml:space="preserve">Boiler steam/water cycle plant is identified and removed from service in accordance with workplace procedures </w:t>
            </w:r>
          </w:p>
        </w:tc>
      </w:tr>
      <w:tr w:rsidTr="00D01F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F92" w:rsidP="00D01F92">
            <w:pPr>
              <w:pStyle w:val="BodyText"/>
            </w:pPr>
            <w:r w:rsidRPr="00D01F92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F92" w:rsidP="00D01F92">
            <w:pPr>
              <w:pStyle w:val="BodyText"/>
            </w:pPr>
            <w:r w:rsidRPr="00D01F92">
              <w:rPr>
                <w:rStyle w:val="SpecialBold"/>
              </w:rPr>
              <w:t>Test boiler steam</w:t>
            </w:r>
            <w:r w:rsidRPr="00D01F92">
              <w:t>/</w:t>
            </w:r>
            <w:r w:rsidRPr="00D01F92">
              <w:rPr>
                <w:rStyle w:val="SpecialBold"/>
              </w:rPr>
              <w:t>water cycle</w:t>
            </w:r>
            <w:r w:rsidRPr="00D01F92">
              <w:t xml:space="preserve"> </w:t>
            </w:r>
            <w:r w:rsidRPr="00D01F92">
              <w:rPr>
                <w:rStyle w:val="SpecialBold"/>
              </w:rPr>
              <w:t>plant operation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F92">
            <w:pPr>
              <w:pStyle w:val="BodyText"/>
              <w:rPr>
                <w:lang w:val="en-NZ"/>
              </w:rPr>
            </w:pPr>
            <w:r w:rsidRPr="00D01F92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F92">
            <w:pPr>
              <w:pStyle w:val="BodyText"/>
              <w:rPr>
                <w:lang w:val="en-NZ"/>
              </w:rPr>
            </w:pPr>
            <w:r w:rsidRPr="00D01F92">
              <w:t xml:space="preserve">Operational tests are performed in accordance with workplace procedures </w:t>
            </w:r>
          </w:p>
        </w:tc>
      </w:tr>
      <w:tr w:rsidTr="00D01F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F9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F92">
            <w:pPr>
              <w:pStyle w:val="BodyText"/>
              <w:rPr>
                <w:lang w:val="en-NZ"/>
              </w:rPr>
            </w:pPr>
            <w:r w:rsidRPr="00D01F92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F92">
            <w:pPr>
              <w:pStyle w:val="BodyText"/>
              <w:rPr>
                <w:lang w:val="en-NZ"/>
              </w:rPr>
            </w:pPr>
            <w:r w:rsidRPr="00D01F92">
              <w:t xml:space="preserve">Boiler steam/water cycle plant is observed for correct operational response in accordance with workplace </w:t>
            </w:r>
            <w:r w:rsidRPr="00D01F92">
              <w:t>procedures</w:t>
            </w:r>
          </w:p>
        </w:tc>
      </w:tr>
      <w:tr w:rsidTr="00D01F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F9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F92">
            <w:pPr>
              <w:pStyle w:val="BodyText"/>
              <w:rPr>
                <w:lang w:val="en-NZ"/>
              </w:rPr>
            </w:pPr>
            <w:r w:rsidRPr="00D01F92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F92">
            <w:pPr>
              <w:pStyle w:val="BodyText"/>
              <w:rPr>
                <w:lang w:val="en-NZ"/>
              </w:rPr>
            </w:pPr>
            <w:r w:rsidRPr="00D01F92">
              <w:t>Boiler steam/water cycle plant is returned to required operational status upon completion of testing in accordance with workplace pro</w:t>
            </w:r>
            <w:r w:rsidRPr="00D01F92">
              <w:t>cedures</w:t>
            </w:r>
          </w:p>
        </w:tc>
      </w:tr>
      <w:tr w:rsidTr="00D01F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F92" w:rsidP="00D01F92">
            <w:pPr>
              <w:pStyle w:val="BodyText"/>
            </w:pPr>
            <w:r w:rsidRPr="00D01F92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F92" w:rsidP="00D01F92">
            <w:pPr>
              <w:pStyle w:val="BodyText"/>
            </w:pPr>
            <w:r w:rsidRPr="00D01F92">
              <w:rPr>
                <w:rStyle w:val="SpecialBold"/>
              </w:rPr>
              <w:t>Analyse boiler steam/water cycle</w:t>
            </w:r>
            <w:r w:rsidRPr="00D01F92">
              <w:t xml:space="preserve"> </w:t>
            </w:r>
            <w:r w:rsidRPr="00D01F92">
              <w:rPr>
                <w:rStyle w:val="SpecialBold"/>
              </w:rPr>
              <w:t>plant faults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F92">
            <w:pPr>
              <w:pStyle w:val="BodyText"/>
              <w:rPr>
                <w:lang w:val="en-NZ"/>
              </w:rPr>
            </w:pPr>
            <w:r w:rsidRPr="00D01F92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F92">
            <w:pPr>
              <w:pStyle w:val="BodyText"/>
              <w:rPr>
                <w:lang w:val="en-NZ"/>
              </w:rPr>
            </w:pPr>
            <w:r w:rsidRPr="00D01F92">
              <w:t>Causes of abnormal boiler steam/water cycle plant operating conditions are identified by analysing technical and operational information in accordance with workplace procedures</w:t>
            </w:r>
          </w:p>
        </w:tc>
      </w:tr>
      <w:tr w:rsidTr="00D01F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F9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F92">
            <w:pPr>
              <w:pStyle w:val="BodyText"/>
              <w:rPr>
                <w:lang w:val="en-NZ"/>
              </w:rPr>
            </w:pPr>
            <w:r w:rsidRPr="00D01F92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F92">
            <w:pPr>
              <w:pStyle w:val="BodyText"/>
              <w:rPr>
                <w:lang w:val="en-NZ"/>
              </w:rPr>
            </w:pPr>
            <w:r w:rsidRPr="00D01F92">
              <w:t>Boiler stea</w:t>
            </w:r>
            <w:r w:rsidRPr="00D01F92">
              <w:t>m/water cycle plant integrity and personnel safety are maintained in consultation with relevant personnel and technical and operational documentation in accordance with workplace procedures</w:t>
            </w:r>
          </w:p>
        </w:tc>
      </w:tr>
      <w:tr w:rsidTr="00D01F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F92" w:rsidP="00D01F92">
            <w:pPr>
              <w:pStyle w:val="BodyText"/>
            </w:pPr>
            <w:r w:rsidRPr="00D01F92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F92" w:rsidP="00D01F92">
            <w:pPr>
              <w:pStyle w:val="BodyText"/>
            </w:pPr>
            <w:r w:rsidRPr="00D01F92">
              <w:rPr>
                <w:rStyle w:val="SpecialBold"/>
              </w:rPr>
              <w:t>Monitor and inspect boiler steam/water cycle 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F92">
            <w:pPr>
              <w:pStyle w:val="BodyText"/>
              <w:rPr>
                <w:lang w:val="en-NZ"/>
              </w:rPr>
            </w:pPr>
            <w:r w:rsidRPr="00D01F92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F92">
            <w:pPr>
              <w:pStyle w:val="BodyText"/>
              <w:rPr>
                <w:lang w:val="en-NZ"/>
              </w:rPr>
            </w:pPr>
            <w:r w:rsidRPr="00D01F92">
              <w:t>Boiler steam/water cycle plant is monitored and inspected for normal operation and to detect deviations in accordance with workplace procedures</w:t>
            </w:r>
          </w:p>
        </w:tc>
      </w:tr>
      <w:tr w:rsidTr="00D01F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F9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F92">
            <w:pPr>
              <w:pStyle w:val="BodyText"/>
              <w:rPr>
                <w:lang w:val="en-NZ"/>
              </w:rPr>
            </w:pPr>
            <w:r w:rsidRPr="00D01F92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F92">
            <w:pPr>
              <w:pStyle w:val="BodyText"/>
              <w:rPr>
                <w:lang w:val="en-NZ"/>
              </w:rPr>
            </w:pPr>
            <w:r w:rsidRPr="00D01F92">
              <w:t>Relevant personnel are notified when defects are detected in accordance with workplace procedures,</w:t>
            </w:r>
          </w:p>
        </w:tc>
      </w:tr>
      <w:tr w:rsidTr="00D01F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F92" w:rsidP="00D01F92">
            <w:pPr>
              <w:pStyle w:val="BodyText"/>
            </w:pPr>
            <w:r w:rsidRPr="00D01F92">
              <w:rPr>
                <w:rStyle w:val="SpecialBold"/>
              </w:rPr>
              <w:t>6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F92" w:rsidP="00D01F92">
            <w:pPr>
              <w:pStyle w:val="BodyText"/>
            </w:pPr>
            <w:r w:rsidRPr="00D01F92">
              <w:rPr>
                <w:rStyle w:val="SpecialBold"/>
              </w:rPr>
              <w:t>Com</w:t>
            </w:r>
            <w:r w:rsidRPr="00D01F92">
              <w:rPr>
                <w:rStyle w:val="SpecialBold"/>
              </w:rPr>
              <w:t>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F92">
            <w:pPr>
              <w:pStyle w:val="BodyText"/>
              <w:rPr>
                <w:lang w:val="en-NZ"/>
              </w:rPr>
            </w:pPr>
            <w:r w:rsidRPr="00D01F92">
              <w:rPr>
                <w:rStyle w:val="SpecialBold"/>
              </w:rPr>
              <w:t>6.1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F92">
            <w:pPr>
              <w:pStyle w:val="BodyText"/>
              <w:rPr>
                <w:lang w:val="en-NZ"/>
              </w:rPr>
            </w:pPr>
            <w:r w:rsidRPr="00D01F92">
              <w:t>Boiler steam/water cycle plant problems, movements, abnormalities and status are reported in accordance with workplace procedures</w:t>
            </w:r>
          </w:p>
        </w:tc>
      </w:tr>
      <w:tr w:rsidTr="00D01F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F9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F92">
            <w:pPr>
              <w:pStyle w:val="BodyText"/>
              <w:rPr>
                <w:lang w:val="en-NZ"/>
              </w:rPr>
            </w:pPr>
            <w:r w:rsidRPr="00D01F92">
              <w:rPr>
                <w:rStyle w:val="SpecialBold"/>
              </w:rPr>
              <w:t>6.2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F92" w:rsidP="00D01F92">
            <w:pPr>
              <w:pStyle w:val="BodyText"/>
            </w:pPr>
            <w:r w:rsidRPr="00D01F92">
              <w:t>Documentation is updated in accordance with workplace procedures</w:t>
            </w:r>
          </w:p>
        </w:tc>
      </w:tr>
    </w:tbl>
    <w:p w:rsidR="00000000" w:rsidRPr="00D01F92" w:rsidP="00D01F92">
      <w:pPr>
        <w:pStyle w:val="NoPaddingFontSize1"/>
      </w:pPr>
    </w:p>
    <w:p w:rsidR="00000000" w:rsidRPr="00D01F92" w:rsidP="00D01F92">
      <w:pPr>
        <w:pStyle w:val="AllowPageBreak"/>
      </w:pPr>
    </w:p>
    <w:p w:rsidR="00000000" w:rsidRPr="00D01F92" w:rsidP="00D01F92">
      <w:pPr>
        <w:pStyle w:val="Heading1"/>
      </w:pPr>
      <w:bookmarkStart w:id="7" w:name="O_1192482"/>
      <w:bookmarkEnd w:id="7"/>
      <w:r w:rsidRPr="00D01F92">
        <w:t>Foundatio</w:t>
      </w:r>
      <w:r w:rsidRPr="00D01F92">
        <w:t>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1F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F92" w:rsidP="00D01F92">
            <w:pPr>
              <w:pStyle w:val="BodyText"/>
            </w:pPr>
            <w:r w:rsidRPr="00D01F92">
              <w:t>Foundation skills essential to performance are explicit in the performance criteria of this unit of competency.</w:t>
            </w:r>
          </w:p>
        </w:tc>
      </w:tr>
    </w:tbl>
    <w:p w:rsidR="00000000" w:rsidRPr="00D01F92" w:rsidP="00D01F92">
      <w:pPr>
        <w:pStyle w:val="NoPaddingFontSize1"/>
      </w:pPr>
    </w:p>
    <w:p w:rsidR="00000000" w:rsidRPr="00D01F92" w:rsidP="00D01F92">
      <w:pPr>
        <w:pStyle w:val="AllowPageBreak"/>
      </w:pPr>
    </w:p>
    <w:p w:rsidR="00000000" w:rsidRPr="00D01F92" w:rsidP="00D01F92">
      <w:pPr>
        <w:pStyle w:val="Heading1"/>
      </w:pPr>
      <w:bookmarkStart w:id="8" w:name="O_1192483"/>
      <w:bookmarkEnd w:id="8"/>
      <w:r w:rsidRPr="00D01F9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1F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F92" w:rsidP="00D01F92">
            <w:pPr>
              <w:pStyle w:val="BodyText"/>
            </w:pPr>
            <w:r w:rsidRPr="00D01F92">
              <w:t>Range is restricted to essential operating conditions and any other variables essential to the work environment.</w:t>
            </w:r>
          </w:p>
          <w:p w:rsidR="00000000" w:rsidRPr="00D01F92" w:rsidP="00D01F92">
            <w:pPr>
              <w:pStyle w:val="BodyText"/>
            </w:pPr>
            <w:r w:rsidRPr="00D01F92">
              <w:t>Non-essential conditions may be found in the UEP Electricity Supply Industry – Generation Sector Training Package Companion Volume Implementati</w:t>
            </w:r>
            <w:r w:rsidRPr="00D01F92">
              <w:t>on Guide.</w:t>
            </w:r>
          </w:p>
        </w:tc>
      </w:tr>
    </w:tbl>
    <w:p w:rsidR="00000000" w:rsidRPr="00D01F92" w:rsidP="00D01F92">
      <w:pPr>
        <w:pStyle w:val="NoPaddingFontSize1"/>
      </w:pPr>
    </w:p>
    <w:p w:rsidR="00000000" w:rsidRPr="00D01F92" w:rsidP="00D01F92">
      <w:pPr>
        <w:pStyle w:val="AllowPageBreak"/>
      </w:pPr>
    </w:p>
    <w:p w:rsidR="00000000" w:rsidRPr="00D01F92" w:rsidP="00D01F92">
      <w:pPr>
        <w:pStyle w:val="Heading1"/>
      </w:pPr>
      <w:bookmarkStart w:id="9" w:name="O_1192484"/>
      <w:bookmarkEnd w:id="9"/>
      <w:r w:rsidRPr="00D01F9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1F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F92" w:rsidP="00D01F92">
            <w:pPr>
              <w:pStyle w:val="BodyText"/>
            </w:pPr>
            <w:r w:rsidRPr="00D01F92">
              <w:t>This unit replaces and is equivalent to UEPOPS316 Operate and monitor boiler steam/water cycle.</w:t>
            </w:r>
          </w:p>
        </w:tc>
      </w:tr>
    </w:tbl>
    <w:p w:rsidR="00000000" w:rsidRPr="00D01F92" w:rsidP="00D01F92">
      <w:pPr>
        <w:pStyle w:val="NoPaddingFontSize1"/>
      </w:pPr>
    </w:p>
    <w:p w:rsidR="00000000" w:rsidRPr="00D01F92" w:rsidP="00D01F92">
      <w:pPr>
        <w:pStyle w:val="AllowPageBreak"/>
      </w:pPr>
    </w:p>
    <w:p w:rsidR="00000000" w:rsidRPr="00D01F92" w:rsidP="00D01F92">
      <w:pPr>
        <w:pStyle w:val="Heading1"/>
      </w:pPr>
      <w:bookmarkStart w:id="10" w:name="O_1192491"/>
      <w:bookmarkEnd w:id="10"/>
      <w:r w:rsidRPr="00D01F92">
        <w:t>Links</w:t>
      </w:r>
    </w:p>
    <w:p w:rsidR="00000000" w:rsidRPr="00D01F92" w:rsidP="00AA7F89">
      <w:pPr>
        <w:pStyle w:val="BodyText"/>
      </w:pPr>
      <w:r w:rsidRPr="00D01F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2A29B7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D01F92" w:rsidP="00D01F92"/>
    <w:sectPr w:rsidSect="00D01F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F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F92" w:rsidRPr="00AA7F89" w:rsidP="00AA7F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F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F89" w:rsidP="00D01F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7F89" w:rsidP="00D01F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A7F89" w:rsidP="00D01F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F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F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1F92" w:rsidRPr="00AA7F89" w:rsidP="00AA7F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F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F89" w:rsidRPr="002D2AF8" w:rsidP="00D01F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UEPOPS083 Operate and monitor boiler steam/water cycle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AA7F89" w:rsidP="00D01F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1F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1F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1F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1F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1F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1F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1F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1F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1F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1F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1F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1F92"/>
  </w:style>
  <w:style w:type="character" w:customStyle="1" w:styleId="Heading1Char">
    <w:name w:val="Heading 1 Char"/>
    <w:basedOn w:val="DefaultParagraphFont"/>
    <w:link w:val="Heading1"/>
    <w:rsid w:val="00D01F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1F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1F9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01F92"/>
    <w:rPr>
      <w:b/>
      <w:spacing w:val="0"/>
    </w:rPr>
  </w:style>
  <w:style w:type="paragraph" w:customStyle="1" w:styleId="SuperHeading">
    <w:name w:val="SuperHeading"/>
    <w:basedOn w:val="Normal"/>
    <w:rsid w:val="00D01F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1F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01F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1F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1F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1F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1F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1F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1F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1F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1F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1F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1F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1F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1F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1F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1F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1F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1F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1F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1F9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01F9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01F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1F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1F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1F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1F9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1F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1F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1F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1F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1F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1F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1F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1F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1F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1F92"/>
    <w:rPr>
      <w:i/>
    </w:rPr>
  </w:style>
  <w:style w:type="paragraph" w:styleId="Caption">
    <w:name w:val="caption"/>
    <w:basedOn w:val="BodyText"/>
    <w:next w:val="Normal"/>
    <w:qFormat/>
    <w:rsid w:val="00D01F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1F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1F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1F92"/>
  </w:style>
  <w:style w:type="paragraph" w:styleId="TableofFigures">
    <w:name w:val="table of figures"/>
    <w:basedOn w:val="Normal"/>
    <w:next w:val="Normal"/>
    <w:semiHidden/>
    <w:rsid w:val="00D01F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1F9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01F92"/>
    <w:rPr>
      <w:rFonts w:ascii="Wingdings" w:hAnsi="Wingdings"/>
    </w:rPr>
  </w:style>
  <w:style w:type="paragraph" w:customStyle="1" w:styleId="TableHeading">
    <w:name w:val="Table Heading"/>
    <w:basedOn w:val="HeadingBase"/>
    <w:rsid w:val="00D01F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1F92"/>
    <w:rPr>
      <w:color w:val="0033CC"/>
      <w:u w:val="none"/>
    </w:rPr>
  </w:style>
  <w:style w:type="paragraph" w:customStyle="1" w:styleId="BodyTextRight">
    <w:name w:val="Body Text Right"/>
    <w:basedOn w:val="BodyText"/>
    <w:rsid w:val="00D01F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1F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1F9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1F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1F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1F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1F92"/>
    <w:rPr>
      <w:sz w:val="32"/>
    </w:rPr>
  </w:style>
  <w:style w:type="paragraph" w:customStyle="1" w:styleId="HeadingProcedure">
    <w:name w:val="Heading Procedure"/>
    <w:basedOn w:val="HeadingBase"/>
    <w:next w:val="Normal"/>
    <w:rsid w:val="00D01F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1F92"/>
    <w:pPr>
      <w:spacing w:before="60" w:after="60"/>
    </w:pPr>
  </w:style>
  <w:style w:type="paragraph" w:styleId="ListContinue">
    <w:name w:val="List Continue"/>
    <w:basedOn w:val="List"/>
    <w:rsid w:val="00D01F92"/>
    <w:pPr>
      <w:ind w:firstLine="0"/>
    </w:pPr>
  </w:style>
  <w:style w:type="paragraph" w:customStyle="1" w:styleId="ListNote">
    <w:name w:val="List Note"/>
    <w:basedOn w:val="List"/>
    <w:rsid w:val="00D01F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1F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1F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1F92"/>
    <w:rPr>
      <w:rFonts w:ascii="Courier New" w:hAnsi="Courier New"/>
    </w:rPr>
  </w:style>
  <w:style w:type="paragraph" w:customStyle="1" w:styleId="NoteBullet">
    <w:name w:val="Note Bullet"/>
    <w:basedOn w:val="Note"/>
    <w:rsid w:val="00D01F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1F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1F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1F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1F9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01F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1F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1F92"/>
    <w:rPr>
      <w:b/>
      <w:smallCaps/>
    </w:rPr>
  </w:style>
  <w:style w:type="paragraph" w:customStyle="1" w:styleId="TableListNumber">
    <w:name w:val="Table List Number"/>
    <w:basedOn w:val="ListNumber"/>
    <w:rsid w:val="00D01F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1F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1F92"/>
    <w:pPr>
      <w:numPr>
        <w:numId w:val="7"/>
      </w:numPr>
    </w:pPr>
  </w:style>
  <w:style w:type="paragraph" w:customStyle="1" w:styleId="ListAlpha2">
    <w:name w:val="List Alpha 2"/>
    <w:basedOn w:val="List2"/>
    <w:rsid w:val="00D01F92"/>
    <w:pPr>
      <w:numPr>
        <w:numId w:val="6"/>
      </w:numPr>
    </w:pPr>
  </w:style>
  <w:style w:type="paragraph" w:styleId="List2">
    <w:name w:val="List 2"/>
    <w:basedOn w:val="BodyText"/>
    <w:rsid w:val="00D01F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1F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1F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1F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1F9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1F9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01F92"/>
    <w:pPr>
      <w:numPr>
        <w:numId w:val="2"/>
      </w:numPr>
    </w:pPr>
  </w:style>
  <w:style w:type="paragraph" w:styleId="ListContinue2">
    <w:name w:val="List Continue 2"/>
    <w:basedOn w:val="List2"/>
    <w:rsid w:val="00D01F92"/>
    <w:pPr>
      <w:ind w:firstLine="0"/>
    </w:pPr>
  </w:style>
  <w:style w:type="paragraph" w:styleId="ListContinue3">
    <w:name w:val="List Continue 3"/>
    <w:basedOn w:val="List3"/>
    <w:rsid w:val="00D01F92"/>
    <w:pPr>
      <w:ind w:left="1021" w:firstLine="0"/>
    </w:pPr>
  </w:style>
  <w:style w:type="paragraph" w:styleId="ListContinue4">
    <w:name w:val="List Continue 4"/>
    <w:basedOn w:val="List4"/>
    <w:rsid w:val="00D01F92"/>
    <w:pPr>
      <w:ind w:firstLine="0"/>
    </w:pPr>
  </w:style>
  <w:style w:type="paragraph" w:styleId="ListContinue5">
    <w:name w:val="List Continue 5"/>
    <w:basedOn w:val="List5"/>
    <w:rsid w:val="00D01F92"/>
    <w:pPr>
      <w:ind w:firstLine="0"/>
    </w:pPr>
  </w:style>
  <w:style w:type="paragraph" w:styleId="ListNumber3">
    <w:name w:val="List Number 3"/>
    <w:basedOn w:val="List3"/>
    <w:rsid w:val="00D01F92"/>
    <w:pPr>
      <w:numPr>
        <w:numId w:val="3"/>
      </w:numPr>
    </w:pPr>
  </w:style>
  <w:style w:type="paragraph" w:styleId="ListNumber4">
    <w:name w:val="List Number 4"/>
    <w:basedOn w:val="List4"/>
    <w:rsid w:val="00D01F92"/>
    <w:pPr>
      <w:numPr>
        <w:numId w:val="4"/>
      </w:numPr>
    </w:pPr>
  </w:style>
  <w:style w:type="paragraph" w:styleId="ListNumber5">
    <w:name w:val="List Number 5"/>
    <w:basedOn w:val="List5"/>
    <w:rsid w:val="00D01F92"/>
    <w:pPr>
      <w:numPr>
        <w:numId w:val="5"/>
      </w:numPr>
    </w:pPr>
  </w:style>
  <w:style w:type="paragraph" w:styleId="BlockText">
    <w:name w:val="Block Text"/>
    <w:basedOn w:val="Normal"/>
    <w:rsid w:val="00D01F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1F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1F92"/>
    <w:rPr>
      <w:sz w:val="16"/>
      <w:vertAlign w:val="superscript"/>
    </w:rPr>
  </w:style>
  <w:style w:type="character" w:customStyle="1" w:styleId="Symbols">
    <w:name w:val="Symbols"/>
    <w:basedOn w:val="DefaultParagraphFont"/>
    <w:rsid w:val="00D01F92"/>
    <w:rPr>
      <w:rFonts w:ascii="Symbol" w:hAnsi="Symbol"/>
    </w:rPr>
  </w:style>
  <w:style w:type="character" w:customStyle="1" w:styleId="MenuOptions">
    <w:name w:val="Menu Options"/>
    <w:basedOn w:val="DefaultParagraphFont"/>
    <w:rsid w:val="00D01F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1F92"/>
    <w:rPr>
      <w:b/>
    </w:rPr>
  </w:style>
  <w:style w:type="character" w:customStyle="1" w:styleId="Underlined">
    <w:name w:val="Underlined"/>
    <w:basedOn w:val="DefaultParagraphFont"/>
    <w:rsid w:val="00D01F92"/>
    <w:rPr>
      <w:u w:val="single"/>
    </w:rPr>
  </w:style>
  <w:style w:type="paragraph" w:customStyle="1" w:styleId="TableBodyTextRight">
    <w:name w:val="Table Body Text Right"/>
    <w:basedOn w:val="TableBodyText"/>
    <w:rsid w:val="00D01F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1F92"/>
    <w:rPr>
      <w:sz w:val="18"/>
    </w:rPr>
  </w:style>
  <w:style w:type="paragraph" w:customStyle="1" w:styleId="BodySmallRight">
    <w:name w:val="Body Small Right"/>
    <w:basedOn w:val="BodyTextRight"/>
    <w:rsid w:val="00D01F92"/>
    <w:rPr>
      <w:sz w:val="18"/>
      <w:szCs w:val="18"/>
    </w:rPr>
  </w:style>
  <w:style w:type="paragraph" w:customStyle="1" w:styleId="MarginEdition">
    <w:name w:val="Margin Edition"/>
    <w:basedOn w:val="MarginNote"/>
    <w:rsid w:val="00D01F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1F92"/>
    <w:rPr>
      <w:sz w:val="2"/>
      <w:szCs w:val="2"/>
    </w:rPr>
  </w:style>
  <w:style w:type="character" w:customStyle="1" w:styleId="Small">
    <w:name w:val="Small"/>
    <w:basedOn w:val="DefaultParagraphFont"/>
    <w:rsid w:val="00D01F92"/>
    <w:rPr>
      <w:sz w:val="16"/>
    </w:rPr>
  </w:style>
  <w:style w:type="paragraph" w:customStyle="1" w:styleId="WideTable">
    <w:name w:val="Wide Table"/>
    <w:basedOn w:val="Normal"/>
    <w:rsid w:val="00D01F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1F92"/>
  </w:style>
  <w:style w:type="paragraph" w:styleId="Quote">
    <w:name w:val="Quote"/>
    <w:basedOn w:val="Heading1"/>
    <w:link w:val="QuoteChar"/>
    <w:qFormat/>
    <w:rsid w:val="00D01F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1F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1F92"/>
    <w:pPr>
      <w:pageBreakBefore/>
    </w:pPr>
  </w:style>
  <w:style w:type="paragraph" w:customStyle="1" w:styleId="Border">
    <w:name w:val="Border"/>
    <w:basedOn w:val="Normal"/>
    <w:qFormat/>
    <w:rsid w:val="00D01F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1F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1F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1F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1F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1F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1F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1F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1F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1F92"/>
    <w:rPr>
      <w:u w:val="single"/>
    </w:rPr>
  </w:style>
  <w:style w:type="character" w:customStyle="1" w:styleId="BoldandItalics">
    <w:name w:val="Bold and Italics"/>
    <w:qFormat/>
    <w:rsid w:val="00D01F92"/>
    <w:rPr>
      <w:b/>
      <w:i/>
      <w:u w:val="none"/>
    </w:rPr>
  </w:style>
  <w:style w:type="paragraph" w:styleId="BalloonText">
    <w:name w:val="Balloon Text"/>
    <w:basedOn w:val="Normal"/>
    <w:link w:val="BalloonTextChar"/>
    <w:rsid w:val="00D01F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1F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1F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1F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1F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1F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1F92"/>
    <w:pPr>
      <w:spacing w:before="0" w:after="0"/>
    </w:pPr>
  </w:style>
  <w:style w:type="paragraph" w:customStyle="1" w:styleId="BodyTextBold">
    <w:name w:val="Body Text Bold"/>
    <w:basedOn w:val="BodyText"/>
    <w:qFormat/>
    <w:rsid w:val="00D01F92"/>
    <w:rPr>
      <w:b/>
    </w:rPr>
  </w:style>
  <w:style w:type="character" w:styleId="Hyperlink">
    <w:name w:val="Hyperlink"/>
    <w:basedOn w:val="DefaultParagraphFont"/>
    <w:uiPriority w:val="99"/>
    <w:unhideWhenUsed/>
    <w:rsid w:val="00AA7F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732</Words>
  <Characters>4759</Characters>
  <Application>Microsoft Office Word</Application>
  <DocSecurity>0</DocSecurity>
  <Lines>198</Lines>
  <Paragraphs>96</Paragraphs>
  <ScaleCrop>false</ScaleCrop>
  <Company>Author-it Software Corporation Ltd.</Company>
  <LinksUpToDate>false</LinksUpToDate>
  <CharactersWithSpaces>5395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UEPOPS083 Operate and monitor boiler steam/water cycle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2022-12-13T06:26:00Z</dcterms:created>
  <dcterms:modified xsi:type="dcterms:W3CDTF">2022-12-13T06:26:00Z</dcterms:modified>
</cp:coreProperties>
</file>