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19D" w:rsidP="008E319D">
      <w:pPr>
        <w:pStyle w:val="Title"/>
      </w:pPr>
      <w:r>
        <w:fldChar w:fldCharType="begin"/>
      </w:r>
      <w:r>
        <w:instrText xml:space="preserve"> TITLE   \* MERGEFORMAT </w:instrText>
      </w:r>
      <w:r>
        <w:fldChar w:fldCharType="separate"/>
      </w:r>
      <w:r>
        <w:t>UEPOPS050 Manage environmental management systems</w:t>
      </w:r>
      <w:r>
        <w:fldChar w:fldCharType="end"/>
      </w:r>
    </w:p>
    <w:p w:rsidR="008E319D" w:rsidP="008E319D">
      <w:pPr>
        <w:pStyle w:val="Version"/>
        <w:sectPr w:rsidSect="008E3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36C" w:rsidP="008E336C">
      <w:pPr>
        <w:pStyle w:val="SuperHeading"/>
      </w:pPr>
      <w:r w:rsidRPr="008E336C">
        <w:t>UEPOPS050 Manage environmental management systems</w:t>
      </w:r>
    </w:p>
    <w:p w:rsidR="00000000" w:rsidRPr="008E336C" w:rsidP="008E336C">
      <w:pPr>
        <w:pStyle w:val="Heading1"/>
      </w:pPr>
      <w:bookmarkStart w:id="1" w:name="O_1191507"/>
      <w:bookmarkEnd w:id="1"/>
      <w:r w:rsidRPr="008E336C">
        <w:t>Modification History</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Release 1. This is the first release of this unit of competency in the UEP Electricity Supply Industry - Generation Sector Training Package Release 2.0.</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2" w:name="O_1191508"/>
      <w:bookmarkEnd w:id="2"/>
      <w:r w:rsidRPr="008E336C">
        <w:t>Application</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This unit involves the skills and knowle</w:t>
            </w:r>
            <w:r w:rsidRPr="008E336C">
              <w:t>dge required to manage the environmental management strategy of the power generation facility. It involves the implementation of policies and procedures related to environmental legislation and regulations that impact the power generation industry.</w:t>
            </w:r>
          </w:p>
          <w:p w:rsidR="00000000" w:rsidRPr="008E336C" w:rsidP="008E336C">
            <w:pPr>
              <w:pStyle w:val="BodyText"/>
            </w:pPr>
            <w:r w:rsidRPr="008E336C">
              <w:t>Environ</w:t>
            </w:r>
            <w:r w:rsidRPr="008E336C">
              <w:t>mental legislation is a collection of laws and regulations aimed at protecting the environment from harmful actions. Federal, state/territory and local governments jointly administer environmental protection laws in Australia.</w:t>
            </w:r>
          </w:p>
          <w:p w:rsidR="00000000" w:rsidRPr="008E336C" w:rsidP="008E336C">
            <w:pPr>
              <w:pStyle w:val="BodyText"/>
            </w:pPr>
            <w:r w:rsidRPr="008E336C">
              <w:t>Competency in this unit requi</w:t>
            </w:r>
            <w:r w:rsidRPr="008E336C">
              <w:t>res the ability to plan, implement, manage and monitor environmental management strategies. Individuals will, in general, work as an operator with responsibility for environmental management systems, in a power generation facility.</w:t>
            </w:r>
          </w:p>
          <w:p w:rsidR="00000000" w:rsidRPr="008E336C" w:rsidP="008E336C">
            <w:pPr>
              <w:pStyle w:val="BodyText"/>
            </w:pPr>
            <w:r w:rsidRPr="008E336C">
              <w:t>No licensing or certific</w:t>
            </w:r>
            <w:r w:rsidRPr="008E336C">
              <w:t>ation requirements apply to this unit at the time of publication.</w:t>
            </w:r>
          </w:p>
          <w:p w:rsidR="00000000" w:rsidRPr="008E336C" w:rsidP="008E336C">
            <w:pPr>
              <w:pStyle w:val="BodyText"/>
            </w:pP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3" w:name="O_1191509"/>
      <w:bookmarkEnd w:id="3"/>
      <w:r w:rsidRPr="008E336C">
        <w:t>Pre-requisite Unit</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No prerequisites are required for this unit.</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4" w:name="O_1191510"/>
      <w:bookmarkEnd w:id="4"/>
      <w:r w:rsidRPr="008E336C">
        <w:t>Competency Field</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Operations</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5" w:name="O_1191511"/>
      <w:bookmarkEnd w:id="5"/>
      <w:r w:rsidRPr="008E336C">
        <w:t>Unit Sector</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Electricity generation</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6" w:name="O_1191512"/>
      <w:bookmarkEnd w:id="6"/>
      <w:r w:rsidRPr="008E336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E336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PERFORMANCE CRITERIA</w:t>
            </w:r>
          </w:p>
        </w:tc>
      </w:tr>
      <w:tr w:rsidTr="008E336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Performance criteria describe the performance needed to demonstrate achievement of the element.</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Plan environmental management strategies</w:t>
            </w: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 xml:space="preserve">Environmental management system plan and strategies are identified and clarified with all stakeholders, including external organisations, in accordance with workplace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Work health and safety (W</w:t>
            </w:r>
            <w:r w:rsidRPr="008E336C">
              <w:t xml:space="preserve">HS)/occupational health and safety (OHS) regulations, legislative requirements, codes of practice, manufacturers’ recommendations and specifications, environmental requirements and workplace procedures are identified, applied and monitored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Environmental management system activities and operation are identified and investigated to ensure that hazard minimisation strategies are developed and implemented in accordance with workplace procedures</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Environmental management system strategies f</w:t>
            </w:r>
            <w:r w:rsidRPr="008E336C">
              <w:t xml:space="preserve">or identified problems are developed and prioritised for implementation in accordance with workplace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Timelines, schedules and targets are established to ensure environmental management system objectives are managed in accordance with wo</w:t>
            </w:r>
            <w:r w:rsidRPr="008E336C">
              <w:t xml:space="preserve">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Financial resources, personnel, physical facilities and equipment are procured and managed to achieve environmental management system performance outcomes in accordance with workplace procedures</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Manage environmental management</w:t>
            </w:r>
            <w:r w:rsidRPr="008E336C">
              <w:rPr>
                <w:rStyle w:val="SpecialBold"/>
              </w:rPr>
              <w:t xml:space="preserve"> strat</w:t>
            </w:r>
            <w:r w:rsidRPr="008E336C">
              <w:t>e</w:t>
            </w:r>
            <w:r w:rsidRPr="008E336C">
              <w:rPr>
                <w:rStyle w:val="SpecialBold"/>
              </w:rPr>
              <w:t>gies</w:t>
            </w: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Environmental management system strategies are documented, assessed and evaluated to control risks in accordance with workplace procedures</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Results and recommendations relating to environmental management system are documented and confirmed with stakeholders in accordance with workplace procedures</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Environmental management system and strategies are promoted to all stakeholders in accorda</w:t>
            </w:r>
            <w:r w:rsidRPr="008E336C">
              <w:t>nce with workplace procedures</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rPr>
                <w:rStyle w:val="SpecialBold"/>
              </w:rPr>
              <w:t>Monitor environmental management strategies</w:t>
            </w: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 xml:space="preserve">Data is collected and managed to provide accurate measures of performance with environmental management system plan in accordance with workplace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 xml:space="preserve">Statistical comparisons between environmental </w:t>
            </w:r>
            <w:r w:rsidRPr="008E336C">
              <w:t xml:space="preserve">management system objectives and performance are managed and reported in accordance with workplace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t xml:space="preserve">Feedback from stakeholders is evaluated and managed to determine changes to environmental management system plan and strategies in accordance with workplace procedures </w:t>
            </w:r>
          </w:p>
        </w:tc>
      </w:tr>
      <w:tr w:rsidTr="008E336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336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E336C">
            <w:pPr>
              <w:pStyle w:val="BodyText"/>
              <w:rPr>
                <w:lang w:val="en-NZ"/>
              </w:rPr>
            </w:pPr>
            <w:r w:rsidRPr="008E336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Changes to implemented strategies are recommended and managed in accordance with</w:t>
            </w:r>
            <w:r w:rsidRPr="008E336C">
              <w:t xml:space="preserve"> workplace procedures </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7" w:name="O_1191513"/>
      <w:bookmarkEnd w:id="7"/>
      <w:r w:rsidRPr="008E336C">
        <w:t>Foundation Skills</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Foundation skills essential to performance are explicit in the performance criteria of this unit of competency.</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8" w:name="O_1191514"/>
      <w:bookmarkEnd w:id="8"/>
      <w:r w:rsidRPr="008E336C">
        <w:t>Range of Conditions</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Range is restricted to essential operating conditions and any other variables essential to the work environment.</w:t>
            </w:r>
          </w:p>
          <w:p w:rsidR="00000000" w:rsidRPr="008E336C" w:rsidP="008E336C">
            <w:pPr>
              <w:pStyle w:val="BodyText"/>
            </w:pPr>
            <w:r w:rsidRPr="008E336C">
              <w:t>Non-essential conditions may be found in the UEP Electricity Supply Industry - Generation Sector Training Package Companion Volume Implementati</w:t>
            </w:r>
            <w:r w:rsidRPr="008E336C">
              <w:t>on Guide.</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9" w:name="O_1191515"/>
      <w:bookmarkEnd w:id="9"/>
      <w:r w:rsidRPr="008E336C">
        <w:t>Unit Mapping Information</w:t>
      </w:r>
    </w:p>
    <w:tbl>
      <w:tblPr>
        <w:tblW w:w="9497" w:type="dxa"/>
        <w:tblLayout w:type="fixed"/>
        <w:tblCellMar>
          <w:left w:w="62" w:type="dxa"/>
          <w:right w:w="62" w:type="dxa"/>
        </w:tblCellMar>
        <w:tblLook w:val="0000"/>
      </w:tblPr>
      <w:tblGrid>
        <w:gridCol w:w="9497"/>
      </w:tblGrid>
      <w:tr w:rsidTr="008E3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36C" w:rsidP="008E336C">
            <w:pPr>
              <w:pStyle w:val="BodyText"/>
            </w:pPr>
            <w:r w:rsidRPr="008E336C">
              <w:t>This unit replaces and is equivalent to UEPOPS528 Manage environmental management systems.</w:t>
            </w:r>
          </w:p>
        </w:tc>
      </w:tr>
    </w:tbl>
    <w:p w:rsidR="00000000" w:rsidRPr="008E336C" w:rsidP="008E336C">
      <w:pPr>
        <w:pStyle w:val="NoPaddingFontSize1"/>
      </w:pPr>
    </w:p>
    <w:p w:rsidR="00000000" w:rsidRPr="008E336C" w:rsidP="008E336C">
      <w:pPr>
        <w:pStyle w:val="AllowPageBreak"/>
      </w:pPr>
    </w:p>
    <w:p w:rsidR="00000000" w:rsidRPr="008E336C" w:rsidP="008E336C">
      <w:pPr>
        <w:pStyle w:val="Heading1"/>
      </w:pPr>
      <w:bookmarkStart w:id="10" w:name="O_1191522"/>
      <w:bookmarkEnd w:id="10"/>
      <w:r w:rsidRPr="008E336C">
        <w:t>Links</w:t>
      </w:r>
    </w:p>
    <w:p w:rsidR="00000000" w:rsidRPr="008E336C" w:rsidP="008E319D">
      <w:pPr>
        <w:pStyle w:val="BodyText"/>
      </w:pPr>
      <w:r w:rsidRPr="008E336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F6FDC">
        <w:rPr>
          <w:rStyle w:val="Hyperlink"/>
        </w:rPr>
        <w:t>https://vetnet.gov.au/Pages/TrainingDocs.aspx?q=1715b9fa-e7bd-441c-bb8d-cf22c9c825a8</w:t>
      </w:r>
      <w:r>
        <w:fldChar w:fldCharType="end"/>
      </w:r>
    </w:p>
    <w:p w:rsidR="00000000" w:rsidRPr="008E336C" w:rsidP="008E336C"/>
    <w:sectPr w:rsidSect="008E33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6C" w:rsidRPr="008E319D" w:rsidP="008E3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9D" w:rsidP="008E3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19D" w:rsidP="008E33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319D" w:rsidP="008E3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36C" w:rsidRPr="008E319D" w:rsidP="008E3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9D" w:rsidRPr="002D2AF8" w:rsidP="008E336C">
    <w:pPr>
      <w:pStyle w:val="Header"/>
      <w:framePr w:wrap="around"/>
    </w:pPr>
    <w:r>
      <w:fldChar w:fldCharType="begin"/>
    </w:r>
    <w:r>
      <w:instrText xml:space="preserve"> TITLE   \* MERGEFORMAT </w:instrText>
    </w:r>
    <w:r>
      <w:fldChar w:fldCharType="separate"/>
    </w:r>
    <w:r>
      <w:t>UEPOPS050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E319D" w:rsidP="008E3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36C"/>
    <w:pPr>
      <w:spacing w:before="360" w:after="60"/>
      <w:outlineLvl w:val="0"/>
    </w:pPr>
    <w:rPr>
      <w:sz w:val="32"/>
    </w:rPr>
  </w:style>
  <w:style w:type="paragraph" w:styleId="Heading2">
    <w:name w:val="heading 2"/>
    <w:basedOn w:val="HeadingBase"/>
    <w:next w:val="BodyText"/>
    <w:link w:val="Heading2Char"/>
    <w:qFormat/>
    <w:rsid w:val="008E336C"/>
    <w:pPr>
      <w:keepLines/>
      <w:spacing w:before="240" w:after="120"/>
      <w:outlineLvl w:val="1"/>
    </w:pPr>
    <w:rPr>
      <w:sz w:val="28"/>
      <w:szCs w:val="40"/>
    </w:rPr>
  </w:style>
  <w:style w:type="paragraph" w:styleId="Heading3">
    <w:name w:val="heading 3"/>
    <w:basedOn w:val="HeadingBase"/>
    <w:next w:val="BodyText"/>
    <w:link w:val="Heading3Char"/>
    <w:qFormat/>
    <w:rsid w:val="008E336C"/>
    <w:pPr>
      <w:spacing w:before="180" w:after="120"/>
      <w:outlineLvl w:val="2"/>
    </w:pPr>
    <w:rPr>
      <w:spacing w:val="-10"/>
      <w:kern w:val="32"/>
    </w:rPr>
  </w:style>
  <w:style w:type="paragraph" w:styleId="Heading4">
    <w:name w:val="heading 4"/>
    <w:basedOn w:val="HeadingBase"/>
    <w:next w:val="BodyText"/>
    <w:link w:val="Heading4Char"/>
    <w:qFormat/>
    <w:rsid w:val="008E336C"/>
    <w:pPr>
      <w:spacing w:before="160" w:after="120"/>
      <w:outlineLvl w:val="3"/>
    </w:pPr>
    <w:rPr>
      <w:sz w:val="22"/>
    </w:rPr>
  </w:style>
  <w:style w:type="paragraph" w:styleId="Heading5">
    <w:name w:val="heading 5"/>
    <w:basedOn w:val="HeadingBase"/>
    <w:next w:val="Normal"/>
    <w:link w:val="Heading5Char"/>
    <w:qFormat/>
    <w:rsid w:val="008E336C"/>
    <w:pPr>
      <w:spacing w:before="80"/>
      <w:outlineLvl w:val="4"/>
    </w:pPr>
    <w:rPr>
      <w:color w:val="918585"/>
      <w:sz w:val="20"/>
    </w:rPr>
  </w:style>
  <w:style w:type="paragraph" w:styleId="Heading6">
    <w:name w:val="heading 6"/>
    <w:basedOn w:val="HeadingBase"/>
    <w:next w:val="Normal"/>
    <w:link w:val="Heading6Char"/>
    <w:qFormat/>
    <w:rsid w:val="008E336C"/>
    <w:pPr>
      <w:spacing w:before="60"/>
      <w:outlineLvl w:val="5"/>
    </w:pPr>
    <w:rPr>
      <w:color w:val="918585"/>
      <w:sz w:val="20"/>
    </w:rPr>
  </w:style>
  <w:style w:type="paragraph" w:styleId="Heading7">
    <w:name w:val="heading 7"/>
    <w:basedOn w:val="Normal"/>
    <w:next w:val="Normal"/>
    <w:link w:val="Heading7Char"/>
    <w:qFormat/>
    <w:rsid w:val="008E336C"/>
    <w:pPr>
      <w:ind w:left="720"/>
      <w:outlineLvl w:val="6"/>
    </w:pPr>
    <w:rPr>
      <w:i/>
    </w:rPr>
  </w:style>
  <w:style w:type="paragraph" w:styleId="Heading8">
    <w:name w:val="heading 8"/>
    <w:basedOn w:val="Normal"/>
    <w:next w:val="Normal"/>
    <w:link w:val="Heading8Char"/>
    <w:qFormat/>
    <w:rsid w:val="008E336C"/>
    <w:pPr>
      <w:ind w:left="720"/>
      <w:outlineLvl w:val="7"/>
    </w:pPr>
    <w:rPr>
      <w:i/>
    </w:rPr>
  </w:style>
  <w:style w:type="paragraph" w:styleId="Heading9">
    <w:name w:val="heading 9"/>
    <w:basedOn w:val="Normal"/>
    <w:next w:val="Normal"/>
    <w:link w:val="Heading9Char"/>
    <w:qFormat/>
    <w:rsid w:val="008E336C"/>
    <w:pPr>
      <w:ind w:left="720"/>
      <w:outlineLvl w:val="8"/>
    </w:pPr>
    <w:rPr>
      <w:i/>
    </w:rPr>
  </w:style>
  <w:style w:type="character" w:default="1" w:styleId="DefaultParagraphFont">
    <w:name w:val="Default Paragraph Font"/>
    <w:uiPriority w:val="1"/>
    <w:unhideWhenUsed/>
    <w:rsid w:val="008E3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36C"/>
  </w:style>
  <w:style w:type="character" w:customStyle="1" w:styleId="Heading1Char">
    <w:name w:val="Heading 1 Char"/>
    <w:basedOn w:val="DefaultParagraphFont"/>
    <w:link w:val="Heading1"/>
    <w:rsid w:val="008E336C"/>
    <w:rPr>
      <w:rFonts w:ascii="Times New Roman" w:eastAsia="Times New Roman" w:hAnsi="Times New Roman" w:cs="Times New Roman"/>
      <w:b/>
      <w:sz w:val="32"/>
      <w:szCs w:val="20"/>
      <w:lang w:eastAsia="en-US"/>
    </w:rPr>
  </w:style>
  <w:style w:type="paragraph" w:styleId="BodyText">
    <w:name w:val="Body Text"/>
    <w:basedOn w:val="Normal"/>
    <w:link w:val="BodyTextChar"/>
    <w:rsid w:val="008E3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36C"/>
    <w:rPr>
      <w:rFonts w:ascii="Times New Roman" w:eastAsia="Times New Roman" w:hAnsi="Times New Roman" w:cs="Times New Roman"/>
      <w:sz w:val="24"/>
      <w:lang w:eastAsia="en-US"/>
    </w:rPr>
  </w:style>
  <w:style w:type="character" w:customStyle="1" w:styleId="SpecialBold">
    <w:name w:val="Special Bold"/>
    <w:basedOn w:val="DefaultParagraphFont"/>
    <w:rsid w:val="008E336C"/>
    <w:rPr>
      <w:b/>
      <w:spacing w:val="0"/>
    </w:rPr>
  </w:style>
  <w:style w:type="paragraph" w:customStyle="1" w:styleId="SuperHeading">
    <w:name w:val="SuperHeading"/>
    <w:basedOn w:val="Normal"/>
    <w:rsid w:val="008E336C"/>
    <w:pPr>
      <w:spacing w:before="240" w:after="120"/>
      <w:outlineLvl w:val="0"/>
    </w:pPr>
    <w:rPr>
      <w:rFonts w:ascii="Times New Roman" w:hAnsi="Times New Roman"/>
      <w:b/>
      <w:sz w:val="32"/>
    </w:rPr>
  </w:style>
  <w:style w:type="paragraph" w:customStyle="1" w:styleId="AllowPageBreak">
    <w:name w:val="AllowPageBreak"/>
    <w:rsid w:val="008E33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3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36C"/>
    <w:rPr>
      <w:rFonts w:ascii="Courier New" w:eastAsia="Times New Roman" w:hAnsi="Courier New" w:cs="Times New Roman"/>
      <w:i/>
      <w:szCs w:val="20"/>
      <w:lang w:eastAsia="en-US"/>
    </w:rPr>
  </w:style>
  <w:style w:type="paragraph" w:customStyle="1" w:styleId="HeadingBase">
    <w:name w:val="Heading Base"/>
    <w:rsid w:val="008E3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36C"/>
    <w:pPr>
      <w:tabs>
        <w:tab w:val="right" w:leader="dot" w:pos="9072"/>
      </w:tabs>
      <w:ind w:left="567"/>
    </w:pPr>
    <w:rPr>
      <w:szCs w:val="22"/>
    </w:rPr>
  </w:style>
  <w:style w:type="paragraph" w:customStyle="1" w:styleId="TOCBase">
    <w:name w:val="TOC Base"/>
    <w:rsid w:val="008E3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36C"/>
    <w:pPr>
      <w:tabs>
        <w:tab w:val="right" w:leader="dot" w:pos="9072"/>
      </w:tabs>
      <w:spacing w:before="40" w:after="40"/>
      <w:ind w:left="284"/>
    </w:pPr>
    <w:rPr>
      <w:rFonts w:ascii="Times New Roman" w:hAnsi="Times New Roman"/>
    </w:rPr>
  </w:style>
  <w:style w:type="paragraph" w:styleId="TOC1">
    <w:name w:val="toc 1"/>
    <w:basedOn w:val="TOCBase"/>
    <w:next w:val="Normal"/>
    <w:rsid w:val="008E3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36C"/>
    <w:rPr>
      <w:rFonts w:ascii="Times New Roman" w:eastAsia="Times New Roman" w:hAnsi="Times New Roman" w:cs="Times New Roman"/>
      <w:sz w:val="16"/>
      <w:lang w:eastAsia="en-US"/>
    </w:rPr>
  </w:style>
  <w:style w:type="paragraph" w:styleId="Title">
    <w:name w:val="Title"/>
    <w:basedOn w:val="HeadingBase"/>
    <w:link w:val="TitleChar"/>
    <w:qFormat/>
    <w:rsid w:val="008E336C"/>
    <w:pPr>
      <w:spacing w:before="5040"/>
      <w:jc w:val="center"/>
    </w:pPr>
    <w:rPr>
      <w:sz w:val="48"/>
      <w:szCs w:val="72"/>
      <w:lang w:val="en-US"/>
    </w:rPr>
  </w:style>
  <w:style w:type="character" w:customStyle="1" w:styleId="TitleChar">
    <w:name w:val="Title Char"/>
    <w:basedOn w:val="DefaultParagraphFont"/>
    <w:link w:val="Title"/>
    <w:rsid w:val="008E3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36C"/>
    <w:pPr>
      <w:tabs>
        <w:tab w:val="left" w:pos="3600"/>
        <w:tab w:val="left" w:pos="3958"/>
      </w:tabs>
    </w:pPr>
  </w:style>
  <w:style w:type="paragraph" w:styleId="List">
    <w:name w:val="List"/>
    <w:basedOn w:val="BodyText"/>
    <w:next w:val="BodyText"/>
    <w:rsid w:val="008E336C"/>
    <w:pPr>
      <w:tabs>
        <w:tab w:val="left" w:pos="340"/>
      </w:tabs>
      <w:spacing w:before="60" w:after="60"/>
      <w:ind w:left="340" w:hanging="340"/>
    </w:pPr>
  </w:style>
  <w:style w:type="paragraph" w:styleId="ListBullet">
    <w:name w:val="List Bullet"/>
    <w:basedOn w:val="List"/>
    <w:rsid w:val="008E336C"/>
    <w:pPr>
      <w:numPr>
        <w:numId w:val="10"/>
      </w:numPr>
      <w:tabs>
        <w:tab w:val="clear" w:pos="340"/>
      </w:tabs>
      <w:spacing w:before="40" w:after="40"/>
    </w:pPr>
  </w:style>
  <w:style w:type="paragraph" w:customStyle="1" w:styleId="Note">
    <w:name w:val="Note"/>
    <w:basedOn w:val="BodyText"/>
    <w:rsid w:val="008E3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36C"/>
    <w:pPr>
      <w:framePr w:wrap="auto" w:hAnchor="text" w:y="6049"/>
    </w:pPr>
    <w:rPr>
      <w:color w:val="000000"/>
      <w:sz w:val="40"/>
    </w:rPr>
  </w:style>
  <w:style w:type="paragraph" w:customStyle="1" w:styleId="TOCTitle">
    <w:name w:val="TOCTitle"/>
    <w:basedOn w:val="Heading1"/>
    <w:rsid w:val="008E336C"/>
    <w:pPr>
      <w:spacing w:after="240"/>
      <w:jc w:val="center"/>
      <w:outlineLvl w:val="9"/>
    </w:pPr>
    <w:rPr>
      <w:caps/>
    </w:rPr>
  </w:style>
  <w:style w:type="paragraph" w:customStyle="1" w:styleId="Version">
    <w:name w:val="Version"/>
    <w:rsid w:val="008E3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36C"/>
    <w:pPr>
      <w:numPr>
        <w:numId w:val="11"/>
      </w:numPr>
      <w:tabs>
        <w:tab w:val="clear" w:pos="680"/>
      </w:tabs>
    </w:pPr>
  </w:style>
  <w:style w:type="paragraph" w:styleId="Index1">
    <w:name w:val="index 1"/>
    <w:basedOn w:val="Normal"/>
    <w:next w:val="Normal"/>
    <w:semiHidden/>
    <w:rsid w:val="008E336C"/>
    <w:pPr>
      <w:keepNext w:val="0"/>
      <w:tabs>
        <w:tab w:val="right" w:pos="4176"/>
      </w:tabs>
      <w:ind w:left="198" w:hanging="198"/>
    </w:pPr>
    <w:rPr>
      <w:rFonts w:ascii="Garamond" w:hAnsi="Garamond"/>
    </w:rPr>
  </w:style>
  <w:style w:type="paragraph" w:styleId="IndexHeading">
    <w:name w:val="index heading"/>
    <w:basedOn w:val="Normal"/>
    <w:next w:val="Index1"/>
    <w:semiHidden/>
    <w:rsid w:val="008E336C"/>
    <w:pPr>
      <w:spacing w:before="120" w:after="120"/>
    </w:pPr>
    <w:rPr>
      <w:rFonts w:ascii="Arial" w:hAnsi="Arial"/>
      <w:b/>
      <w:color w:val="918585"/>
      <w:sz w:val="24"/>
    </w:rPr>
  </w:style>
  <w:style w:type="paragraph" w:styleId="Header">
    <w:name w:val="header"/>
    <w:basedOn w:val="Normal"/>
    <w:link w:val="HeaderChar"/>
    <w:rsid w:val="008E3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36C"/>
    <w:rPr>
      <w:rFonts w:ascii="Times New Roman" w:eastAsia="Times New Roman" w:hAnsi="Times New Roman" w:cs="Times New Roman"/>
      <w:sz w:val="16"/>
      <w:szCs w:val="20"/>
      <w:lang w:val="en-GB" w:eastAsia="en-US"/>
    </w:rPr>
  </w:style>
  <w:style w:type="paragraph" w:customStyle="1" w:styleId="Chapter">
    <w:name w:val="Chapter"/>
    <w:basedOn w:val="Normal"/>
    <w:rsid w:val="008E336C"/>
    <w:pPr>
      <w:spacing w:before="240"/>
    </w:pPr>
    <w:rPr>
      <w:rFonts w:ascii="Times New Roman" w:hAnsi="Times New Roman"/>
      <w:smallCaps/>
      <w:spacing w:val="80"/>
      <w:sz w:val="28"/>
    </w:rPr>
  </w:style>
  <w:style w:type="paragraph" w:customStyle="1" w:styleId="InChapter">
    <w:name w:val="InChapter"/>
    <w:basedOn w:val="Heading3"/>
    <w:rsid w:val="008E336C"/>
    <w:pPr>
      <w:spacing w:after="240"/>
      <w:outlineLvl w:val="9"/>
    </w:pPr>
    <w:rPr>
      <w:noProof/>
    </w:rPr>
  </w:style>
  <w:style w:type="paragraph" w:styleId="Index2">
    <w:name w:val="index 2"/>
    <w:basedOn w:val="Normal"/>
    <w:next w:val="Normal"/>
    <w:semiHidden/>
    <w:rsid w:val="008E336C"/>
    <w:pPr>
      <w:tabs>
        <w:tab w:val="right" w:pos="4176"/>
      </w:tabs>
      <w:ind w:left="568" w:hanging="284"/>
    </w:pPr>
    <w:rPr>
      <w:rFonts w:ascii="Garamond" w:hAnsi="Garamond"/>
    </w:rPr>
  </w:style>
  <w:style w:type="paragraph" w:customStyle="1" w:styleId="Byline">
    <w:name w:val="Byline"/>
    <w:rsid w:val="008E3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36C"/>
    <w:pPr>
      <w:tabs>
        <w:tab w:val="clear" w:pos="3600"/>
        <w:tab w:val="clear" w:pos="3958"/>
      </w:tabs>
      <w:jc w:val="right"/>
    </w:pPr>
  </w:style>
  <w:style w:type="character" w:styleId="Emphasis">
    <w:name w:val="Emphasis"/>
    <w:basedOn w:val="DefaultParagraphFont"/>
    <w:qFormat/>
    <w:rsid w:val="008E336C"/>
    <w:rPr>
      <w:i/>
    </w:rPr>
  </w:style>
  <w:style w:type="paragraph" w:styleId="Caption">
    <w:name w:val="caption"/>
    <w:basedOn w:val="BodyText"/>
    <w:next w:val="Normal"/>
    <w:qFormat/>
    <w:rsid w:val="008E336C"/>
    <w:pPr>
      <w:framePr w:w="2268" w:hSpace="181" w:vSpace="181" w:wrap="around" w:vAnchor="text" w:hAnchor="page" w:x="1135" w:y="285" w:anchorLock="1"/>
    </w:pPr>
    <w:rPr>
      <w:i/>
    </w:rPr>
  </w:style>
  <w:style w:type="paragraph" w:customStyle="1" w:styleId="MiniTOCTitle">
    <w:name w:val="MiniTOCTitle"/>
    <w:basedOn w:val="Heading4"/>
    <w:rsid w:val="008E336C"/>
    <w:pPr>
      <w:spacing w:before="240"/>
      <w:outlineLvl w:val="9"/>
    </w:pPr>
    <w:rPr>
      <w:noProof/>
      <w:sz w:val="24"/>
    </w:rPr>
  </w:style>
  <w:style w:type="paragraph" w:customStyle="1" w:styleId="MiniTOCItem">
    <w:name w:val="MiniTOCItem"/>
    <w:basedOn w:val="ListBullet"/>
    <w:rsid w:val="008E336C"/>
    <w:pPr>
      <w:numPr>
        <w:numId w:val="0"/>
      </w:numPr>
      <w:tabs>
        <w:tab w:val="right" w:leader="dot" w:pos="6521"/>
      </w:tabs>
      <w:spacing w:before="0" w:after="0"/>
    </w:pPr>
  </w:style>
  <w:style w:type="paragraph" w:customStyle="1" w:styleId="TOFTitle">
    <w:name w:val="TOFTitle"/>
    <w:basedOn w:val="TOCTitle"/>
    <w:rsid w:val="008E336C"/>
  </w:style>
  <w:style w:type="paragraph" w:styleId="TableofFigures">
    <w:name w:val="table of figures"/>
    <w:basedOn w:val="Normal"/>
    <w:next w:val="Normal"/>
    <w:semiHidden/>
    <w:rsid w:val="008E336C"/>
    <w:pPr>
      <w:tabs>
        <w:tab w:val="right" w:leader="dot" w:pos="9072"/>
      </w:tabs>
      <w:ind w:left="970" w:hanging="403"/>
    </w:pPr>
    <w:rPr>
      <w:rFonts w:ascii="Times New Roman" w:hAnsi="Times New Roman"/>
      <w:b/>
    </w:rPr>
  </w:style>
  <w:style w:type="paragraph" w:styleId="ListNumber">
    <w:name w:val="List Number"/>
    <w:basedOn w:val="List"/>
    <w:rsid w:val="008E336C"/>
    <w:pPr>
      <w:numPr>
        <w:numId w:val="13"/>
      </w:numPr>
      <w:tabs>
        <w:tab w:val="clear" w:pos="340"/>
      </w:tabs>
    </w:pPr>
  </w:style>
  <w:style w:type="character" w:customStyle="1" w:styleId="WingdingSymbols">
    <w:name w:val="Wingding Symbols"/>
    <w:rsid w:val="008E336C"/>
    <w:rPr>
      <w:rFonts w:ascii="Wingdings" w:hAnsi="Wingdings"/>
    </w:rPr>
  </w:style>
  <w:style w:type="paragraph" w:customStyle="1" w:styleId="TableHeading">
    <w:name w:val="Table Heading"/>
    <w:basedOn w:val="HeadingBase"/>
    <w:rsid w:val="008E336C"/>
    <w:pPr>
      <w:keepLines/>
      <w:pBdr>
        <w:bottom w:val="single" w:sz="6" w:space="1" w:color="918585"/>
      </w:pBdr>
      <w:spacing w:before="240"/>
    </w:pPr>
  </w:style>
  <w:style w:type="character" w:customStyle="1" w:styleId="HotSpot">
    <w:name w:val="HotSpot"/>
    <w:rsid w:val="008E336C"/>
    <w:rPr>
      <w:color w:val="0033CC"/>
      <w:u w:val="none"/>
    </w:rPr>
  </w:style>
  <w:style w:type="paragraph" w:customStyle="1" w:styleId="BodyTextRight">
    <w:name w:val="Body Text Right"/>
    <w:basedOn w:val="BodyText"/>
    <w:rsid w:val="008E336C"/>
    <w:pPr>
      <w:spacing w:before="0" w:after="0"/>
      <w:jc w:val="right"/>
    </w:pPr>
  </w:style>
  <w:style w:type="paragraph" w:styleId="Index3">
    <w:name w:val="index 3"/>
    <w:basedOn w:val="ListNumber2"/>
    <w:next w:val="Normal"/>
    <w:semiHidden/>
    <w:rsid w:val="008E336C"/>
    <w:pPr>
      <w:numPr>
        <w:numId w:val="0"/>
      </w:numPr>
      <w:tabs>
        <w:tab w:val="right" w:leader="dot" w:pos="4176"/>
      </w:tabs>
    </w:pPr>
  </w:style>
  <w:style w:type="paragraph" w:styleId="ListNumber2">
    <w:name w:val="List Number 2"/>
    <w:basedOn w:val="List2"/>
    <w:rsid w:val="008E336C"/>
    <w:pPr>
      <w:numPr>
        <w:numId w:val="8"/>
      </w:numPr>
      <w:tabs>
        <w:tab w:val="clear" w:pos="1060"/>
      </w:tabs>
    </w:pPr>
  </w:style>
  <w:style w:type="paragraph" w:customStyle="1" w:styleId="MarginNote">
    <w:name w:val="Margin Note"/>
    <w:basedOn w:val="BodyText"/>
    <w:rsid w:val="008E3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36C"/>
    <w:rPr>
      <w:sz w:val="32"/>
    </w:rPr>
  </w:style>
  <w:style w:type="paragraph" w:customStyle="1" w:styleId="HeadingProcedure">
    <w:name w:val="Heading Procedure"/>
    <w:basedOn w:val="HeadingBase"/>
    <w:next w:val="Normal"/>
    <w:rsid w:val="008E336C"/>
    <w:pPr>
      <w:tabs>
        <w:tab w:val="left" w:pos="0"/>
      </w:tabs>
      <w:spacing w:before="120" w:after="60"/>
    </w:pPr>
    <w:rPr>
      <w:i/>
      <w:color w:val="918585"/>
      <w:sz w:val="22"/>
    </w:rPr>
  </w:style>
  <w:style w:type="paragraph" w:customStyle="1" w:styleId="TableBodyText">
    <w:name w:val="Table Body Text"/>
    <w:basedOn w:val="BodyText"/>
    <w:rsid w:val="008E336C"/>
    <w:pPr>
      <w:spacing w:before="60" w:after="60"/>
    </w:pPr>
  </w:style>
  <w:style w:type="paragraph" w:styleId="ListContinue">
    <w:name w:val="List Continue"/>
    <w:basedOn w:val="List"/>
    <w:rsid w:val="008E336C"/>
    <w:pPr>
      <w:ind w:firstLine="0"/>
    </w:pPr>
  </w:style>
  <w:style w:type="paragraph" w:customStyle="1" w:styleId="ListNote">
    <w:name w:val="List Note"/>
    <w:basedOn w:val="List"/>
    <w:rsid w:val="008E336C"/>
    <w:pPr>
      <w:pBdr>
        <w:top w:val="single" w:sz="6" w:space="2" w:color="918585"/>
        <w:bottom w:val="single" w:sz="6" w:space="2" w:color="918585"/>
      </w:pBdr>
      <w:tabs>
        <w:tab w:val="left" w:pos="1021"/>
      </w:tabs>
      <w:ind w:firstLine="0"/>
    </w:pPr>
  </w:style>
  <w:style w:type="paragraph" w:customStyle="1" w:styleId="Warning">
    <w:name w:val="Warning"/>
    <w:basedOn w:val="BodyText"/>
    <w:rsid w:val="008E336C"/>
    <w:pPr>
      <w:shd w:val="clear" w:color="auto" w:fill="D9D9D9"/>
      <w:tabs>
        <w:tab w:val="left" w:pos="992"/>
      </w:tabs>
      <w:ind w:left="119" w:right="119"/>
    </w:pPr>
    <w:rPr>
      <w:sz w:val="20"/>
    </w:rPr>
  </w:style>
  <w:style w:type="paragraph" w:customStyle="1" w:styleId="MarginIcons">
    <w:name w:val="Margin Icons"/>
    <w:basedOn w:val="BodyText"/>
    <w:rsid w:val="008E3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36C"/>
    <w:rPr>
      <w:rFonts w:ascii="Courier New" w:hAnsi="Courier New"/>
    </w:rPr>
  </w:style>
  <w:style w:type="paragraph" w:customStyle="1" w:styleId="NoteBullet">
    <w:name w:val="Note Bullet"/>
    <w:basedOn w:val="Note"/>
    <w:rsid w:val="008E336C"/>
    <w:pPr>
      <w:tabs>
        <w:tab w:val="clear" w:pos="680"/>
      </w:tabs>
      <w:spacing w:before="60" w:after="60"/>
    </w:pPr>
  </w:style>
  <w:style w:type="paragraph" w:customStyle="1" w:styleId="SubHeading2">
    <w:name w:val="SubHeading2"/>
    <w:basedOn w:val="HeadingBase"/>
    <w:rsid w:val="008E336C"/>
    <w:pPr>
      <w:spacing w:before="240" w:after="60"/>
    </w:pPr>
    <w:rPr>
      <w:sz w:val="20"/>
    </w:rPr>
  </w:style>
  <w:style w:type="paragraph" w:customStyle="1" w:styleId="SubHeading1">
    <w:name w:val="SubHeading1"/>
    <w:basedOn w:val="HeadingBase"/>
    <w:rsid w:val="008E336C"/>
    <w:pPr>
      <w:spacing w:before="240" w:after="60"/>
    </w:pPr>
    <w:rPr>
      <w:color w:val="918585"/>
      <w:sz w:val="22"/>
    </w:rPr>
  </w:style>
  <w:style w:type="paragraph" w:customStyle="1" w:styleId="SideHeading">
    <w:name w:val="Side Heading"/>
    <w:basedOn w:val="HeadingBase"/>
    <w:rsid w:val="008E3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36C"/>
    <w:pPr>
      <w:numPr>
        <w:numId w:val="9"/>
      </w:numPr>
    </w:pPr>
  </w:style>
  <w:style w:type="paragraph" w:styleId="PlainText">
    <w:name w:val="Plain Text"/>
    <w:basedOn w:val="Normal"/>
    <w:link w:val="PlainTextChar"/>
    <w:rsid w:val="008E336C"/>
    <w:rPr>
      <w:sz w:val="20"/>
    </w:rPr>
  </w:style>
  <w:style w:type="character" w:customStyle="1" w:styleId="PlainTextChar">
    <w:name w:val="Plain Text Char"/>
    <w:basedOn w:val="DefaultParagraphFont"/>
    <w:link w:val="PlainText"/>
    <w:rsid w:val="008E336C"/>
    <w:rPr>
      <w:rFonts w:ascii="Courier New" w:eastAsia="Times New Roman" w:hAnsi="Courier New" w:cs="Times New Roman"/>
      <w:sz w:val="20"/>
      <w:szCs w:val="20"/>
      <w:lang w:eastAsia="en-US"/>
    </w:rPr>
  </w:style>
  <w:style w:type="character" w:customStyle="1" w:styleId="MenuOption">
    <w:name w:val="Menu Option"/>
    <w:basedOn w:val="DefaultParagraphFont"/>
    <w:rsid w:val="008E336C"/>
    <w:rPr>
      <w:b/>
      <w:smallCaps/>
    </w:rPr>
  </w:style>
  <w:style w:type="paragraph" w:customStyle="1" w:styleId="TableListNumber">
    <w:name w:val="Table List Number"/>
    <w:basedOn w:val="ListNumber"/>
    <w:rsid w:val="008E336C"/>
    <w:pPr>
      <w:numPr>
        <w:numId w:val="0"/>
      </w:numPr>
    </w:pPr>
  </w:style>
  <w:style w:type="paragraph" w:styleId="TOC4">
    <w:name w:val="toc 4"/>
    <w:basedOn w:val="TOCBase"/>
    <w:next w:val="Normal"/>
    <w:semiHidden/>
    <w:rsid w:val="008E336C"/>
    <w:pPr>
      <w:tabs>
        <w:tab w:val="right" w:leader="dot" w:pos="9071"/>
      </w:tabs>
      <w:ind w:left="1701"/>
    </w:pPr>
  </w:style>
  <w:style w:type="paragraph" w:customStyle="1" w:styleId="ListAlpha">
    <w:name w:val="List Alpha"/>
    <w:basedOn w:val="List"/>
    <w:rsid w:val="008E336C"/>
    <w:pPr>
      <w:numPr>
        <w:numId w:val="7"/>
      </w:numPr>
    </w:pPr>
  </w:style>
  <w:style w:type="paragraph" w:customStyle="1" w:styleId="ListAlpha2">
    <w:name w:val="List Alpha 2"/>
    <w:basedOn w:val="List2"/>
    <w:rsid w:val="008E336C"/>
    <w:pPr>
      <w:numPr>
        <w:numId w:val="6"/>
      </w:numPr>
    </w:pPr>
  </w:style>
  <w:style w:type="paragraph" w:styleId="List2">
    <w:name w:val="List 2"/>
    <w:basedOn w:val="BodyText"/>
    <w:rsid w:val="008E336C"/>
    <w:pPr>
      <w:tabs>
        <w:tab w:val="left" w:pos="680"/>
      </w:tabs>
      <w:spacing w:before="60" w:after="60"/>
      <w:ind w:left="680" w:hanging="340"/>
    </w:pPr>
  </w:style>
  <w:style w:type="paragraph" w:styleId="List3">
    <w:name w:val="List 3"/>
    <w:basedOn w:val="BodyText"/>
    <w:rsid w:val="008E336C"/>
    <w:pPr>
      <w:tabs>
        <w:tab w:val="left" w:pos="1021"/>
      </w:tabs>
      <w:spacing w:before="60" w:after="60"/>
      <w:ind w:left="1020" w:hanging="340"/>
    </w:pPr>
  </w:style>
  <w:style w:type="paragraph" w:styleId="List4">
    <w:name w:val="List 4"/>
    <w:basedOn w:val="BodyText"/>
    <w:rsid w:val="008E336C"/>
    <w:pPr>
      <w:tabs>
        <w:tab w:val="left" w:pos="1361"/>
      </w:tabs>
      <w:spacing w:before="60" w:after="60"/>
      <w:ind w:left="1361" w:hanging="340"/>
    </w:pPr>
  </w:style>
  <w:style w:type="paragraph" w:styleId="List5">
    <w:name w:val="List 5"/>
    <w:basedOn w:val="BodyText"/>
    <w:rsid w:val="008E336C"/>
    <w:pPr>
      <w:tabs>
        <w:tab w:val="left" w:pos="1701"/>
      </w:tabs>
      <w:spacing w:before="60" w:after="60"/>
      <w:ind w:left="1701" w:hanging="340"/>
    </w:pPr>
  </w:style>
  <w:style w:type="paragraph" w:styleId="ListBullet3">
    <w:name w:val="List Bullet 3"/>
    <w:basedOn w:val="List3"/>
    <w:rsid w:val="008E336C"/>
    <w:pPr>
      <w:numPr>
        <w:numId w:val="12"/>
      </w:numPr>
      <w:tabs>
        <w:tab w:val="clear" w:pos="1021"/>
      </w:tabs>
      <w:ind w:left="1037" w:hanging="357"/>
    </w:pPr>
  </w:style>
  <w:style w:type="paragraph" w:styleId="ListBullet4">
    <w:name w:val="List Bullet 4"/>
    <w:basedOn w:val="List4"/>
    <w:rsid w:val="008E336C"/>
    <w:pPr>
      <w:numPr>
        <w:numId w:val="1"/>
      </w:numPr>
      <w:tabs>
        <w:tab w:val="clear" w:pos="1361"/>
      </w:tabs>
    </w:pPr>
  </w:style>
  <w:style w:type="paragraph" w:styleId="ListBullet5">
    <w:name w:val="List Bullet 5"/>
    <w:basedOn w:val="List5"/>
    <w:rsid w:val="008E336C"/>
    <w:pPr>
      <w:numPr>
        <w:numId w:val="2"/>
      </w:numPr>
    </w:pPr>
  </w:style>
  <w:style w:type="paragraph" w:styleId="ListContinue2">
    <w:name w:val="List Continue 2"/>
    <w:basedOn w:val="List2"/>
    <w:rsid w:val="008E336C"/>
    <w:pPr>
      <w:ind w:firstLine="0"/>
    </w:pPr>
  </w:style>
  <w:style w:type="paragraph" w:styleId="ListContinue3">
    <w:name w:val="List Continue 3"/>
    <w:basedOn w:val="List3"/>
    <w:rsid w:val="008E336C"/>
    <w:pPr>
      <w:ind w:left="1021" w:firstLine="0"/>
    </w:pPr>
  </w:style>
  <w:style w:type="paragraph" w:styleId="ListContinue4">
    <w:name w:val="List Continue 4"/>
    <w:basedOn w:val="List4"/>
    <w:rsid w:val="008E336C"/>
    <w:pPr>
      <w:ind w:firstLine="0"/>
    </w:pPr>
  </w:style>
  <w:style w:type="paragraph" w:styleId="ListContinue5">
    <w:name w:val="List Continue 5"/>
    <w:basedOn w:val="List5"/>
    <w:rsid w:val="008E336C"/>
    <w:pPr>
      <w:ind w:firstLine="0"/>
    </w:pPr>
  </w:style>
  <w:style w:type="paragraph" w:styleId="ListNumber3">
    <w:name w:val="List Number 3"/>
    <w:basedOn w:val="List3"/>
    <w:rsid w:val="008E336C"/>
    <w:pPr>
      <w:numPr>
        <w:numId w:val="3"/>
      </w:numPr>
    </w:pPr>
  </w:style>
  <w:style w:type="paragraph" w:styleId="ListNumber4">
    <w:name w:val="List Number 4"/>
    <w:basedOn w:val="List4"/>
    <w:rsid w:val="008E336C"/>
    <w:pPr>
      <w:numPr>
        <w:numId w:val="4"/>
      </w:numPr>
    </w:pPr>
  </w:style>
  <w:style w:type="paragraph" w:styleId="ListNumber5">
    <w:name w:val="List Number 5"/>
    <w:basedOn w:val="List5"/>
    <w:rsid w:val="008E336C"/>
    <w:pPr>
      <w:numPr>
        <w:numId w:val="5"/>
      </w:numPr>
    </w:pPr>
  </w:style>
  <w:style w:type="paragraph" w:styleId="BlockText">
    <w:name w:val="Block Text"/>
    <w:basedOn w:val="Normal"/>
    <w:rsid w:val="008E336C"/>
    <w:pPr>
      <w:spacing w:after="120"/>
      <w:ind w:left="1440" w:right="1440"/>
    </w:pPr>
  </w:style>
  <w:style w:type="character" w:customStyle="1" w:styleId="Subscript">
    <w:name w:val="Subscript"/>
    <w:basedOn w:val="DefaultParagraphFont"/>
    <w:rsid w:val="008E336C"/>
    <w:rPr>
      <w:sz w:val="16"/>
      <w:vertAlign w:val="subscript"/>
    </w:rPr>
  </w:style>
  <w:style w:type="character" w:customStyle="1" w:styleId="Superscript">
    <w:name w:val="Superscript"/>
    <w:basedOn w:val="DefaultParagraphFont"/>
    <w:rsid w:val="008E336C"/>
    <w:rPr>
      <w:sz w:val="16"/>
      <w:vertAlign w:val="superscript"/>
    </w:rPr>
  </w:style>
  <w:style w:type="character" w:customStyle="1" w:styleId="Symbols">
    <w:name w:val="Symbols"/>
    <w:basedOn w:val="DefaultParagraphFont"/>
    <w:rsid w:val="008E336C"/>
    <w:rPr>
      <w:rFonts w:ascii="Symbol" w:hAnsi="Symbol"/>
    </w:rPr>
  </w:style>
  <w:style w:type="character" w:customStyle="1" w:styleId="MenuOptions">
    <w:name w:val="Menu Options"/>
    <w:basedOn w:val="DefaultParagraphFont"/>
    <w:rsid w:val="008E336C"/>
    <w:rPr>
      <w:rFonts w:ascii="Arial Narrow" w:hAnsi="Arial Narrow"/>
      <w:smallCaps/>
    </w:rPr>
  </w:style>
  <w:style w:type="character" w:customStyle="1" w:styleId="Buttons">
    <w:name w:val="Buttons"/>
    <w:basedOn w:val="DefaultParagraphFont"/>
    <w:rsid w:val="008E336C"/>
    <w:rPr>
      <w:b/>
    </w:rPr>
  </w:style>
  <w:style w:type="character" w:customStyle="1" w:styleId="Underlined">
    <w:name w:val="Underlined"/>
    <w:basedOn w:val="DefaultParagraphFont"/>
    <w:rsid w:val="008E336C"/>
    <w:rPr>
      <w:u w:val="single"/>
    </w:rPr>
  </w:style>
  <w:style w:type="paragraph" w:customStyle="1" w:styleId="TableBodyTextRight">
    <w:name w:val="Table Body Text Right"/>
    <w:basedOn w:val="TableBodyText"/>
    <w:rsid w:val="008E336C"/>
    <w:pPr>
      <w:widowControl w:val="0"/>
      <w:autoSpaceDE w:val="0"/>
      <w:autoSpaceDN w:val="0"/>
      <w:adjustRightInd w:val="0"/>
      <w:jc w:val="right"/>
    </w:pPr>
    <w:rPr>
      <w:rFonts w:cs="Arial"/>
      <w:szCs w:val="18"/>
    </w:rPr>
  </w:style>
  <w:style w:type="paragraph" w:customStyle="1" w:styleId="CopyrightText">
    <w:name w:val="Copyright Text"/>
    <w:basedOn w:val="BodyText"/>
    <w:rsid w:val="008E336C"/>
    <w:rPr>
      <w:sz w:val="18"/>
    </w:rPr>
  </w:style>
  <w:style w:type="paragraph" w:customStyle="1" w:styleId="BodySmallRight">
    <w:name w:val="Body Small Right"/>
    <w:basedOn w:val="BodyTextRight"/>
    <w:rsid w:val="008E336C"/>
    <w:rPr>
      <w:sz w:val="18"/>
      <w:szCs w:val="18"/>
    </w:rPr>
  </w:style>
  <w:style w:type="paragraph" w:customStyle="1" w:styleId="MarginEdition">
    <w:name w:val="Margin Edition"/>
    <w:basedOn w:val="MarginNote"/>
    <w:rsid w:val="008E336C"/>
    <w:pPr>
      <w:spacing w:before="0" w:after="0"/>
    </w:pPr>
    <w:rPr>
      <w:rFonts w:ascii="Times New Roman" w:hAnsi="Times New Roman"/>
      <w:color w:val="999999"/>
    </w:rPr>
  </w:style>
  <w:style w:type="paragraph" w:customStyle="1" w:styleId="Spacer">
    <w:name w:val="Spacer"/>
    <w:basedOn w:val="Normal"/>
    <w:rsid w:val="008E336C"/>
    <w:rPr>
      <w:sz w:val="2"/>
      <w:szCs w:val="2"/>
    </w:rPr>
  </w:style>
  <w:style w:type="character" w:customStyle="1" w:styleId="Small">
    <w:name w:val="Small"/>
    <w:basedOn w:val="DefaultParagraphFont"/>
    <w:rsid w:val="008E336C"/>
    <w:rPr>
      <w:sz w:val="16"/>
    </w:rPr>
  </w:style>
  <w:style w:type="paragraph" w:customStyle="1" w:styleId="WideTable">
    <w:name w:val="Wide Table"/>
    <w:basedOn w:val="Normal"/>
    <w:rsid w:val="008E336C"/>
    <w:pPr>
      <w:ind w:left="-1418"/>
    </w:pPr>
    <w:rPr>
      <w:sz w:val="2"/>
      <w:szCs w:val="2"/>
    </w:rPr>
  </w:style>
  <w:style w:type="character" w:styleId="PageNumber">
    <w:name w:val="page number"/>
    <w:basedOn w:val="DefaultParagraphFont"/>
    <w:rsid w:val="008E336C"/>
  </w:style>
  <w:style w:type="paragraph" w:styleId="Quote">
    <w:name w:val="Quote"/>
    <w:basedOn w:val="Heading1"/>
    <w:link w:val="QuoteChar"/>
    <w:qFormat/>
    <w:rsid w:val="008E336C"/>
    <w:rPr>
      <w:b w:val="0"/>
      <w:sz w:val="72"/>
      <w:szCs w:val="72"/>
      <w:lang w:val="en-NZ"/>
    </w:rPr>
  </w:style>
  <w:style w:type="character" w:customStyle="1" w:styleId="QuoteChar">
    <w:name w:val="Quote Char"/>
    <w:basedOn w:val="DefaultParagraphFont"/>
    <w:link w:val="Quote"/>
    <w:rsid w:val="008E3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36C"/>
    <w:pPr>
      <w:pageBreakBefore/>
    </w:pPr>
  </w:style>
  <w:style w:type="paragraph" w:customStyle="1" w:styleId="Border">
    <w:name w:val="Border"/>
    <w:basedOn w:val="Normal"/>
    <w:qFormat/>
    <w:rsid w:val="008E3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36C"/>
    <w:rPr>
      <w:b/>
      <w:bCs/>
      <w:i/>
      <w:iCs/>
      <w:color w:val="auto"/>
    </w:rPr>
  </w:style>
  <w:style w:type="paragraph" w:styleId="IntenseQuote">
    <w:name w:val="Intense Quote"/>
    <w:basedOn w:val="Normal"/>
    <w:next w:val="Normal"/>
    <w:link w:val="IntenseQuoteChar"/>
    <w:uiPriority w:val="30"/>
    <w:qFormat/>
    <w:rsid w:val="008E3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36C"/>
    <w:rPr>
      <w:smallCaps/>
      <w:color w:val="auto"/>
      <w:u w:val="single"/>
    </w:rPr>
  </w:style>
  <w:style w:type="character" w:styleId="IntenseReference">
    <w:name w:val="Intense Reference"/>
    <w:basedOn w:val="DefaultParagraphFont"/>
    <w:uiPriority w:val="32"/>
    <w:qFormat/>
    <w:rsid w:val="008E336C"/>
    <w:rPr>
      <w:b/>
      <w:bCs/>
      <w:smallCaps/>
      <w:color w:val="auto"/>
      <w:spacing w:val="5"/>
      <w:u w:val="single"/>
    </w:rPr>
  </w:style>
  <w:style w:type="paragraph" w:customStyle="1" w:styleId="2ColumnHeading">
    <w:name w:val="2Column Heading"/>
    <w:basedOn w:val="BodyText"/>
    <w:qFormat/>
    <w:rsid w:val="008E336C"/>
    <w:pPr>
      <w:spacing w:after="60"/>
      <w:ind w:left="-2268"/>
    </w:pPr>
    <w:rPr>
      <w:b/>
    </w:rPr>
  </w:style>
  <w:style w:type="paragraph" w:customStyle="1" w:styleId="Heading1TOC">
    <w:name w:val="Heading1 TOC"/>
    <w:basedOn w:val="Normal"/>
    <w:qFormat/>
    <w:rsid w:val="008E336C"/>
    <w:pPr>
      <w:spacing w:before="240" w:after="120"/>
    </w:pPr>
    <w:rPr>
      <w:rFonts w:ascii="Times New Roman" w:hAnsi="Times New Roman"/>
      <w:b/>
      <w:sz w:val="32"/>
    </w:rPr>
  </w:style>
  <w:style w:type="paragraph" w:customStyle="1" w:styleId="Heading2TOC">
    <w:name w:val="Heading2 TOC"/>
    <w:basedOn w:val="Normal"/>
    <w:qFormat/>
    <w:rsid w:val="008E336C"/>
    <w:pPr>
      <w:spacing w:before="240" w:after="60"/>
    </w:pPr>
    <w:rPr>
      <w:rFonts w:ascii="Times New Roman" w:hAnsi="Times New Roman"/>
      <w:b/>
      <w:sz w:val="28"/>
    </w:rPr>
  </w:style>
  <w:style w:type="character" w:customStyle="1" w:styleId="Underline">
    <w:name w:val="Underline"/>
    <w:basedOn w:val="DefaultParagraphFont"/>
    <w:qFormat/>
    <w:rsid w:val="008E336C"/>
    <w:rPr>
      <w:u w:val="single"/>
    </w:rPr>
  </w:style>
  <w:style w:type="character" w:customStyle="1" w:styleId="BoldandItalics">
    <w:name w:val="Bold and Italics"/>
    <w:qFormat/>
    <w:rsid w:val="008E336C"/>
    <w:rPr>
      <w:b/>
      <w:i/>
      <w:u w:val="none"/>
    </w:rPr>
  </w:style>
  <w:style w:type="paragraph" w:styleId="BalloonText">
    <w:name w:val="Balloon Text"/>
    <w:basedOn w:val="Normal"/>
    <w:link w:val="BalloonTextChar"/>
    <w:rsid w:val="008E336C"/>
    <w:rPr>
      <w:rFonts w:ascii="Tahoma" w:hAnsi="Tahoma" w:cs="Tahoma"/>
      <w:sz w:val="16"/>
      <w:szCs w:val="16"/>
    </w:rPr>
  </w:style>
  <w:style w:type="character" w:customStyle="1" w:styleId="BalloonTextChar">
    <w:name w:val="Balloon Text Char"/>
    <w:basedOn w:val="DefaultParagraphFont"/>
    <w:link w:val="BalloonText"/>
    <w:rsid w:val="008E3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36C"/>
    <w:rPr>
      <w:b/>
      <w:color w:val="660033"/>
      <w:spacing w:val="0"/>
    </w:rPr>
  </w:style>
  <w:style w:type="paragraph" w:customStyle="1" w:styleId="Nameditemlist">
    <w:name w:val="Named item list"/>
    <w:basedOn w:val="BodyText"/>
    <w:qFormat/>
    <w:rsid w:val="008E336C"/>
    <w:pPr>
      <w:tabs>
        <w:tab w:val="left" w:pos="2835"/>
      </w:tabs>
      <w:ind w:left="2835" w:hanging="2835"/>
    </w:pPr>
  </w:style>
  <w:style w:type="paragraph" w:customStyle="1" w:styleId="BodyTextnopadding">
    <w:name w:val="Body Text no padding"/>
    <w:basedOn w:val="BodyText"/>
    <w:qFormat/>
    <w:rsid w:val="008E336C"/>
    <w:pPr>
      <w:spacing w:before="0" w:after="0"/>
    </w:pPr>
  </w:style>
  <w:style w:type="paragraph" w:customStyle="1" w:styleId="BodyTextBold">
    <w:name w:val="Body Text Bold"/>
    <w:basedOn w:val="BodyText"/>
    <w:qFormat/>
    <w:rsid w:val="008E336C"/>
    <w:rPr>
      <w:b/>
    </w:rPr>
  </w:style>
  <w:style w:type="character" w:styleId="Hyperlink">
    <w:name w:val="Hyperlink"/>
    <w:basedOn w:val="DefaultParagraphFont"/>
    <w:uiPriority w:val="99"/>
    <w:unhideWhenUsed/>
    <w:rsid w:val="008E3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4168</Characters>
  <Application>Microsoft Office Word</Application>
  <DocSecurity>0</DocSecurity>
  <Lines>166</Lines>
  <Paragraphs>74</Paragraphs>
  <ScaleCrop>false</ScaleCrop>
  <Company>Author-it Software Corporation Ltd.</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UEPOPS050 Manage environmental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2022-12-13T06:38:00Z</dcterms:created>
  <dcterms:modified xsi:type="dcterms:W3CDTF">2022-12-13T06:38:00Z</dcterms:modified>
</cp:coreProperties>
</file>