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559A" w:rsidP="006B55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UEPOPS032 Coordinate team activities</w:t>
      </w:r>
      <w:r>
        <w:fldChar w:fldCharType="end"/>
      </w:r>
    </w:p>
    <w:p w:rsidR="006B559A" w:rsidP="006B559A">
      <w:pPr>
        <w:pStyle w:val="Version"/>
        <w:sectPr w:rsidSect="000960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6005" w:rsidP="00096005">
      <w:pPr>
        <w:pStyle w:val="SuperHeading"/>
      </w:pPr>
      <w:r w:rsidRPr="00096005">
        <w:t>UEPOPS032 Coordinate team activities</w:t>
      </w:r>
    </w:p>
    <w:p w:rsidR="00000000" w:rsidRPr="00096005" w:rsidP="00096005">
      <w:pPr>
        <w:pStyle w:val="Heading1"/>
      </w:pPr>
      <w:bookmarkStart w:id="1" w:name="O_1190649"/>
      <w:bookmarkEnd w:id="1"/>
      <w:r w:rsidRPr="0009600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60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05" w:rsidP="00096005">
            <w:pPr>
              <w:pStyle w:val="BodyText"/>
            </w:pPr>
            <w:r w:rsidRPr="00096005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096005" w:rsidP="00096005">
      <w:pPr>
        <w:pStyle w:val="NoPaddingFontSize1"/>
      </w:pPr>
    </w:p>
    <w:p w:rsidR="00000000" w:rsidRPr="00096005" w:rsidP="00096005">
      <w:pPr>
        <w:pStyle w:val="AllowPageBreak"/>
      </w:pPr>
    </w:p>
    <w:p w:rsidR="00000000" w:rsidRPr="00096005" w:rsidP="00096005">
      <w:pPr>
        <w:pStyle w:val="Heading1"/>
      </w:pPr>
      <w:bookmarkStart w:id="2" w:name="O_1190650"/>
      <w:bookmarkEnd w:id="2"/>
      <w:r w:rsidRPr="0009600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60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05" w:rsidP="00096005">
            <w:pPr>
              <w:pStyle w:val="BodyText"/>
            </w:pPr>
            <w:r w:rsidRPr="00096005">
              <w:t>This unit involves the skills and knowledge requi</w:t>
            </w:r>
            <w:r w:rsidRPr="00096005">
              <w:t>red to direct and coordinate team activities in the workplace to achieve agreed goals.</w:t>
            </w:r>
          </w:p>
          <w:p w:rsidR="00000000" w:rsidRPr="00096005" w:rsidP="00096005">
            <w:pPr>
              <w:pStyle w:val="BodyText"/>
            </w:pPr>
            <w:r w:rsidRPr="00096005">
              <w:t xml:space="preserve">Team coordination is the process of turning a group of individuals into a cohesive team where they work together interdependently and cooperatively to meet the needs of </w:t>
            </w:r>
            <w:r w:rsidRPr="00096005">
              <w:t xml:space="preserve">the workplace. </w:t>
            </w:r>
          </w:p>
          <w:p w:rsidR="00000000" w:rsidRPr="00096005" w:rsidP="00096005">
            <w:pPr>
              <w:pStyle w:val="BodyText"/>
            </w:pPr>
            <w:r w:rsidRPr="00096005">
              <w:t xml:space="preserve">Competency in this unit requires the ability to prepare for and coordinate teamwork, and conduct team meetings. Individuals will, in general, work as a coordinator, in a power generation facility. </w:t>
            </w:r>
          </w:p>
          <w:p w:rsidR="00000000" w:rsidRPr="00096005" w:rsidP="00096005">
            <w:pPr>
              <w:pStyle w:val="BodyText"/>
            </w:pPr>
            <w:r w:rsidRPr="00096005">
              <w:t>Power generation plant operators are train</w:t>
            </w:r>
            <w:r w:rsidRPr="00096005">
              <w:t>ed and authorised to isolate, prepare plant and issue permits to work.</w:t>
            </w:r>
          </w:p>
          <w:p w:rsidR="00000000" w:rsidRPr="00096005" w:rsidP="00096005">
            <w:pPr>
              <w:pStyle w:val="BodyText"/>
            </w:pPr>
            <w:r w:rsidRPr="00096005">
              <w:t>No licensing, legislative or certification requirements apply to this unit at the time of publication.</w:t>
            </w:r>
          </w:p>
          <w:p w:rsidR="00000000" w:rsidRPr="00096005" w:rsidP="00096005">
            <w:pPr>
              <w:pStyle w:val="BodyText"/>
            </w:pPr>
          </w:p>
        </w:tc>
      </w:tr>
    </w:tbl>
    <w:p w:rsidR="00000000" w:rsidRPr="00096005" w:rsidP="00096005">
      <w:pPr>
        <w:pStyle w:val="NoPaddingFontSize1"/>
      </w:pPr>
    </w:p>
    <w:p w:rsidR="00000000" w:rsidRPr="00096005" w:rsidP="00096005">
      <w:pPr>
        <w:pStyle w:val="AllowPageBreak"/>
      </w:pPr>
    </w:p>
    <w:p w:rsidR="00000000" w:rsidRPr="00096005" w:rsidP="00096005">
      <w:pPr>
        <w:pStyle w:val="Heading1"/>
      </w:pPr>
      <w:bookmarkStart w:id="3" w:name="O_1190651"/>
      <w:bookmarkEnd w:id="3"/>
      <w:r w:rsidRPr="0009600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60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05" w:rsidP="00096005">
            <w:pPr>
              <w:pStyle w:val="BodyText"/>
            </w:pPr>
            <w:r w:rsidRPr="00096005">
              <w:t>There are no prerequisite units</w:t>
            </w:r>
          </w:p>
        </w:tc>
      </w:tr>
    </w:tbl>
    <w:p w:rsidR="00000000" w:rsidRPr="00096005" w:rsidP="00096005">
      <w:pPr>
        <w:pStyle w:val="NoPaddingFontSize1"/>
      </w:pPr>
    </w:p>
    <w:p w:rsidR="00000000" w:rsidRPr="00096005" w:rsidP="00096005">
      <w:pPr>
        <w:pStyle w:val="AllowPageBreak"/>
      </w:pPr>
    </w:p>
    <w:p w:rsidR="00000000" w:rsidRPr="00096005" w:rsidP="00096005">
      <w:pPr>
        <w:pStyle w:val="Heading1"/>
      </w:pPr>
      <w:bookmarkStart w:id="4" w:name="O_1190652"/>
      <w:bookmarkEnd w:id="4"/>
      <w:r w:rsidRPr="0009600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60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05" w:rsidP="00096005">
            <w:pPr>
              <w:pStyle w:val="BodyText"/>
            </w:pPr>
            <w:r w:rsidRPr="00096005">
              <w:t>Operations</w:t>
            </w:r>
          </w:p>
        </w:tc>
      </w:tr>
    </w:tbl>
    <w:p w:rsidR="00000000" w:rsidRPr="00096005" w:rsidP="00096005">
      <w:pPr>
        <w:pStyle w:val="NoPaddingFontSize1"/>
      </w:pPr>
    </w:p>
    <w:p w:rsidR="00000000" w:rsidRPr="00096005" w:rsidP="00096005">
      <w:pPr>
        <w:pStyle w:val="AllowPageBreak"/>
      </w:pPr>
    </w:p>
    <w:p w:rsidR="00000000" w:rsidRPr="00096005" w:rsidP="00096005">
      <w:pPr>
        <w:pStyle w:val="Heading1"/>
      </w:pPr>
      <w:bookmarkStart w:id="5" w:name="O_1190653"/>
      <w:bookmarkEnd w:id="5"/>
      <w:r w:rsidRPr="0009600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60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05" w:rsidP="00096005">
            <w:pPr>
              <w:pStyle w:val="BodyText"/>
            </w:pPr>
            <w:r w:rsidRPr="00096005">
              <w:t>Electricity generation</w:t>
            </w:r>
          </w:p>
        </w:tc>
      </w:tr>
    </w:tbl>
    <w:p w:rsidR="00000000" w:rsidRPr="00096005" w:rsidP="00096005">
      <w:pPr>
        <w:pStyle w:val="NoPaddingFontSize1"/>
      </w:pPr>
    </w:p>
    <w:p w:rsidR="00000000" w:rsidRPr="00096005" w:rsidP="00096005">
      <w:pPr>
        <w:pStyle w:val="AllowPageBreak"/>
      </w:pPr>
    </w:p>
    <w:p w:rsidR="00000000" w:rsidRPr="00096005" w:rsidP="00096005">
      <w:pPr>
        <w:pStyle w:val="Heading1"/>
      </w:pPr>
      <w:bookmarkStart w:id="6" w:name="O_1190654"/>
      <w:bookmarkEnd w:id="6"/>
      <w:r w:rsidRPr="0009600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0960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05" w:rsidP="00096005">
            <w:pPr>
              <w:pStyle w:val="BodyText"/>
            </w:pPr>
            <w:r w:rsidRPr="00096005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05">
            <w:pPr>
              <w:pStyle w:val="BodyText"/>
              <w:rPr>
                <w:lang w:val="en-NZ"/>
              </w:rPr>
            </w:pPr>
            <w:r w:rsidRPr="00096005">
              <w:rPr>
                <w:rStyle w:val="SpecialBold"/>
              </w:rPr>
              <w:t>PERFORMANCE CRITERIA</w:t>
            </w:r>
          </w:p>
        </w:tc>
      </w:tr>
      <w:tr w:rsidTr="000960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05">
            <w:pPr>
              <w:pStyle w:val="BodyText"/>
              <w:rPr>
                <w:lang w:val="en-NZ"/>
              </w:rPr>
            </w:pPr>
            <w:r w:rsidRPr="00096005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05">
            <w:pPr>
              <w:pStyle w:val="BodyText"/>
              <w:rPr>
                <w:lang w:val="en-NZ"/>
              </w:rPr>
            </w:pPr>
            <w:r w:rsidRPr="00096005">
              <w:t>Performance criteria describe the performance needed to demonstrate achievement of the element.</w:t>
            </w:r>
          </w:p>
        </w:tc>
      </w:tr>
      <w:tr w:rsidTr="000960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05" w:rsidP="00096005">
            <w:pPr>
              <w:pStyle w:val="BodyText"/>
            </w:pPr>
            <w:r w:rsidRPr="00096005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05" w:rsidP="00096005">
            <w:pPr>
              <w:pStyle w:val="BodyText"/>
            </w:pPr>
            <w:r w:rsidRPr="00096005">
              <w:rPr>
                <w:rStyle w:val="SpecialBold"/>
              </w:rPr>
              <w:t>Prepare for team</w:t>
            </w:r>
            <w:r w:rsidRPr="00096005">
              <w:t>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05">
            <w:pPr>
              <w:pStyle w:val="BodyText"/>
              <w:rPr>
                <w:lang w:val="en-NZ"/>
              </w:rPr>
            </w:pPr>
            <w:r w:rsidRPr="00096005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05">
            <w:pPr>
              <w:pStyle w:val="BodyText"/>
              <w:rPr>
                <w:lang w:val="en-NZ"/>
              </w:rPr>
            </w:pPr>
            <w:r w:rsidRPr="00096005">
              <w:t xml:space="preserve">Work health and safety (WHS)/occupational health and </w:t>
            </w:r>
            <w:r w:rsidRPr="00096005">
              <w:t>safety (OHS) regulations, legislative requirements, codes of practice, manufa</w:t>
            </w:r>
            <w:r w:rsidRPr="00096005">
              <w:t>cturers’ recommendations and specifications, environmental requirements and workplace procedures are identified, applied and monitored</w:t>
            </w:r>
          </w:p>
        </w:tc>
      </w:tr>
      <w:tr w:rsidTr="000960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0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05">
            <w:pPr>
              <w:pStyle w:val="BodyText"/>
              <w:rPr>
                <w:lang w:val="en-NZ"/>
              </w:rPr>
            </w:pPr>
            <w:r w:rsidRPr="00096005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05">
            <w:pPr>
              <w:pStyle w:val="BodyText"/>
              <w:rPr>
                <w:lang w:val="en-NZ"/>
              </w:rPr>
            </w:pPr>
            <w:r w:rsidRPr="00096005">
              <w:t xml:space="preserve">Teamwork is planned in accordance with workplace procedures </w:t>
            </w:r>
          </w:p>
        </w:tc>
      </w:tr>
      <w:tr w:rsidTr="000960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0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05">
            <w:pPr>
              <w:pStyle w:val="BodyText"/>
              <w:rPr>
                <w:lang w:val="en-NZ"/>
              </w:rPr>
            </w:pPr>
            <w:r w:rsidRPr="00096005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05">
            <w:pPr>
              <w:pStyle w:val="BodyText"/>
              <w:rPr>
                <w:lang w:val="en-NZ"/>
              </w:rPr>
            </w:pPr>
            <w:r w:rsidRPr="00096005">
              <w:t>Hazards an</w:t>
            </w:r>
            <w:r w:rsidRPr="00096005">
              <w:t>d incidents related to performance of teamwork are identified and investigated and remedial action is planned and implemented in accordance with workplace procedures</w:t>
            </w:r>
          </w:p>
        </w:tc>
      </w:tr>
      <w:tr w:rsidTr="000960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0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05">
            <w:pPr>
              <w:pStyle w:val="BodyText"/>
              <w:rPr>
                <w:lang w:val="en-NZ"/>
              </w:rPr>
            </w:pPr>
            <w:r w:rsidRPr="00096005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05">
            <w:pPr>
              <w:pStyle w:val="BodyText"/>
              <w:rPr>
                <w:lang w:val="en-NZ"/>
              </w:rPr>
            </w:pPr>
            <w:r w:rsidRPr="00096005">
              <w:t>Team communication requirements are identified in accordance with workplace procedu</w:t>
            </w:r>
            <w:r w:rsidRPr="00096005">
              <w:t>res</w:t>
            </w:r>
          </w:p>
        </w:tc>
      </w:tr>
      <w:tr w:rsidTr="000960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0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05">
            <w:pPr>
              <w:pStyle w:val="BodyText"/>
              <w:rPr>
                <w:lang w:val="en-NZ"/>
              </w:rPr>
            </w:pPr>
            <w:r w:rsidRPr="00096005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05">
            <w:pPr>
              <w:pStyle w:val="BodyText"/>
              <w:rPr>
                <w:lang w:val="en-NZ"/>
              </w:rPr>
            </w:pPr>
            <w:r w:rsidRPr="00096005">
              <w:t>Communication and information systems are used in accordance with workplace procedures</w:t>
            </w:r>
          </w:p>
        </w:tc>
      </w:tr>
      <w:tr w:rsidTr="000960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05" w:rsidP="00096005">
            <w:pPr>
              <w:pStyle w:val="BodyText"/>
            </w:pPr>
            <w:r w:rsidRPr="0009600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05" w:rsidP="00096005">
            <w:pPr>
              <w:pStyle w:val="BodyText"/>
            </w:pPr>
            <w:r w:rsidRPr="00096005">
              <w:rPr>
                <w:rStyle w:val="SpecialBold"/>
              </w:rPr>
              <w:t>Coordinate team</w:t>
            </w:r>
            <w:r w:rsidRPr="00096005">
              <w:t>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05">
            <w:pPr>
              <w:pStyle w:val="BodyText"/>
              <w:rPr>
                <w:lang w:val="en-NZ"/>
              </w:rPr>
            </w:pPr>
            <w:r w:rsidRPr="00096005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05">
            <w:pPr>
              <w:pStyle w:val="BodyText"/>
              <w:rPr>
                <w:lang w:val="en-NZ"/>
              </w:rPr>
            </w:pPr>
            <w:r w:rsidRPr="00096005">
              <w:t>Site and team performance goals are identified and clarified with team members in accordance with workplace procedures</w:t>
            </w:r>
          </w:p>
        </w:tc>
      </w:tr>
      <w:tr w:rsidTr="000960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0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05">
            <w:pPr>
              <w:pStyle w:val="BodyText"/>
              <w:rPr>
                <w:lang w:val="en-NZ"/>
              </w:rPr>
            </w:pPr>
            <w:r w:rsidRPr="00096005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05">
            <w:pPr>
              <w:pStyle w:val="BodyText"/>
              <w:rPr>
                <w:lang w:val="en-NZ"/>
              </w:rPr>
            </w:pPr>
            <w:r w:rsidRPr="00096005">
              <w:t xml:space="preserve">Cooperative interaction between team members is fostered in accordance with workplace procedures </w:t>
            </w:r>
          </w:p>
        </w:tc>
      </w:tr>
      <w:tr w:rsidTr="000960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0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05">
            <w:pPr>
              <w:pStyle w:val="BodyText"/>
              <w:rPr>
                <w:lang w:val="en-NZ"/>
              </w:rPr>
            </w:pPr>
            <w:r w:rsidRPr="00096005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05">
            <w:pPr>
              <w:pStyle w:val="BodyText"/>
              <w:rPr>
                <w:lang w:val="en-NZ"/>
              </w:rPr>
            </w:pPr>
            <w:r w:rsidRPr="00096005">
              <w:t xml:space="preserve">Team roles are identified and coordinated in accordance with workplace procedures </w:t>
            </w:r>
          </w:p>
        </w:tc>
      </w:tr>
      <w:tr w:rsidTr="000960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0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05">
            <w:pPr>
              <w:pStyle w:val="BodyText"/>
              <w:rPr>
                <w:lang w:val="en-NZ"/>
              </w:rPr>
            </w:pPr>
            <w:r w:rsidRPr="00096005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05">
            <w:pPr>
              <w:pStyle w:val="BodyText"/>
              <w:rPr>
                <w:lang w:val="en-NZ"/>
              </w:rPr>
            </w:pPr>
            <w:r w:rsidRPr="00096005">
              <w:t>Work plans for the team are developed, revised and coordinate</w:t>
            </w:r>
            <w:r w:rsidRPr="00096005">
              <w:t xml:space="preserve">d in accordance with workplace procedures </w:t>
            </w:r>
          </w:p>
        </w:tc>
      </w:tr>
      <w:tr w:rsidTr="000960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0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05">
            <w:pPr>
              <w:pStyle w:val="BodyText"/>
              <w:rPr>
                <w:lang w:val="en-NZ"/>
              </w:rPr>
            </w:pPr>
            <w:r w:rsidRPr="00096005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05">
            <w:pPr>
              <w:pStyle w:val="BodyText"/>
              <w:rPr>
                <w:lang w:val="en-NZ"/>
              </w:rPr>
            </w:pPr>
            <w:r w:rsidRPr="00096005">
              <w:t>Proposals for improvements are encouraged from team members in accordance with workplace procedures</w:t>
            </w:r>
          </w:p>
        </w:tc>
      </w:tr>
      <w:tr w:rsidTr="000960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0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05">
            <w:pPr>
              <w:pStyle w:val="BodyText"/>
              <w:rPr>
                <w:lang w:val="en-NZ"/>
              </w:rPr>
            </w:pPr>
            <w:r w:rsidRPr="00096005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05">
            <w:pPr>
              <w:pStyle w:val="BodyText"/>
              <w:rPr>
                <w:lang w:val="en-NZ"/>
              </w:rPr>
            </w:pPr>
            <w:r w:rsidRPr="00096005">
              <w:t xml:space="preserve">Barriers to achievement of team goals and performance are identified and resolved, and referred to </w:t>
            </w:r>
            <w:r w:rsidRPr="00096005">
              <w:t>relevant personnel in accordance with workplace procedures</w:t>
            </w:r>
          </w:p>
        </w:tc>
      </w:tr>
      <w:tr w:rsidTr="000960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05" w:rsidP="00096005">
            <w:pPr>
              <w:pStyle w:val="BodyText"/>
            </w:pPr>
            <w:r w:rsidRPr="0009600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05" w:rsidP="00096005">
            <w:pPr>
              <w:pStyle w:val="BodyText"/>
            </w:pPr>
            <w:r w:rsidRPr="00096005">
              <w:rPr>
                <w:rStyle w:val="SpecialBold"/>
              </w:rPr>
              <w:t>Conduct team meetings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05">
            <w:pPr>
              <w:pStyle w:val="BodyText"/>
              <w:rPr>
                <w:lang w:val="en-NZ"/>
              </w:rPr>
            </w:pPr>
            <w:r w:rsidRPr="00096005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05">
            <w:pPr>
              <w:pStyle w:val="BodyText"/>
              <w:rPr>
                <w:lang w:val="en-NZ"/>
              </w:rPr>
            </w:pPr>
            <w:r w:rsidRPr="00096005">
              <w:t xml:space="preserve">Team meeting objectives are clarified, and research is prepared in accordance with workplace procedures </w:t>
            </w:r>
          </w:p>
        </w:tc>
      </w:tr>
      <w:tr w:rsidTr="000960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0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05">
            <w:pPr>
              <w:pStyle w:val="BodyText"/>
              <w:rPr>
                <w:lang w:val="en-NZ"/>
              </w:rPr>
            </w:pPr>
            <w:r w:rsidRPr="00096005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05">
            <w:pPr>
              <w:pStyle w:val="BodyText"/>
              <w:rPr>
                <w:lang w:val="en-NZ"/>
              </w:rPr>
            </w:pPr>
            <w:r w:rsidRPr="00096005">
              <w:t xml:space="preserve">Meeting procedures are conveyed to team members in accordance with workplace procedures </w:t>
            </w:r>
          </w:p>
        </w:tc>
      </w:tr>
      <w:tr w:rsidTr="000960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0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05">
            <w:pPr>
              <w:pStyle w:val="BodyText"/>
              <w:rPr>
                <w:lang w:val="en-NZ"/>
              </w:rPr>
            </w:pPr>
            <w:r w:rsidRPr="00096005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05">
            <w:pPr>
              <w:pStyle w:val="BodyText"/>
              <w:rPr>
                <w:lang w:val="en-NZ"/>
              </w:rPr>
            </w:pPr>
            <w:r w:rsidRPr="00096005">
              <w:t xml:space="preserve">Formal presentations are undertaken in team meetings in accordance with workplace procedures </w:t>
            </w:r>
          </w:p>
        </w:tc>
      </w:tr>
      <w:tr w:rsidTr="0009600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0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6005">
            <w:pPr>
              <w:pStyle w:val="BodyText"/>
              <w:rPr>
                <w:lang w:val="en-NZ"/>
              </w:rPr>
            </w:pPr>
            <w:r w:rsidRPr="00096005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05" w:rsidP="00096005">
            <w:pPr>
              <w:pStyle w:val="BodyText"/>
            </w:pPr>
            <w:r w:rsidRPr="00096005">
              <w:t xml:space="preserve">Team members are encouraged to participate and are </w:t>
            </w:r>
            <w:r w:rsidRPr="00096005">
              <w:t xml:space="preserve">given a </w:t>
            </w:r>
            <w:r w:rsidRPr="00096005">
              <w:t>hearing in meetings in accordance with workplace procedures</w:t>
            </w:r>
          </w:p>
        </w:tc>
      </w:tr>
    </w:tbl>
    <w:p w:rsidR="00000000" w:rsidRPr="00096005" w:rsidP="00096005">
      <w:pPr>
        <w:pStyle w:val="NoPaddingFontSize1"/>
      </w:pPr>
    </w:p>
    <w:p w:rsidR="00000000" w:rsidRPr="00096005" w:rsidP="00096005">
      <w:pPr>
        <w:pStyle w:val="AllowPageBreak"/>
      </w:pPr>
    </w:p>
    <w:p w:rsidR="00000000" w:rsidRPr="00096005" w:rsidP="00096005">
      <w:pPr>
        <w:pStyle w:val="Heading1"/>
      </w:pPr>
      <w:bookmarkStart w:id="7" w:name="O_1190655"/>
      <w:bookmarkEnd w:id="7"/>
      <w:r w:rsidRPr="0009600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60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05" w:rsidP="00096005">
            <w:pPr>
              <w:pStyle w:val="BodyText"/>
            </w:pPr>
            <w:r w:rsidRPr="00096005">
              <w:t>Foundation skills essential to performance are explicit in the performance criteria of this unit of competency.</w:t>
            </w:r>
          </w:p>
        </w:tc>
      </w:tr>
    </w:tbl>
    <w:p w:rsidR="00000000" w:rsidRPr="00096005" w:rsidP="00096005">
      <w:pPr>
        <w:pStyle w:val="NoPaddingFontSize1"/>
      </w:pPr>
    </w:p>
    <w:p w:rsidR="00000000" w:rsidRPr="00096005" w:rsidP="00096005">
      <w:pPr>
        <w:pStyle w:val="AllowPageBreak"/>
      </w:pPr>
    </w:p>
    <w:p w:rsidR="00000000" w:rsidRPr="00096005" w:rsidP="00096005">
      <w:pPr>
        <w:pStyle w:val="Heading1"/>
      </w:pPr>
      <w:bookmarkStart w:id="8" w:name="O_1190656"/>
      <w:bookmarkEnd w:id="8"/>
      <w:r w:rsidRPr="0009600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60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05" w:rsidP="00096005">
            <w:pPr>
              <w:pStyle w:val="BodyText"/>
            </w:pPr>
            <w:r w:rsidRPr="00096005">
              <w:t>Range is restricted to essential operating conditions and any other variables essential to the work environment.</w:t>
            </w:r>
          </w:p>
          <w:p w:rsidR="00000000" w:rsidRPr="00096005" w:rsidP="00096005">
            <w:pPr>
              <w:pStyle w:val="BodyText"/>
            </w:pPr>
            <w:r w:rsidRPr="00096005">
              <w:t>Non-essential conditions may be found in the UEP Electricity Supply Industry - Generation Sector Training Package Companion Volume Implementati</w:t>
            </w:r>
            <w:r w:rsidRPr="00096005">
              <w:t>on Guide.</w:t>
            </w:r>
          </w:p>
        </w:tc>
      </w:tr>
    </w:tbl>
    <w:p w:rsidR="00000000" w:rsidRPr="00096005" w:rsidP="00096005">
      <w:pPr>
        <w:pStyle w:val="NoPaddingFontSize1"/>
      </w:pPr>
    </w:p>
    <w:p w:rsidR="00000000" w:rsidRPr="00096005" w:rsidP="00096005">
      <w:pPr>
        <w:pStyle w:val="AllowPageBreak"/>
      </w:pPr>
    </w:p>
    <w:p w:rsidR="00000000" w:rsidRPr="00096005" w:rsidP="00096005">
      <w:pPr>
        <w:pStyle w:val="Heading1"/>
      </w:pPr>
      <w:bookmarkStart w:id="9" w:name="O_1190657"/>
      <w:bookmarkEnd w:id="9"/>
      <w:r w:rsidRPr="0009600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960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6005" w:rsidP="00096005">
            <w:pPr>
              <w:pStyle w:val="BodyText"/>
            </w:pPr>
            <w:r w:rsidRPr="00096005">
              <w:t>This unit replaces and is equivalent to UEPOPS440 Coordinate team activities.</w:t>
            </w:r>
          </w:p>
        </w:tc>
      </w:tr>
    </w:tbl>
    <w:p w:rsidR="00000000" w:rsidRPr="00096005" w:rsidP="00096005">
      <w:pPr>
        <w:pStyle w:val="NoPaddingFontSize1"/>
      </w:pPr>
    </w:p>
    <w:p w:rsidR="00000000" w:rsidRPr="00096005" w:rsidP="00096005">
      <w:pPr>
        <w:pStyle w:val="AllowPageBreak"/>
      </w:pPr>
    </w:p>
    <w:p w:rsidR="00000000" w:rsidRPr="00096005" w:rsidP="00096005">
      <w:pPr>
        <w:pStyle w:val="Heading1"/>
      </w:pPr>
      <w:bookmarkStart w:id="10" w:name="O_1190664"/>
      <w:bookmarkEnd w:id="10"/>
      <w:r w:rsidRPr="00096005">
        <w:t>Links</w:t>
      </w:r>
    </w:p>
    <w:p w:rsidR="00000000" w:rsidRPr="00096005" w:rsidP="006B559A">
      <w:pPr>
        <w:pStyle w:val="BodyText"/>
      </w:pPr>
      <w:r w:rsidRPr="000960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C6C1F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96005" w:rsidP="00096005"/>
    <w:sectPr w:rsidSect="000960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0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005" w:rsidRPr="006B559A" w:rsidP="006B55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0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59A" w:rsidP="000960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559A" w:rsidP="000960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B559A" w:rsidP="000960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0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5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6005" w:rsidRPr="006B559A" w:rsidP="006B55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60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59A" w:rsidRPr="002D2AF8" w:rsidP="000960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UEPOPS032 Coordinate team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B559A" w:rsidP="000960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60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60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60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60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60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60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60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60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60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60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60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6005"/>
  </w:style>
  <w:style w:type="character" w:customStyle="1" w:styleId="Heading1Char">
    <w:name w:val="Heading 1 Char"/>
    <w:basedOn w:val="DefaultParagraphFont"/>
    <w:link w:val="Heading1"/>
    <w:rsid w:val="000960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60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600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96005"/>
    <w:rPr>
      <w:b/>
      <w:spacing w:val="0"/>
    </w:rPr>
  </w:style>
  <w:style w:type="paragraph" w:customStyle="1" w:styleId="SuperHeading">
    <w:name w:val="SuperHeading"/>
    <w:basedOn w:val="Normal"/>
    <w:rsid w:val="000960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60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960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60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60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60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60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60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60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60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60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60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60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60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60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60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60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60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60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60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60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600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960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60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60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60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600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60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60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60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60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60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60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60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60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60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6005"/>
    <w:rPr>
      <w:i/>
    </w:rPr>
  </w:style>
  <w:style w:type="paragraph" w:styleId="Caption">
    <w:name w:val="caption"/>
    <w:basedOn w:val="BodyText"/>
    <w:next w:val="Normal"/>
    <w:qFormat/>
    <w:rsid w:val="000960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60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60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6005"/>
  </w:style>
  <w:style w:type="paragraph" w:styleId="TableofFigures">
    <w:name w:val="table of figures"/>
    <w:basedOn w:val="Normal"/>
    <w:next w:val="Normal"/>
    <w:semiHidden/>
    <w:rsid w:val="000960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600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96005"/>
    <w:rPr>
      <w:rFonts w:ascii="Wingdings" w:hAnsi="Wingdings"/>
    </w:rPr>
  </w:style>
  <w:style w:type="paragraph" w:customStyle="1" w:styleId="TableHeading">
    <w:name w:val="Table Heading"/>
    <w:basedOn w:val="HeadingBase"/>
    <w:rsid w:val="000960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6005"/>
    <w:rPr>
      <w:color w:val="0033CC"/>
      <w:u w:val="none"/>
    </w:rPr>
  </w:style>
  <w:style w:type="paragraph" w:customStyle="1" w:styleId="BodyTextRight">
    <w:name w:val="Body Text Right"/>
    <w:basedOn w:val="BodyText"/>
    <w:rsid w:val="000960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60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60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60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60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60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6005"/>
    <w:rPr>
      <w:sz w:val="32"/>
    </w:rPr>
  </w:style>
  <w:style w:type="paragraph" w:customStyle="1" w:styleId="HeadingProcedure">
    <w:name w:val="Heading Procedure"/>
    <w:basedOn w:val="HeadingBase"/>
    <w:next w:val="Normal"/>
    <w:rsid w:val="000960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6005"/>
    <w:pPr>
      <w:spacing w:before="60" w:after="60"/>
    </w:pPr>
  </w:style>
  <w:style w:type="paragraph" w:styleId="ListContinue">
    <w:name w:val="List Continue"/>
    <w:basedOn w:val="List"/>
    <w:rsid w:val="00096005"/>
    <w:pPr>
      <w:ind w:firstLine="0"/>
    </w:pPr>
  </w:style>
  <w:style w:type="paragraph" w:customStyle="1" w:styleId="ListNote">
    <w:name w:val="List Note"/>
    <w:basedOn w:val="List"/>
    <w:rsid w:val="000960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60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60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6005"/>
    <w:rPr>
      <w:rFonts w:ascii="Courier New" w:hAnsi="Courier New"/>
    </w:rPr>
  </w:style>
  <w:style w:type="paragraph" w:customStyle="1" w:styleId="NoteBullet">
    <w:name w:val="Note Bullet"/>
    <w:basedOn w:val="Note"/>
    <w:rsid w:val="000960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60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60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60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600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960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60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6005"/>
    <w:rPr>
      <w:b/>
      <w:smallCaps/>
    </w:rPr>
  </w:style>
  <w:style w:type="paragraph" w:customStyle="1" w:styleId="TableListNumber">
    <w:name w:val="Table List Number"/>
    <w:basedOn w:val="ListNumber"/>
    <w:rsid w:val="000960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60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6005"/>
    <w:pPr>
      <w:numPr>
        <w:numId w:val="7"/>
      </w:numPr>
    </w:pPr>
  </w:style>
  <w:style w:type="paragraph" w:customStyle="1" w:styleId="ListAlpha2">
    <w:name w:val="List Alpha 2"/>
    <w:basedOn w:val="List2"/>
    <w:rsid w:val="00096005"/>
    <w:pPr>
      <w:numPr>
        <w:numId w:val="6"/>
      </w:numPr>
    </w:pPr>
  </w:style>
  <w:style w:type="paragraph" w:styleId="List2">
    <w:name w:val="List 2"/>
    <w:basedOn w:val="BodyText"/>
    <w:rsid w:val="000960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60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60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60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600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600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96005"/>
    <w:pPr>
      <w:numPr>
        <w:numId w:val="2"/>
      </w:numPr>
    </w:pPr>
  </w:style>
  <w:style w:type="paragraph" w:styleId="ListContinue2">
    <w:name w:val="List Continue 2"/>
    <w:basedOn w:val="List2"/>
    <w:rsid w:val="00096005"/>
    <w:pPr>
      <w:ind w:firstLine="0"/>
    </w:pPr>
  </w:style>
  <w:style w:type="paragraph" w:styleId="ListContinue3">
    <w:name w:val="List Continue 3"/>
    <w:basedOn w:val="List3"/>
    <w:rsid w:val="00096005"/>
    <w:pPr>
      <w:ind w:left="1021" w:firstLine="0"/>
    </w:pPr>
  </w:style>
  <w:style w:type="paragraph" w:styleId="ListContinue4">
    <w:name w:val="List Continue 4"/>
    <w:basedOn w:val="List4"/>
    <w:rsid w:val="00096005"/>
    <w:pPr>
      <w:ind w:firstLine="0"/>
    </w:pPr>
  </w:style>
  <w:style w:type="paragraph" w:styleId="ListContinue5">
    <w:name w:val="List Continue 5"/>
    <w:basedOn w:val="List5"/>
    <w:rsid w:val="00096005"/>
    <w:pPr>
      <w:ind w:firstLine="0"/>
    </w:pPr>
  </w:style>
  <w:style w:type="paragraph" w:styleId="ListNumber3">
    <w:name w:val="List Number 3"/>
    <w:basedOn w:val="List3"/>
    <w:rsid w:val="00096005"/>
    <w:pPr>
      <w:numPr>
        <w:numId w:val="3"/>
      </w:numPr>
    </w:pPr>
  </w:style>
  <w:style w:type="paragraph" w:styleId="ListNumber4">
    <w:name w:val="List Number 4"/>
    <w:basedOn w:val="List4"/>
    <w:rsid w:val="00096005"/>
    <w:pPr>
      <w:numPr>
        <w:numId w:val="4"/>
      </w:numPr>
    </w:pPr>
  </w:style>
  <w:style w:type="paragraph" w:styleId="ListNumber5">
    <w:name w:val="List Number 5"/>
    <w:basedOn w:val="List5"/>
    <w:rsid w:val="00096005"/>
    <w:pPr>
      <w:numPr>
        <w:numId w:val="5"/>
      </w:numPr>
    </w:pPr>
  </w:style>
  <w:style w:type="paragraph" w:styleId="BlockText">
    <w:name w:val="Block Text"/>
    <w:basedOn w:val="Normal"/>
    <w:rsid w:val="000960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60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6005"/>
    <w:rPr>
      <w:sz w:val="16"/>
      <w:vertAlign w:val="superscript"/>
    </w:rPr>
  </w:style>
  <w:style w:type="character" w:customStyle="1" w:styleId="Symbols">
    <w:name w:val="Symbols"/>
    <w:basedOn w:val="DefaultParagraphFont"/>
    <w:rsid w:val="00096005"/>
    <w:rPr>
      <w:rFonts w:ascii="Symbol" w:hAnsi="Symbol"/>
    </w:rPr>
  </w:style>
  <w:style w:type="character" w:customStyle="1" w:styleId="MenuOptions">
    <w:name w:val="Menu Options"/>
    <w:basedOn w:val="DefaultParagraphFont"/>
    <w:rsid w:val="000960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6005"/>
    <w:rPr>
      <w:b/>
    </w:rPr>
  </w:style>
  <w:style w:type="character" w:customStyle="1" w:styleId="Underlined">
    <w:name w:val="Underlined"/>
    <w:basedOn w:val="DefaultParagraphFont"/>
    <w:rsid w:val="00096005"/>
    <w:rPr>
      <w:u w:val="single"/>
    </w:rPr>
  </w:style>
  <w:style w:type="paragraph" w:customStyle="1" w:styleId="TableBodyTextRight">
    <w:name w:val="Table Body Text Right"/>
    <w:basedOn w:val="TableBodyText"/>
    <w:rsid w:val="000960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6005"/>
    <w:rPr>
      <w:sz w:val="18"/>
    </w:rPr>
  </w:style>
  <w:style w:type="paragraph" w:customStyle="1" w:styleId="BodySmallRight">
    <w:name w:val="Body Small Right"/>
    <w:basedOn w:val="BodyTextRight"/>
    <w:rsid w:val="00096005"/>
    <w:rPr>
      <w:sz w:val="18"/>
      <w:szCs w:val="18"/>
    </w:rPr>
  </w:style>
  <w:style w:type="paragraph" w:customStyle="1" w:styleId="MarginEdition">
    <w:name w:val="Margin Edition"/>
    <w:basedOn w:val="MarginNote"/>
    <w:rsid w:val="000960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6005"/>
    <w:rPr>
      <w:sz w:val="2"/>
      <w:szCs w:val="2"/>
    </w:rPr>
  </w:style>
  <w:style w:type="character" w:customStyle="1" w:styleId="Small">
    <w:name w:val="Small"/>
    <w:basedOn w:val="DefaultParagraphFont"/>
    <w:rsid w:val="00096005"/>
    <w:rPr>
      <w:sz w:val="16"/>
    </w:rPr>
  </w:style>
  <w:style w:type="paragraph" w:customStyle="1" w:styleId="WideTable">
    <w:name w:val="Wide Table"/>
    <w:basedOn w:val="Normal"/>
    <w:rsid w:val="000960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6005"/>
  </w:style>
  <w:style w:type="paragraph" w:styleId="Quote">
    <w:name w:val="Quote"/>
    <w:basedOn w:val="Heading1"/>
    <w:link w:val="QuoteChar"/>
    <w:qFormat/>
    <w:rsid w:val="000960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60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6005"/>
    <w:pPr>
      <w:pageBreakBefore/>
    </w:pPr>
  </w:style>
  <w:style w:type="paragraph" w:customStyle="1" w:styleId="Border">
    <w:name w:val="Border"/>
    <w:basedOn w:val="Normal"/>
    <w:qFormat/>
    <w:rsid w:val="000960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60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60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60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60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60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60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60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60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6005"/>
    <w:rPr>
      <w:u w:val="single"/>
    </w:rPr>
  </w:style>
  <w:style w:type="character" w:customStyle="1" w:styleId="BoldandItalics">
    <w:name w:val="Bold and Italics"/>
    <w:qFormat/>
    <w:rsid w:val="00096005"/>
    <w:rPr>
      <w:b/>
      <w:i/>
      <w:u w:val="none"/>
    </w:rPr>
  </w:style>
  <w:style w:type="paragraph" w:styleId="BalloonText">
    <w:name w:val="Balloon Text"/>
    <w:basedOn w:val="Normal"/>
    <w:link w:val="BalloonTextChar"/>
    <w:rsid w:val="000960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60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60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60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60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60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6005"/>
    <w:pPr>
      <w:spacing w:before="0" w:after="0"/>
    </w:pPr>
  </w:style>
  <w:style w:type="paragraph" w:customStyle="1" w:styleId="BodyTextBold">
    <w:name w:val="Body Text Bold"/>
    <w:basedOn w:val="BodyText"/>
    <w:qFormat/>
    <w:rsid w:val="00096005"/>
    <w:rPr>
      <w:b/>
    </w:rPr>
  </w:style>
  <w:style w:type="character" w:styleId="Hyperlink">
    <w:name w:val="Hyperlink"/>
    <w:basedOn w:val="DefaultParagraphFont"/>
    <w:uiPriority w:val="99"/>
    <w:unhideWhenUsed/>
    <w:rsid w:val="006B55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3549</Characters>
  <Application>Microsoft Office Word</Application>
  <DocSecurity>0</DocSecurity>
  <Lines>161</Lines>
  <Paragraphs>82</Paragraphs>
  <ScaleCrop>false</ScaleCrop>
  <Company>Author-it Software Corporation Ltd.</Company>
  <LinksUpToDate>false</LinksUpToDate>
  <CharactersWithSpaces>4025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UEPOPS032 Coordinate team activities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2022-12-13T06:21:00Z</dcterms:created>
  <dcterms:modified xsi:type="dcterms:W3CDTF">2022-12-13T06:21:00Z</dcterms:modified>
</cp:coreProperties>
</file>