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35C" w:rsidP="0038435C">
      <w:pPr>
        <w:pStyle w:val="Title"/>
      </w:pPr>
      <w:r>
        <w:fldChar w:fldCharType="begin"/>
      </w:r>
      <w:r>
        <w:instrText xml:space="preserve"> TITLE   \* MERGEFORMAT </w:instrText>
      </w:r>
      <w:r>
        <w:fldChar w:fldCharType="separate"/>
      </w:r>
      <w:r>
        <w:t>UEP50318 Diploma of ESI Generation (Maintenance)</w:t>
      </w:r>
      <w:r>
        <w:fldChar w:fldCharType="end"/>
      </w:r>
    </w:p>
    <w:p w:rsidR="0038435C" w:rsidP="0038435C">
      <w:pPr>
        <w:pStyle w:val="Version"/>
        <w:sectPr w:rsidSect="00B578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78D9" w:rsidP="00B578D9">
      <w:pPr>
        <w:pStyle w:val="SuperHeading"/>
      </w:pPr>
      <w:r w:rsidRPr="00B578D9">
        <w:t>UEP50318 Diploma of ESI Generation (Maintenance)</w:t>
      </w:r>
    </w:p>
    <w:p w:rsidR="00000000" w:rsidRPr="00B578D9" w:rsidP="00B578D9">
      <w:pPr>
        <w:pStyle w:val="Heading1"/>
      </w:pPr>
      <w:bookmarkStart w:id="1" w:name="O_1180973"/>
      <w:bookmarkEnd w:id="1"/>
      <w:r w:rsidRPr="00B578D9">
        <w:t>Modification History</w:t>
      </w:r>
    </w:p>
    <w:tbl>
      <w:tblPr>
        <w:tblW w:w="9497" w:type="dxa"/>
        <w:tblLayout w:type="fixed"/>
        <w:tblCellMar>
          <w:left w:w="62" w:type="dxa"/>
          <w:right w:w="62" w:type="dxa"/>
        </w:tblCellMar>
        <w:tblLook w:val="0000"/>
      </w:tblPr>
      <w:tblGrid>
        <w:gridCol w:w="9497"/>
      </w:tblGrid>
      <w:tr w:rsidTr="00B578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Release 2. This is the second release of this qualification in the Electricity Supply Industry - Generation Sector Training Package. The following modification has been made:</w:t>
            </w:r>
          </w:p>
          <w:p w:rsidR="00000000" w:rsidP="00B578D9">
            <w:pPr>
              <w:pStyle w:val="BodyText"/>
              <w:rPr>
                <w:lang w:val="en-NZ"/>
              </w:rPr>
            </w:pPr>
            <w:r w:rsidRPr="00B578D9">
              <w:t>•</w:t>
            </w:r>
            <w:r w:rsidRPr="00B578D9">
              <w:tab/>
              <w:t>UEPOPS210 Conduct first response within a workpla</w:t>
            </w:r>
            <w:r w:rsidRPr="00B578D9">
              <w:t>ce team and UEPMNT435 Diagnose and repair faults in wind turbine mechanical systems and UEPMNT406 Install and maintain a steam turbine and UEPMNT311 Maintain fuel transport equipment and UEPMNT313 Maintain internal combustion engines and UEPMNT361 Maintain</w:t>
            </w:r>
            <w:r w:rsidRPr="00B578D9">
              <w:t xml:space="preserve"> wind turbine mechanical systems and UEPMNT315 Maintain wind turbines and UEPMNT424 Monitor efficiency of thermal steam cycle power plant and UEPMNT407 Repair a gas turbine unit deleted due to zero enrolment.</w:t>
            </w:r>
          </w:p>
        </w:tc>
      </w:tr>
      <w:tr w:rsidTr="00B578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Release 1. This is the first release of this q</w:t>
            </w:r>
            <w:r w:rsidRPr="00B578D9">
              <w:t>ualification in the UEP - Electricity Supply Industry - Generation Sector Training Package.</w:t>
            </w:r>
          </w:p>
        </w:tc>
      </w:tr>
    </w:tbl>
    <w:p w:rsidR="00000000" w:rsidRPr="00B578D9" w:rsidP="00B578D9">
      <w:pPr>
        <w:pStyle w:val="NoPaddingFontSize1"/>
      </w:pPr>
    </w:p>
    <w:p w:rsidR="00000000" w:rsidRPr="00B578D9" w:rsidP="00B578D9">
      <w:pPr>
        <w:pStyle w:val="AllowPageBreak"/>
      </w:pPr>
    </w:p>
    <w:p w:rsidR="00000000" w:rsidRPr="00B578D9" w:rsidP="00B578D9">
      <w:pPr>
        <w:pStyle w:val="Heading1"/>
      </w:pPr>
      <w:bookmarkStart w:id="2" w:name="O_1180972"/>
      <w:bookmarkEnd w:id="2"/>
      <w:r w:rsidRPr="00B578D9">
        <w:t>Qualification Description</w:t>
      </w:r>
    </w:p>
    <w:tbl>
      <w:tblPr>
        <w:tblW w:w="9497" w:type="dxa"/>
        <w:tblLayout w:type="fixed"/>
        <w:tblCellMar>
          <w:left w:w="62" w:type="dxa"/>
          <w:right w:w="62" w:type="dxa"/>
        </w:tblCellMar>
        <w:tblLook w:val="0000"/>
      </w:tblPr>
      <w:tblGrid>
        <w:gridCol w:w="9497"/>
      </w:tblGrid>
      <w:tr w:rsidTr="00B578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Participants gaining this qualification will be able to manage functions in the electrical supply industry. Functions</w:t>
            </w:r>
            <w:r w:rsidRPr="00B578D9">
              <w:t xml:space="preserve"> can include the development of maintenance schedules, operational procedures, systems and the implementation of safe working practices. It also includes the management of projects, supervision of others and the coordination of work activities.</w:t>
            </w:r>
          </w:p>
          <w:p w:rsidR="00000000" w:rsidRPr="00B578D9" w:rsidP="00B578D9">
            <w:pPr>
              <w:pStyle w:val="BodyText"/>
            </w:pPr>
            <w:r w:rsidRPr="00B578D9">
              <w:t>No licensin</w:t>
            </w:r>
            <w:r w:rsidRPr="00B578D9">
              <w:t>g, legislative or certification requirements apply to this qualification at the time of publication.</w:t>
            </w:r>
          </w:p>
        </w:tc>
      </w:tr>
    </w:tbl>
    <w:p w:rsidR="00000000" w:rsidRPr="00B578D9" w:rsidP="00B578D9">
      <w:pPr>
        <w:pStyle w:val="NoPaddingFontSize1"/>
      </w:pPr>
    </w:p>
    <w:p w:rsidR="00000000" w:rsidRPr="00B578D9" w:rsidP="00B578D9">
      <w:pPr>
        <w:pStyle w:val="AllowPageBreak"/>
      </w:pPr>
    </w:p>
    <w:p w:rsidR="00000000" w:rsidRPr="00B578D9" w:rsidP="00B578D9">
      <w:pPr>
        <w:pStyle w:val="Heading1"/>
      </w:pPr>
      <w:bookmarkStart w:id="3" w:name="O_1180971"/>
      <w:bookmarkEnd w:id="3"/>
      <w:r w:rsidRPr="00B578D9">
        <w:t>Entry Requirements</w:t>
      </w:r>
    </w:p>
    <w:tbl>
      <w:tblPr>
        <w:tblW w:w="9497" w:type="dxa"/>
        <w:tblLayout w:type="fixed"/>
        <w:tblCellMar>
          <w:left w:w="62" w:type="dxa"/>
          <w:right w:w="62" w:type="dxa"/>
        </w:tblCellMar>
        <w:tblLook w:val="0000"/>
      </w:tblPr>
      <w:tblGrid>
        <w:gridCol w:w="9497"/>
      </w:tblGrid>
      <w:tr w:rsidTr="00B578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There are no entry requirements for this qualification.</w:t>
            </w:r>
          </w:p>
        </w:tc>
      </w:tr>
    </w:tbl>
    <w:p w:rsidR="00000000" w:rsidRPr="00B578D9" w:rsidP="00B578D9">
      <w:pPr>
        <w:pStyle w:val="NoPaddingFontSize1"/>
      </w:pPr>
    </w:p>
    <w:p w:rsidR="00000000" w:rsidRPr="00B578D9" w:rsidP="00B578D9">
      <w:pPr>
        <w:pStyle w:val="AllowPageBreak"/>
      </w:pPr>
    </w:p>
    <w:p w:rsidR="00000000" w:rsidRPr="00B578D9" w:rsidP="00B578D9">
      <w:pPr>
        <w:pStyle w:val="Heading1"/>
      </w:pPr>
      <w:bookmarkStart w:id="4" w:name="O_1180970"/>
      <w:bookmarkEnd w:id="4"/>
      <w:r w:rsidRPr="00B578D9">
        <w:t>Packaging Rules</w:t>
      </w:r>
    </w:p>
    <w:tbl>
      <w:tblPr>
        <w:tblW w:w="9497" w:type="dxa"/>
        <w:tblLayout w:type="fixed"/>
        <w:tblCellMar>
          <w:left w:w="62" w:type="dxa"/>
          <w:right w:w="62" w:type="dxa"/>
        </w:tblCellMar>
        <w:tblLook w:val="0000"/>
      </w:tblPr>
      <w:tblGrid>
        <w:gridCol w:w="1849"/>
        <w:gridCol w:w="5628"/>
        <w:gridCol w:w="2020"/>
      </w:tblGrid>
      <w:tr w:rsidTr="00B578D9">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A total 1870 weighting</w:t>
            </w:r>
            <w:r w:rsidRPr="00B578D9">
              <w:t xml:space="preserve"> points comprising 530 core weighting points, plus 1070 elective weighting points from the general elective units listed below. </w:t>
            </w:r>
          </w:p>
          <w:p w:rsidR="00000000" w:rsidRPr="00B578D9" w:rsidP="00B578D9">
            <w:pPr>
              <w:pStyle w:val="BodyText"/>
            </w:pPr>
            <w:r w:rsidRPr="00B578D9">
              <w:t>Choose a total of 1340 weighting point from the general elective unit list below of which between 0 and 270 weighting points ca</w:t>
            </w:r>
            <w:r w:rsidRPr="00B578D9">
              <w:t>n be taken from Group A. A total of 770 weighting points can be selected from Group B. A total of 120 weighting points can be selected from Group C. Between 180 and 940 weighting points may be taken from Group B, you may select all your elective units from</w:t>
            </w:r>
            <w:r w:rsidRPr="00B578D9">
              <w:t xml:space="preserve"> this group. </w:t>
            </w:r>
          </w:p>
          <w:p w:rsidR="00000000" w:rsidRPr="00B578D9" w:rsidP="00B578D9">
            <w:pPr>
              <w:pStyle w:val="BodyText"/>
            </w:pPr>
            <w:r w:rsidRPr="00B578D9">
              <w:t>Up to 270 weighting points of the general elective units Group A may be selected, with appropriate contextualisation, from any relevant nationally endorsed Training Package or accredited course, provided that selected units contribute to the vocational out</w:t>
            </w:r>
            <w:r w:rsidRPr="00B578D9">
              <w:t xml:space="preserve">come of the </w:t>
            </w:r>
            <w:r w:rsidRPr="00B578D9">
              <w:t xml:space="preserve">qualification. Previously assigned weighting points are listed in UEP CVIG, if not listed weighting points will be 10 points unless directed from the ESI Generation Industry Reference Committee (IRC). The general elective units must contribute </w:t>
            </w:r>
            <w:r w:rsidRPr="00B578D9">
              <w:t>to the vocational outcomes of the qualification.</w:t>
            </w:r>
          </w:p>
          <w:p w:rsidR="00000000" w:rsidRPr="00B578D9" w:rsidP="00B578D9">
            <w:pPr>
              <w:pStyle w:val="BodyText"/>
            </w:pPr>
            <w:r w:rsidRPr="00B578D9">
              <w:t>Where imported units are selected, care must be taken to ensure that all prerequisite units specified are complied with.</w:t>
            </w:r>
          </w:p>
          <w:p w:rsidR="00000000" w:rsidP="00B578D9">
            <w:pPr>
              <w:pStyle w:val="BodyText"/>
              <w:rPr>
                <w:lang w:val="en-NZ"/>
              </w:rPr>
            </w:pPr>
            <w:r w:rsidRPr="00B578D9">
              <w:t xml:space="preserve">Where a prerequisite unit is attached to a unit, it is identified by this symbol </w:t>
            </w:r>
            <w:r w:rsidRPr="00B578D9">
              <w:t>∟</w:t>
            </w:r>
            <w:r w:rsidRPr="00B578D9">
              <w:t>.</w:t>
            </w:r>
          </w:p>
        </w:tc>
      </w:tr>
      <w:tr w:rsidTr="00B578D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rPr>
                <w:rStyle w:val="SpecialBold"/>
              </w:rPr>
              <w:t>Weighting points</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MEM09002B</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Interpret technical drawing</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MEM12023A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Perform engineering measurements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50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MEM18001C</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MEM18002B</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UEPMNT421</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Conduct technical inspection of process plant and equipment</w:t>
            </w:r>
          </w:p>
          <w:p w:rsidR="00000000" w:rsidRPr="00B578D9" w:rsidP="00B578D9">
            <w:pPr>
              <w:pStyle w:val="BodyText"/>
            </w:pPr>
            <w:r w:rsidRPr="00B578D9">
              <w:t>∟</w:t>
            </w:r>
            <w:r w:rsidRPr="00B578D9">
              <w:t>UEPMNT351 Test and commission electrical equipment</w:t>
            </w:r>
          </w:p>
          <w:p w:rsidR="00000000" w:rsidRPr="00B578D9" w:rsidP="00B578D9">
            <w:pPr>
              <w:pStyle w:val="BodyText"/>
            </w:pPr>
            <w:r w:rsidRPr="00B578D9">
              <w:t>∟</w:t>
            </w:r>
            <w:r w:rsidRPr="00B578D9">
              <w:t>UEENEEG108A Troubleshoot and repair faults in low voltage electrical apparatus and circuits</w:t>
            </w:r>
          </w:p>
          <w:p w:rsidR="00000000" w:rsidRPr="00B578D9" w:rsidP="00B578D9">
            <w:pPr>
              <w:pStyle w:val="BodyText"/>
            </w:pPr>
            <w:r w:rsidRPr="00B578D9">
              <w:t>∟</w:t>
            </w:r>
            <w:r w:rsidRPr="00B578D9">
              <w:t>UEENEEE101A Apply Occupational Health Safety regul</w:t>
            </w:r>
            <w:r w:rsidRPr="00B578D9">
              <w:t>ations, codes and practices in the workplace</w:t>
            </w:r>
          </w:p>
          <w:p w:rsidR="00000000" w:rsidRPr="00B578D9" w:rsidP="00B578D9">
            <w:pPr>
              <w:pStyle w:val="BodyText"/>
            </w:pPr>
            <w:r w:rsidRPr="00B578D9">
              <w:t>∟</w:t>
            </w:r>
            <w:r w:rsidRPr="00B578D9">
              <w:t>UEENEEE102A Fabricate, assemble and dismantle utilities industry components</w:t>
            </w:r>
          </w:p>
          <w:p w:rsidR="00000000" w:rsidRPr="00B578D9" w:rsidP="00B578D9">
            <w:pPr>
              <w:pStyle w:val="BodyText"/>
            </w:pPr>
            <w:r w:rsidRPr="00B578D9">
              <w:t>∟</w:t>
            </w:r>
            <w:r w:rsidRPr="00B578D9">
              <w:t>UEENEEE104A Solve problems in D.C. circuits</w:t>
            </w:r>
          </w:p>
          <w:p w:rsidR="00000000" w:rsidRPr="00B578D9" w:rsidP="00B578D9">
            <w:pPr>
              <w:pStyle w:val="BodyText"/>
            </w:pPr>
            <w:r w:rsidRPr="00B578D9">
              <w:t>∟</w:t>
            </w:r>
            <w:r w:rsidRPr="00B578D9">
              <w:t>UEENEEE105A Fix and secure electrotechnology equipment</w:t>
            </w:r>
          </w:p>
          <w:p w:rsidR="00000000" w:rsidRPr="00B578D9" w:rsidP="00B578D9">
            <w:pPr>
              <w:pStyle w:val="BodyText"/>
            </w:pPr>
            <w:r w:rsidRPr="00B578D9">
              <w:t>∟</w:t>
            </w:r>
            <w:r w:rsidRPr="00B578D9">
              <w:t>UEENEEE107A Use drawings, diagra</w:t>
            </w:r>
            <w:r w:rsidRPr="00B578D9">
              <w:t>ms, schedules, standards, codes and specifications</w:t>
            </w:r>
          </w:p>
          <w:p w:rsidR="00000000" w:rsidRPr="00B578D9" w:rsidP="00B578D9">
            <w:pPr>
              <w:pStyle w:val="BodyText"/>
            </w:pPr>
            <w:r w:rsidRPr="00B578D9">
              <w:t>∟</w:t>
            </w:r>
            <w:r w:rsidRPr="00B578D9">
              <w:t>UEENEEG006A Solve problems in single and three phase low voltage machines</w:t>
            </w:r>
          </w:p>
          <w:p w:rsidR="00000000" w:rsidRPr="00B578D9" w:rsidP="00B578D9">
            <w:pPr>
              <w:pStyle w:val="BodyText"/>
            </w:pPr>
            <w:r w:rsidRPr="00B578D9">
              <w:t>∟</w:t>
            </w:r>
            <w:r w:rsidRPr="00B578D9">
              <w:t>UEENEEG033A Solve problems in single and three phase low voltage electrical apparatus and circuits</w:t>
            </w:r>
          </w:p>
          <w:p w:rsidR="00000000" w:rsidRPr="00B578D9" w:rsidP="00B578D9">
            <w:pPr>
              <w:pStyle w:val="BodyText"/>
            </w:pPr>
            <w:r w:rsidRPr="00B578D9">
              <w:t>∟</w:t>
            </w:r>
            <w:r w:rsidRPr="00B578D9">
              <w:t>UEENEEG063A Arrange circuits, control and protection for general electrical installations</w:t>
            </w:r>
          </w:p>
          <w:p w:rsidR="00000000" w:rsidRPr="00B578D9" w:rsidP="00B578D9">
            <w:pPr>
              <w:pStyle w:val="BodyText"/>
            </w:pPr>
            <w:r w:rsidRPr="00B578D9">
              <w:t>∟</w:t>
            </w:r>
            <w:r w:rsidRPr="00B578D9">
              <w:t>UEENEEG101A Solve problems in electromagnetic devices and related circuits</w:t>
            </w:r>
          </w:p>
          <w:p w:rsidR="00000000" w:rsidRPr="00B578D9" w:rsidP="00B578D9">
            <w:pPr>
              <w:pStyle w:val="BodyText"/>
            </w:pPr>
            <w:r w:rsidRPr="00B578D9">
              <w:t>∟</w:t>
            </w:r>
            <w:r w:rsidRPr="00B578D9">
              <w:t>UEENEEG102A Solve problems in low voltage A.C. circuits</w:t>
            </w:r>
          </w:p>
          <w:p w:rsidR="00000000" w:rsidP="00B578D9">
            <w:pPr>
              <w:pStyle w:val="BodyText"/>
              <w:rPr>
                <w:lang w:val="en-NZ"/>
              </w:rPr>
            </w:pPr>
            <w:r w:rsidRPr="00B578D9">
              <w:t>∟</w:t>
            </w:r>
            <w:r w:rsidRPr="00B578D9">
              <w:t>UEENEEG106A Terminate cables, co</w:t>
            </w:r>
            <w:r w:rsidRPr="00B578D9">
              <w:t>rds and accessories for low voltage circuit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UEPMNT351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Test and commission electrical equipment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UEENEEG108A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Troubleshoot and repair faults in low voltage electrical apparatus and circuits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UEENEEE102A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Fabricate, assemble and dismantle utilities i</w:t>
            </w:r>
            <w:r w:rsidRPr="00B578D9">
              <w:t>ndustry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UEENEEE104A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Solve problems in D.C. circuits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UEENEEE105A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Fix and secure electrotechnology equipment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UEENEEE107A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Use drawings, diagrams, schedules, standards, codes and specifications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UEENEEG006A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Solve problems in single and three phase low voltage machines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UEENEEG033A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Solve problems in single and three phase low voltage electrical apparatus and circuits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UEENEEG063A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Arrange circuits, control and protection for general electrical installatio</w:t>
            </w:r>
            <w:r w:rsidRPr="00B578D9">
              <w:t>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UEENEEG101A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Solve problems in electromagnetic devices and related circuits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UEENEEG102A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Solve problems in low voltage A.C. circuits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UEENEEG106A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Terminate cables, cords and accessories for low voltage circuit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UEENEEE117A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UEENEEE101A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UEPOPS337</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quality systems within the team</w:t>
            </w:r>
          </w:p>
          <w:p w:rsidR="00000000" w:rsidP="00B578D9">
            <w:pPr>
              <w:pStyle w:val="BodyText"/>
              <w:rPr>
                <w:lang w:val="en-NZ"/>
              </w:rPr>
            </w:pPr>
            <w:r w:rsidRPr="00B578D9">
              <w:t>∟</w:t>
            </w:r>
            <w:r w:rsidRPr="00B578D9">
              <w:t xml:space="preserve">UEPOPS202 Apply quality systems </w:t>
            </w:r>
            <w:r w:rsidRPr="00B578D9">
              <w:t>to work</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UEPOPS202</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Apply quality systems to work</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UEPOPS338</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Facilitate workplace communication</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UEPOPS416</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Monitor implementation of quality control for production and maintenance</w:t>
            </w:r>
          </w:p>
          <w:p w:rsidR="00000000" w:rsidP="00B578D9">
            <w:pPr>
              <w:pStyle w:val="BodyText"/>
              <w:rPr>
                <w:lang w:val="en-NZ"/>
              </w:rPr>
            </w:pPr>
            <w:r w:rsidRPr="00B578D9">
              <w:t>∟</w:t>
            </w:r>
            <w:r w:rsidRPr="00B578D9">
              <w:t>UEPOPS337 Maintain quality systems within the team</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UEPOPS417</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Monitor and implement environmental site plans and procedures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UEPOPS430</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Control permit to work operations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UEPOPS439</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Plan and organise work</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30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UEPOPS440</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Coordinate team activities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30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UEPOPS501</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Manage Work, Health and Safety policy and procedures</w:t>
            </w:r>
          </w:p>
          <w:p w:rsidR="00000000" w:rsidP="00B578D9">
            <w:pPr>
              <w:pStyle w:val="BodyText"/>
              <w:rPr>
                <w:lang w:val="en-NZ"/>
              </w:rPr>
            </w:pPr>
            <w:r w:rsidRPr="00B578D9">
              <w:t>∟</w:t>
            </w:r>
            <w:r w:rsidRPr="00B578D9">
              <w:t>UEENEEE117A Implement and monitor energy sector OHS policies and procedures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UEPOPS505</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Produce maintenance strategies for generation production plant</w:t>
            </w:r>
          </w:p>
          <w:p w:rsidR="00000000" w:rsidP="00B578D9">
            <w:pPr>
              <w:pStyle w:val="BodyText"/>
              <w:rPr>
                <w:lang w:val="en-NZ"/>
              </w:rPr>
            </w:pPr>
            <w:r w:rsidRPr="00B578D9">
              <w:t>∟</w:t>
            </w:r>
            <w:r w:rsidRPr="00B578D9">
              <w:t>UEPOPS425 Produce maintenance 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UEPOPS425</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 xml:space="preserve">Produce maintenance </w:t>
            </w:r>
            <w:r w:rsidRPr="00B578D9">
              <w:t>plans for generation production plant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UEPOPS507</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Conduct project management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rPr>
                <w:rStyle w:val="SpecialBold"/>
              </w:rPr>
              <w:t>Group A elective units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rPr>
                <w:rStyle w:val="SpecialBold"/>
              </w:rPr>
              <w:t>Weighting points</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BSBCUS501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quality customer service</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BSBINM501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an information or knowledge management system</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50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BSBINN502</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Build and sustain an innovative work environment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50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BSBLED501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Develop a workplace learning environment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BSBMGT502</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people performance</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70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BSBMGT517</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operational plan</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BSBMGT516</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Facilitate continuous improvement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BSBWHS501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Ensure a safe workplace</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BSBWOR501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personal work priorities and professional development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BSBWOR502</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Lead and manage team effectiveness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rPr>
                <w:rStyle w:val="SpecialBold"/>
              </w:rPr>
              <w:t>Group B elective units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rPr>
                <w:rStyle w:val="SpecialBold"/>
              </w:rPr>
              <w:t>Weighting points</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MEM05007C</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Perform manual heating and thermal cutting</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MEM05012C</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Perform routine manual metal arc welding</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MEM05015D</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Weld using manual metal arc welding process</w:t>
            </w:r>
          </w:p>
          <w:p w:rsidR="00000000" w:rsidRPr="00B578D9" w:rsidP="00B578D9">
            <w:pPr>
              <w:pStyle w:val="BodyText"/>
            </w:pPr>
            <w:r w:rsidRPr="00B578D9">
              <w:t>∟</w:t>
            </w:r>
            <w:r w:rsidRPr="00B578D9">
              <w:t>MEM05012C Perform routine manual metal arc welding</w:t>
            </w:r>
          </w:p>
          <w:p w:rsidR="00000000" w:rsidRPr="00B578D9" w:rsidP="00B578D9">
            <w:pPr>
              <w:pStyle w:val="BodyText"/>
            </w:pPr>
            <w:r w:rsidRPr="00B578D9">
              <w:t>∟</w:t>
            </w:r>
            <w:r w:rsidRPr="00B578D9">
              <w:t>MEM05051A Select welding processes</w:t>
            </w:r>
          </w:p>
          <w:p w:rsidR="00000000" w:rsidRPr="00B578D9" w:rsidP="00B578D9">
            <w:pPr>
              <w:pStyle w:val="BodyText"/>
            </w:pPr>
            <w:r w:rsidRPr="00B578D9">
              <w:t>∟</w:t>
            </w:r>
            <w:r w:rsidRPr="00B578D9">
              <w:t>MEM05052A Apply safe welding practices</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P="00B578D9">
            <w:pPr>
              <w:pStyle w:val="BodyText"/>
              <w:rPr>
                <w:lang w:val="en-NZ"/>
              </w:rPr>
            </w:pPr>
            <w:r w:rsidRPr="00B578D9">
              <w:t>∟</w:t>
            </w:r>
            <w:r w:rsidRPr="00B578D9">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MEM05017D</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Weld using gas metal arc welding process</w:t>
            </w:r>
          </w:p>
          <w:p w:rsidR="00000000" w:rsidRPr="00B578D9" w:rsidP="00B578D9">
            <w:pPr>
              <w:pStyle w:val="BodyText"/>
            </w:pPr>
            <w:r w:rsidRPr="00B578D9">
              <w:t>∟</w:t>
            </w:r>
            <w:r w:rsidRPr="00B578D9">
              <w:t>MEM05050B Perform routine gas metal arc welding</w:t>
            </w:r>
          </w:p>
          <w:p w:rsidR="00000000" w:rsidRPr="00B578D9" w:rsidP="00B578D9">
            <w:pPr>
              <w:pStyle w:val="BodyText"/>
            </w:pPr>
            <w:r w:rsidRPr="00B578D9">
              <w:t>∟</w:t>
            </w:r>
            <w:r w:rsidRPr="00B578D9">
              <w:t>MEM05051A Select welding processes</w:t>
            </w:r>
          </w:p>
          <w:p w:rsidR="00000000" w:rsidRPr="00B578D9" w:rsidP="00B578D9">
            <w:pPr>
              <w:pStyle w:val="BodyText"/>
            </w:pPr>
            <w:r w:rsidRPr="00B578D9">
              <w:t>∟</w:t>
            </w:r>
            <w:r w:rsidRPr="00B578D9">
              <w:t>MEM05052A Apply safe welding practices</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P="00B578D9">
            <w:pPr>
              <w:pStyle w:val="BodyText"/>
              <w:rPr>
                <w:lang w:val="en-NZ"/>
              </w:rPr>
            </w:pPr>
            <w:r w:rsidRPr="00B578D9">
              <w:t>∟</w:t>
            </w:r>
            <w:r w:rsidRPr="00B578D9">
              <w:t>MEM18002B Use power tools/hand held operation</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MEM05026C</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Apply welding principles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MEM05050B</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Perform routine gas metal arc welding</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MEM05051A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Select welding processes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MEM05052A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Apply safe welding practices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MEM07005C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general machining</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P="00B578D9">
            <w:pPr>
              <w:pStyle w:val="BodyText"/>
              <w:rPr>
                <w:lang w:val="en-NZ"/>
              </w:rPr>
            </w:pPr>
            <w:r w:rsidRPr="00B578D9">
              <w:t>∟</w:t>
            </w:r>
            <w:r w:rsidRPr="00B578D9">
              <w:t>MEM18001C 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MEM07006C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lathe o</w:t>
            </w:r>
            <w:r w:rsidRPr="00B578D9">
              <w:t>perations</w:t>
            </w:r>
          </w:p>
          <w:p w:rsidR="00000000" w:rsidRPr="00B578D9" w:rsidP="00B578D9">
            <w:pPr>
              <w:pStyle w:val="BodyText"/>
            </w:pPr>
            <w:r w:rsidRPr="00B578D9">
              <w:t>∟</w:t>
            </w:r>
            <w:r w:rsidRPr="00B578D9">
              <w:t>MEM07005C Perform general machining</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P="00B578D9">
            <w:pPr>
              <w:pStyle w:val="BodyText"/>
              <w:rPr>
                <w:lang w:val="en-NZ"/>
              </w:rPr>
            </w:pPr>
            <w:r w:rsidRPr="00B578D9">
              <w:t>∟</w:t>
            </w:r>
            <w:r w:rsidRPr="00B578D9">
              <w:t>MEM18001C 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MEM07007C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milling operations</w:t>
            </w:r>
          </w:p>
          <w:p w:rsidR="00000000" w:rsidRPr="00B578D9" w:rsidP="00B578D9">
            <w:pPr>
              <w:pStyle w:val="BodyText"/>
            </w:pPr>
            <w:r w:rsidRPr="00B578D9">
              <w:t>∟</w:t>
            </w:r>
            <w:r w:rsidRPr="00B578D9">
              <w:t>MEM07005C Perform general machining</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P="00B578D9">
            <w:pPr>
              <w:pStyle w:val="BodyText"/>
              <w:rPr>
                <w:lang w:val="en-NZ"/>
              </w:rPr>
            </w:pPr>
            <w:r w:rsidRPr="00B578D9">
              <w:t>∟</w:t>
            </w:r>
            <w:r w:rsidRPr="00B578D9">
              <w:t>MEM18001C 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MEM07008D</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grinding operations</w:t>
            </w:r>
          </w:p>
          <w:p w:rsidR="00000000" w:rsidRPr="00B578D9" w:rsidP="00B578D9">
            <w:pPr>
              <w:pStyle w:val="BodyText"/>
            </w:pPr>
            <w:r w:rsidRPr="00B578D9">
              <w:t>∟</w:t>
            </w:r>
            <w:r w:rsidRPr="00B578D9">
              <w:t>MEM07005C Perform general machining</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w:t>
            </w:r>
            <w:r w:rsidRPr="00B578D9">
              <w:t xml:space="preserve"> measurements</w:t>
            </w:r>
          </w:p>
          <w:p w:rsidR="00000000" w:rsidP="00B578D9">
            <w:pPr>
              <w:pStyle w:val="BodyText"/>
              <w:rPr>
                <w:lang w:val="en-NZ"/>
              </w:rPr>
            </w:pPr>
            <w:r w:rsidRPr="00B578D9">
              <w:t>∟</w:t>
            </w:r>
            <w:r w:rsidRPr="00B578D9">
              <w:t>MEM18001C 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MEM12003B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precision mechanical measurement</w:t>
            </w:r>
          </w:p>
          <w:p w:rsidR="00000000" w:rsidP="00B578D9">
            <w:pPr>
              <w:pStyle w:val="BodyText"/>
              <w:rPr>
                <w:lang w:val="en-NZ"/>
              </w:rPr>
            </w:pPr>
            <w:r w:rsidRPr="00B578D9">
              <w:t>∟</w:t>
            </w:r>
            <w:r w:rsidRPr="00B578D9">
              <w:t>MEM12023A Perform engineering measurements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MEM12024A</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Perform computations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30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MEM18003C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Use tools for precision work</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P="00B578D9">
            <w:pPr>
              <w:pStyle w:val="BodyText"/>
              <w:rPr>
                <w:lang w:val="en-NZ"/>
              </w:rPr>
            </w:pPr>
            <w:r w:rsidRPr="00B578D9">
              <w:t>∟</w:t>
            </w:r>
            <w:r w:rsidRPr="00B578D9">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MEM18006C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w:t>
            </w:r>
            <w:r w:rsidRPr="00B578D9">
              <w:t>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MEM18007B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and repair mechanical drives and mechanical transmission assemblies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w:t>
            </w:r>
            <w:r w:rsidRPr="00B578D9">
              <w:t>or precision work</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MEM18009B Perform levelling and alignment of machines and engineering components</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MEM18009B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levelling and align</w:t>
            </w:r>
            <w:r w:rsidRPr="00B578D9">
              <w:t>ment of machines and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RPr="00B578D9" w:rsidP="00B578D9">
            <w:pPr>
              <w:pStyle w:val="BodyText"/>
            </w:pPr>
            <w:r w:rsidRPr="00B578D9">
              <w:t>∟</w:t>
            </w:r>
            <w:r w:rsidRPr="00B578D9">
              <w:t>MEM18006C Repa</w:t>
            </w:r>
            <w:r w:rsidRPr="00B578D9">
              <w:t>ir and fit engineering components</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MEM18010C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equipment condition monitoring and recording</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MEM18055B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Dismantle, replace and assemble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w:t>
            </w:r>
            <w:r w:rsidRPr="00B578D9">
              <w:t>A Perform engineering measurements</w:t>
            </w:r>
          </w:p>
          <w:p w:rsidR="00000000" w:rsidRPr="00B578D9" w:rsidP="00B578D9">
            <w:pPr>
              <w:pStyle w:val="BodyText"/>
            </w:pPr>
            <w:r w:rsidRPr="00B578D9">
              <w:t>∟</w:t>
            </w:r>
            <w:r w:rsidRPr="00B578D9">
              <w:t>MEM18001C Use hand tools</w:t>
            </w:r>
          </w:p>
          <w:p w:rsidR="00000000" w:rsidP="00B578D9">
            <w:pPr>
              <w:pStyle w:val="BodyText"/>
              <w:rPr>
                <w:lang w:val="en-NZ"/>
              </w:rPr>
            </w:pPr>
            <w:r w:rsidRPr="00B578D9">
              <w:t>∟</w:t>
            </w:r>
            <w:r w:rsidRPr="00B578D9">
              <w:t>MEM18002B Use power tools/hand held operation</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30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UEPMNT302</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Install and maintain industrial pipe work</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w:t>
            </w:r>
            <w:r w:rsidRPr="00B578D9">
              <w:t>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UEPMNT303</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mechanical valves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power to</w:t>
            </w:r>
            <w:r w:rsidRPr="00B578D9">
              <w:t>ols/hand held operations</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UEPMNT304</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mechanical pumps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w:t>
            </w:r>
            <w:r w:rsidRPr="00B578D9">
              <w:t>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MEM18055B Dismantle, replace and assemble engineering component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UEPMNT305</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industrial fans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 xml:space="preserve">MEM18055B </w:t>
            </w:r>
            <w:r w:rsidRPr="00B578D9">
              <w:t>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UEPMNT307</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industrial screens, strainers and filters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w:t>
            </w:r>
            <w:r w:rsidRPr="00B578D9">
              <w:t>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 xml:space="preserve">MEM18055B Dismantle, replace and assemble engineering </w:t>
            </w:r>
            <w:r w:rsidRPr="00B578D9">
              <w:t>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UEPMNT308</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conveyors and associated equipment</w:t>
            </w:r>
          </w:p>
          <w:p w:rsidR="00000000" w:rsidRPr="00B578D9" w:rsidP="00B578D9">
            <w:pPr>
              <w:pStyle w:val="BodyText"/>
            </w:pPr>
            <w:r w:rsidRPr="00B578D9">
              <w:t>∟</w:t>
            </w:r>
            <w:r w:rsidRPr="00B578D9">
              <w:t>MEM18006C R</w:t>
            </w:r>
            <w:r w:rsidRPr="00B578D9">
              <w:t>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UEPMNT309</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material feeders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w:t>
            </w:r>
            <w:r w:rsidRPr="00B578D9">
              <w:t xml:space="preserv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UEPMNT310</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material crushers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UEPMNT312</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industrial</w:t>
            </w:r>
            <w:r w:rsidRPr="00B578D9">
              <w:t xml:space="preserve"> pressure vessels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w:t>
            </w:r>
            <w:r w:rsidRPr="00B578D9">
              <w:t>on work</w:t>
            </w:r>
          </w:p>
          <w:p w:rsidR="00000000" w:rsidP="00B578D9">
            <w:pPr>
              <w:pStyle w:val="BodyText"/>
              <w:rPr>
                <w:lang w:val="en-NZ"/>
              </w:rPr>
            </w:pPr>
            <w:r w:rsidRPr="00B578D9">
              <w:t>∟</w:t>
            </w:r>
            <w:r w:rsidRPr="00B578D9">
              <w:t>MEM18055B Dismantle, replace and assemble engineering component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UEPMNT314</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 xml:space="preserve">Maintain hydro turbines </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100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UEPMNT317</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Diagnose and repair faults in mechanical equipment</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MEM18055B Dismantle, replace and assemble engineering compo</w:t>
            </w:r>
            <w:r w:rsidRPr="00B578D9">
              <w:t>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UEPMNT318</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Conduct generator mechanical maintenance</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MEM18002BUse power tools/hand held o</w:t>
            </w:r>
            <w:r w:rsidRPr="00B578D9">
              <w:t>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UEPOPS301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rPr>
                <w:rStyle w:val="SpecialBold"/>
              </w:rPr>
              <w:t>Group C elective units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rPr>
                <w:rStyle w:val="SpecialBold"/>
              </w:rPr>
              <w:t>Weighting points</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MEM05016C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advanced welding using manual metal arc welding process</w:t>
            </w:r>
          </w:p>
          <w:p w:rsidR="00000000" w:rsidRPr="00B578D9" w:rsidP="00B578D9">
            <w:pPr>
              <w:pStyle w:val="BodyText"/>
            </w:pPr>
            <w:r w:rsidRPr="00B578D9">
              <w:t>∟</w:t>
            </w:r>
            <w:r w:rsidRPr="00B578D9">
              <w:t>MEM05007C Perform manual heating and thermal cutting</w:t>
            </w:r>
          </w:p>
          <w:p w:rsidR="00000000" w:rsidRPr="00B578D9" w:rsidP="00B578D9">
            <w:pPr>
              <w:pStyle w:val="BodyText"/>
            </w:pPr>
            <w:r w:rsidRPr="00B578D9">
              <w:t>∟</w:t>
            </w:r>
            <w:r w:rsidRPr="00B578D9">
              <w:t>MEM05012C Perform routine manual metal arc welding</w:t>
            </w:r>
          </w:p>
          <w:p w:rsidR="00000000" w:rsidRPr="00B578D9" w:rsidP="00B578D9">
            <w:pPr>
              <w:pStyle w:val="BodyText"/>
            </w:pPr>
            <w:r w:rsidRPr="00B578D9">
              <w:t>∟</w:t>
            </w:r>
            <w:r w:rsidRPr="00B578D9">
              <w:t>MEM05015D Weld using manual metal arc welding process</w:t>
            </w:r>
          </w:p>
          <w:p w:rsidR="00000000" w:rsidRPr="00B578D9" w:rsidP="00B578D9">
            <w:pPr>
              <w:pStyle w:val="BodyText"/>
            </w:pPr>
            <w:r w:rsidRPr="00B578D9">
              <w:t>∟</w:t>
            </w:r>
            <w:r w:rsidRPr="00B578D9">
              <w:t>MEM05051A Select welding processes</w:t>
            </w:r>
          </w:p>
          <w:p w:rsidR="00000000" w:rsidRPr="00B578D9" w:rsidP="00B578D9">
            <w:pPr>
              <w:pStyle w:val="BodyText"/>
            </w:pPr>
            <w:r w:rsidRPr="00B578D9">
              <w:t>∟</w:t>
            </w:r>
            <w:r w:rsidRPr="00B578D9">
              <w:t>MEM05052AApply safe welding practices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P="00B578D9">
            <w:pPr>
              <w:pStyle w:val="BodyText"/>
              <w:rPr>
                <w:lang w:val="en-NZ"/>
              </w:rPr>
            </w:pPr>
            <w:r w:rsidRPr="00B578D9">
              <w:t>∟</w:t>
            </w:r>
            <w:r w:rsidRPr="00B578D9">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MEM05018C</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adv</w:t>
            </w:r>
            <w:r w:rsidRPr="00B578D9">
              <w:t>anced welding using gas metal arc welding process</w:t>
            </w:r>
          </w:p>
          <w:p w:rsidR="00000000" w:rsidRPr="00B578D9" w:rsidP="00B578D9">
            <w:pPr>
              <w:pStyle w:val="BodyText"/>
            </w:pPr>
            <w:r w:rsidRPr="00B578D9">
              <w:t>∟</w:t>
            </w:r>
            <w:r w:rsidRPr="00B578D9">
              <w:t>MEM05007C Perform manual heating and thermal cutting</w:t>
            </w:r>
          </w:p>
          <w:p w:rsidR="00000000" w:rsidRPr="00B578D9" w:rsidP="00B578D9">
            <w:pPr>
              <w:pStyle w:val="BodyText"/>
            </w:pPr>
            <w:r w:rsidRPr="00B578D9">
              <w:t>∟</w:t>
            </w:r>
            <w:r w:rsidRPr="00B578D9">
              <w:t>MEM05017D Weld using gas metal arc welding process</w:t>
            </w:r>
          </w:p>
          <w:p w:rsidR="00000000" w:rsidRPr="00B578D9" w:rsidP="00B578D9">
            <w:pPr>
              <w:pStyle w:val="BodyText"/>
            </w:pPr>
            <w:r w:rsidRPr="00B578D9">
              <w:t>∟</w:t>
            </w:r>
            <w:r w:rsidRPr="00B578D9">
              <w:t>MEM05050B Perform routine gas metal arc welding</w:t>
            </w:r>
          </w:p>
          <w:p w:rsidR="00000000" w:rsidRPr="00B578D9" w:rsidP="00B578D9">
            <w:pPr>
              <w:pStyle w:val="BodyText"/>
            </w:pPr>
            <w:r w:rsidRPr="00B578D9">
              <w:t>∟</w:t>
            </w:r>
            <w:r w:rsidRPr="00B578D9">
              <w:t>MEM05051A Select welding processes</w:t>
            </w:r>
          </w:p>
          <w:p w:rsidR="00000000" w:rsidRPr="00B578D9" w:rsidP="00B578D9">
            <w:pPr>
              <w:pStyle w:val="BodyText"/>
            </w:pPr>
            <w:r w:rsidRPr="00B578D9">
              <w:t>∟</w:t>
            </w:r>
            <w:r w:rsidRPr="00B578D9">
              <w:t>MEM05052A Appl</w:t>
            </w:r>
            <w:r w:rsidRPr="00B578D9">
              <w:t>y safe welding practices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P="00B578D9">
            <w:pPr>
              <w:pStyle w:val="BodyText"/>
              <w:rPr>
                <w:lang w:val="en-NZ"/>
              </w:rPr>
            </w:pPr>
            <w:r w:rsidRPr="00B578D9">
              <w:t>∟</w:t>
            </w:r>
            <w:r w:rsidRPr="00B578D9">
              <w:t>MEM18002B Use power tools/hand held operations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MEM05024B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welding supervision</w:t>
            </w:r>
          </w:p>
          <w:p w:rsidR="00000000" w:rsidP="00B578D9">
            <w:pPr>
              <w:pStyle w:val="BodyText"/>
              <w:rPr>
                <w:lang w:val="en-NZ"/>
              </w:rPr>
            </w:pPr>
            <w:r w:rsidRPr="00B578D9">
              <w:t>∟</w:t>
            </w:r>
            <w:r w:rsidRPr="00B578D9">
              <w:t>MEM05026C Apply welding principles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120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MEM07011B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complex milling operations</w:t>
            </w:r>
          </w:p>
          <w:p w:rsidR="00000000" w:rsidRPr="00B578D9" w:rsidP="00B578D9">
            <w:pPr>
              <w:pStyle w:val="BodyText"/>
            </w:pPr>
            <w:r w:rsidRPr="00B578D9">
              <w:t>∟</w:t>
            </w:r>
            <w:r w:rsidRPr="00B578D9">
              <w:t>MEM07005C Perform general machining</w:t>
            </w:r>
          </w:p>
          <w:p w:rsidR="00000000" w:rsidRPr="00B578D9" w:rsidP="00B578D9">
            <w:pPr>
              <w:pStyle w:val="BodyText"/>
            </w:pPr>
            <w:r w:rsidRPr="00B578D9">
              <w:t>∟</w:t>
            </w:r>
            <w:r w:rsidRPr="00B578D9">
              <w:t>MEM07007C Perform milling operations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MEM12003B Perform precision mechanical measurement</w:t>
            </w:r>
          </w:p>
          <w:p w:rsidR="00000000" w:rsidRPr="00B578D9" w:rsidP="00B578D9">
            <w:pPr>
              <w:pStyle w:val="BodyText"/>
            </w:pPr>
            <w:r w:rsidRPr="00B578D9">
              <w:t>∟</w:t>
            </w:r>
            <w:r w:rsidRPr="00B578D9">
              <w:t>MEM1</w:t>
            </w:r>
            <w:r w:rsidRPr="00B578D9">
              <w:t>2023A Perform engineering measurements</w:t>
            </w:r>
          </w:p>
          <w:p w:rsidR="00000000" w:rsidRPr="00B578D9" w:rsidP="00B578D9">
            <w:pPr>
              <w:pStyle w:val="BodyText"/>
            </w:pPr>
            <w:r w:rsidRPr="00B578D9">
              <w:t>∟</w:t>
            </w:r>
            <w:r w:rsidRPr="00B578D9">
              <w:t>MEM12024A Perform computations</w:t>
            </w:r>
          </w:p>
          <w:p w:rsidR="00000000" w:rsidP="00B578D9">
            <w:pPr>
              <w:pStyle w:val="BodyText"/>
              <w:rPr>
                <w:lang w:val="en-NZ"/>
              </w:rPr>
            </w:pPr>
            <w:r w:rsidRPr="00B578D9">
              <w:t>∟</w:t>
            </w:r>
            <w:r w:rsidRPr="00B578D9">
              <w:t>MEM18001C 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MEM07012B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complex grinding operations</w:t>
            </w:r>
          </w:p>
          <w:p w:rsidR="00000000" w:rsidRPr="00B578D9" w:rsidP="00B578D9">
            <w:pPr>
              <w:pStyle w:val="BodyText"/>
            </w:pPr>
            <w:r w:rsidRPr="00B578D9">
              <w:t>∟</w:t>
            </w:r>
            <w:r w:rsidRPr="00B578D9">
              <w:t>MEM07005C Perform general machining</w:t>
            </w:r>
          </w:p>
          <w:p w:rsidR="00000000" w:rsidRPr="00B578D9" w:rsidP="00B578D9">
            <w:pPr>
              <w:pStyle w:val="BodyText"/>
            </w:pPr>
            <w:r w:rsidRPr="00B578D9">
              <w:t>∟</w:t>
            </w:r>
            <w:r w:rsidRPr="00B578D9">
              <w:t>MEM07008D Perform grinding operations</w:t>
            </w:r>
          </w:p>
          <w:p w:rsidR="00000000" w:rsidRPr="00B578D9" w:rsidP="00B578D9">
            <w:pPr>
              <w:pStyle w:val="BodyText"/>
            </w:pPr>
            <w:r w:rsidRPr="00B578D9">
              <w:t>∟</w:t>
            </w:r>
            <w:r w:rsidRPr="00B578D9">
              <w:t>MEM09002B Interpret technical dr</w:t>
            </w:r>
            <w:r w:rsidRPr="00B578D9">
              <w:t>awing</w:t>
            </w:r>
          </w:p>
          <w:p w:rsidR="00000000" w:rsidRPr="00B578D9" w:rsidP="00B578D9">
            <w:pPr>
              <w:pStyle w:val="BodyText"/>
            </w:pPr>
            <w:r w:rsidRPr="00B578D9">
              <w:t>∟</w:t>
            </w:r>
            <w:r w:rsidRPr="00B578D9">
              <w:t>MEM12003B Perform precision mechanical measurement</w:t>
            </w:r>
          </w:p>
          <w:p w:rsidR="00000000" w:rsidRPr="00B578D9" w:rsidP="00B578D9">
            <w:pPr>
              <w:pStyle w:val="BodyText"/>
            </w:pPr>
            <w:r w:rsidRPr="00B578D9">
              <w:t>∟</w:t>
            </w:r>
            <w:r w:rsidRPr="00B578D9">
              <w:t>MEM12023A Perform engineering measurements</w:t>
            </w:r>
          </w:p>
          <w:p w:rsidR="00000000" w:rsidP="00B578D9">
            <w:pPr>
              <w:pStyle w:val="BodyText"/>
              <w:rPr>
                <w:lang w:val="en-NZ"/>
              </w:rPr>
            </w:pPr>
            <w:r w:rsidRPr="00B578D9">
              <w:t>∟</w:t>
            </w:r>
            <w:r w:rsidRPr="00B578D9">
              <w:t>MEM18001C 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MEM07021B</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complex lathe operations</w:t>
            </w:r>
          </w:p>
          <w:p w:rsidR="00000000" w:rsidRPr="00B578D9" w:rsidP="00B578D9">
            <w:pPr>
              <w:pStyle w:val="BodyText"/>
            </w:pPr>
            <w:r w:rsidRPr="00B578D9">
              <w:t>∟</w:t>
            </w:r>
            <w:r w:rsidRPr="00B578D9">
              <w:t>MEM07005C Perform general machining</w:t>
            </w:r>
          </w:p>
          <w:p w:rsidR="00000000" w:rsidRPr="00B578D9" w:rsidP="00B578D9">
            <w:pPr>
              <w:pStyle w:val="BodyText"/>
            </w:pPr>
            <w:r w:rsidRPr="00B578D9">
              <w:t>∟</w:t>
            </w:r>
            <w:r w:rsidRPr="00B578D9">
              <w:t>MEM07006C Perform lathe operations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MEM12003B Perform precision mechanical measurement</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MEM12024A Perform computations</w:t>
            </w:r>
          </w:p>
          <w:p w:rsidR="00000000" w:rsidP="00B578D9">
            <w:pPr>
              <w:pStyle w:val="BodyText"/>
              <w:rPr>
                <w:lang w:val="en-NZ"/>
              </w:rPr>
            </w:pPr>
            <w:r w:rsidRPr="00B578D9">
              <w:t>∟</w:t>
            </w:r>
            <w:r w:rsidRPr="00B578D9">
              <w:t>MEM18001C Use hand tools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UEPMNT401</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Install and maintain complex mechanical seals</w:t>
            </w:r>
          </w:p>
          <w:p w:rsidR="00000000" w:rsidRPr="00B578D9" w:rsidP="00B578D9">
            <w:pPr>
              <w:pStyle w:val="BodyText"/>
            </w:pPr>
            <w:r w:rsidRPr="00B578D9">
              <w:t>∟</w:t>
            </w:r>
            <w:r w:rsidRPr="00B578D9">
              <w:t>UEP</w:t>
            </w:r>
            <w:r w:rsidRPr="00B578D9">
              <w:t>MNT304 Maintain mechanical pumps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w:t>
            </w:r>
            <w:r w:rsidRPr="00B578D9">
              <w:t>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UEPMNT402</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Conduct complex levelling and alignment</w:t>
            </w:r>
          </w:p>
          <w:p w:rsidR="00000000" w:rsidRPr="00B578D9" w:rsidP="00B578D9">
            <w:pPr>
              <w:pStyle w:val="BodyText"/>
            </w:pPr>
            <w:r w:rsidRPr="00B578D9">
              <w:t>∟</w:t>
            </w:r>
            <w:r w:rsidRPr="00B578D9">
              <w:t>MEM18009B Perform levelling and alignment of machines and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RPr="00B578D9" w:rsidP="00B578D9">
            <w:pPr>
              <w:pStyle w:val="BodyText"/>
            </w:pPr>
            <w:r w:rsidRPr="00B578D9">
              <w:t>∟</w:t>
            </w:r>
            <w:r w:rsidRPr="00B578D9">
              <w:t>MEM18055B Dismantle, replace and assemble engineering compo</w:t>
            </w:r>
            <w:r w:rsidRPr="00B578D9">
              <w:t>nents</w:t>
            </w:r>
          </w:p>
          <w:p w:rsidR="00000000" w:rsidP="00B578D9">
            <w:pPr>
              <w:pStyle w:val="BodyText"/>
              <w:rPr>
                <w:lang w:val="en-NZ"/>
              </w:rPr>
            </w:pPr>
            <w:r w:rsidRPr="00B578D9">
              <w:t>∟</w:t>
            </w:r>
            <w:r w:rsidRPr="00B578D9">
              <w:t xml:space="preserve"> MEM18006C Repair and fit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UEPMNT403</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complex mechanical valves</w:t>
            </w:r>
          </w:p>
          <w:p w:rsidR="00000000" w:rsidRPr="00B578D9" w:rsidP="00B578D9">
            <w:pPr>
              <w:pStyle w:val="BodyText"/>
            </w:pPr>
            <w:r w:rsidRPr="00B578D9">
              <w:t>∟</w:t>
            </w:r>
            <w:r w:rsidRPr="00B578D9">
              <w:t>UEPMNT303 Maintain mechanical valves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w:t>
            </w:r>
            <w:r w:rsidRPr="00B578D9">
              <w:t>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UEPMNT404</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Maintain complex mechanical pumps</w:t>
            </w:r>
          </w:p>
          <w:p w:rsidR="00000000" w:rsidRPr="00B578D9" w:rsidP="00B578D9">
            <w:pPr>
              <w:pStyle w:val="BodyText"/>
            </w:pPr>
            <w:r w:rsidRPr="00B578D9">
              <w:t>∟</w:t>
            </w:r>
            <w:r w:rsidRPr="00B578D9">
              <w:t>UEPMNT304 Maintain mechanical pumps</w:t>
            </w:r>
          </w:p>
          <w:p w:rsidR="00000000" w:rsidRPr="00B578D9" w:rsidP="00B578D9">
            <w:pPr>
              <w:pStyle w:val="BodyText"/>
            </w:pPr>
            <w:r w:rsidRPr="00B578D9">
              <w:t>∟</w:t>
            </w:r>
            <w:r w:rsidRPr="00B578D9">
              <w:t>MEM18006C Repair and fit engineering components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 xml:space="preserve">MEM18001C Use hand tools </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w:t>
            </w:r>
            <w:r w:rsidRPr="00B578D9">
              <w:t>e tools for precision work</w:t>
            </w:r>
          </w:p>
          <w:p w:rsidR="00000000" w:rsidP="00B578D9">
            <w:pPr>
              <w:pStyle w:val="BodyText"/>
              <w:rPr>
                <w:lang w:val="en-NZ"/>
              </w:rPr>
            </w:pPr>
            <w:r w:rsidRPr="00B578D9">
              <w:t>∟</w:t>
            </w:r>
            <w:r w:rsidRPr="00B578D9">
              <w:t>MEM18055B Dismantle, replace and assemble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UEPMNT408</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 xml:space="preserve">Install hydro turbines </w:t>
            </w:r>
          </w:p>
          <w:p w:rsidR="00000000" w:rsidRPr="00B578D9" w:rsidP="00B578D9">
            <w:pPr>
              <w:pStyle w:val="BodyText"/>
            </w:pPr>
            <w:r w:rsidRPr="00B578D9">
              <w:t>∟</w:t>
            </w:r>
            <w:r w:rsidRPr="00B578D9">
              <w:t>UEPMNT402 Conduct complex levelling and alignment</w:t>
            </w:r>
          </w:p>
          <w:p w:rsidR="00000000" w:rsidRPr="00B578D9" w:rsidP="00B578D9">
            <w:pPr>
              <w:pStyle w:val="BodyText"/>
            </w:pPr>
            <w:r w:rsidRPr="00B578D9">
              <w:t>∟</w:t>
            </w:r>
            <w:r w:rsidRPr="00B578D9">
              <w:t>MEM18009B Perform levelling and alignment of machines and engineering com</w:t>
            </w:r>
            <w:r w:rsidRPr="00B578D9">
              <w:t>ponents</w:t>
            </w:r>
          </w:p>
          <w:p w:rsidR="00000000" w:rsidRPr="00B578D9" w:rsidP="00B578D9">
            <w:pPr>
              <w:pStyle w:val="BodyText"/>
            </w:pPr>
            <w:r w:rsidRPr="00B578D9">
              <w:t>∟</w:t>
            </w:r>
            <w:r w:rsidRPr="00B578D9">
              <w:t>MEM09002B Interpret technical drawing</w:t>
            </w:r>
          </w:p>
          <w:p w:rsidR="00000000" w:rsidRPr="00B578D9" w:rsidP="00B578D9">
            <w:pPr>
              <w:pStyle w:val="BodyText"/>
            </w:pPr>
            <w:r w:rsidRPr="00B578D9">
              <w:t>∟</w:t>
            </w:r>
            <w:r w:rsidRPr="00B578D9">
              <w:t>MEM12023A Perform engineering measurements</w:t>
            </w:r>
          </w:p>
          <w:p w:rsidR="00000000" w:rsidRPr="00B578D9" w:rsidP="00B578D9">
            <w:pPr>
              <w:pStyle w:val="BodyText"/>
            </w:pPr>
            <w:r w:rsidRPr="00B578D9">
              <w:t>∟</w:t>
            </w:r>
            <w:r w:rsidRPr="00B578D9">
              <w:t>MEM18001C Use hand tools</w:t>
            </w:r>
          </w:p>
          <w:p w:rsidR="00000000" w:rsidRPr="00B578D9" w:rsidP="00B578D9">
            <w:pPr>
              <w:pStyle w:val="BodyText"/>
            </w:pPr>
            <w:r w:rsidRPr="00B578D9">
              <w:t>∟</w:t>
            </w:r>
            <w:r w:rsidRPr="00B578D9">
              <w:t>MEM18002B Use power tools/hand held operations</w:t>
            </w:r>
          </w:p>
          <w:p w:rsidR="00000000" w:rsidRPr="00B578D9" w:rsidP="00B578D9">
            <w:pPr>
              <w:pStyle w:val="BodyText"/>
            </w:pPr>
            <w:r w:rsidRPr="00B578D9">
              <w:t>∟</w:t>
            </w:r>
            <w:r w:rsidRPr="00B578D9">
              <w:t>MEM18003C Use tools for precision work</w:t>
            </w:r>
          </w:p>
          <w:p w:rsidR="00000000" w:rsidRPr="00B578D9" w:rsidP="00B578D9">
            <w:pPr>
              <w:pStyle w:val="BodyText"/>
            </w:pPr>
            <w:r w:rsidRPr="00B578D9">
              <w:t>∟</w:t>
            </w:r>
            <w:r w:rsidRPr="00B578D9">
              <w:t>MEM18055B Dismantle, replace and assemble engineering components</w:t>
            </w:r>
          </w:p>
          <w:p w:rsidR="00000000" w:rsidP="00B578D9">
            <w:pPr>
              <w:pStyle w:val="BodyText"/>
              <w:rPr>
                <w:lang w:val="en-NZ"/>
              </w:rPr>
            </w:pPr>
            <w:r w:rsidRPr="00B578D9">
              <w:t>∟</w:t>
            </w:r>
            <w:r w:rsidRPr="00B578D9">
              <w:t>MEM18006C Repair and fit engineering components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100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UEPMNT419</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Perform civil drafting</w:t>
            </w:r>
          </w:p>
          <w:p w:rsidR="00000000" w:rsidRPr="00B578D9" w:rsidP="00B578D9">
            <w:pPr>
              <w:pStyle w:val="BodyText"/>
            </w:pPr>
            <w:r w:rsidRPr="00B578D9">
              <w:t>∟</w:t>
            </w:r>
            <w:r w:rsidRPr="00B578D9">
              <w:t>UEENEEE107A Use drawings, diagrams, schedules, standards, codes and specifications</w:t>
            </w:r>
          </w:p>
          <w:p w:rsidR="00000000" w:rsidP="00B578D9">
            <w:pPr>
              <w:pStyle w:val="BodyText"/>
              <w:rPr>
                <w:lang w:val="en-NZ"/>
              </w:rPr>
            </w:pPr>
            <w:r w:rsidRPr="00B578D9">
              <w:t>∟</w:t>
            </w:r>
            <w:r w:rsidRPr="00B578D9">
              <w:t>MEM09002B Interpret</w:t>
            </w:r>
            <w:r w:rsidRPr="00B578D9">
              <w:t xml:space="preserve"> technical drawing</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UEPMNT422</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Conduct performance testing on process plant and equipment</w:t>
            </w:r>
          </w:p>
          <w:p w:rsidR="00000000" w:rsidRPr="00B578D9" w:rsidP="00B578D9">
            <w:pPr>
              <w:pStyle w:val="BodyText"/>
            </w:pPr>
            <w:r w:rsidRPr="00B578D9">
              <w:t>∟</w:t>
            </w:r>
            <w:r w:rsidRPr="00B578D9">
              <w:t>UEPMNT351 Test and commission electrical equipment</w:t>
            </w:r>
          </w:p>
          <w:p w:rsidR="00000000" w:rsidRPr="00B578D9" w:rsidP="00B578D9">
            <w:pPr>
              <w:pStyle w:val="BodyText"/>
            </w:pPr>
            <w:r w:rsidRPr="00B578D9">
              <w:t>∟</w:t>
            </w:r>
            <w:r w:rsidRPr="00B578D9">
              <w:t>UEENEEG108A Troubleshoot and repair faults in low voltage electrical apparatus and circuits</w:t>
            </w:r>
          </w:p>
          <w:p w:rsidR="00000000" w:rsidRPr="00B578D9" w:rsidP="00B578D9">
            <w:pPr>
              <w:pStyle w:val="BodyText"/>
            </w:pPr>
            <w:r w:rsidRPr="00B578D9">
              <w:t>∟</w:t>
            </w:r>
            <w:r w:rsidRPr="00B578D9">
              <w:t>UEENEEE102A Fabric</w:t>
            </w:r>
            <w:r w:rsidRPr="00B578D9">
              <w:t>ate, assemble and dismantle utilities industry components</w:t>
            </w:r>
          </w:p>
          <w:p w:rsidR="00000000" w:rsidRPr="00B578D9" w:rsidP="00B578D9">
            <w:pPr>
              <w:pStyle w:val="BodyText"/>
            </w:pPr>
            <w:r w:rsidRPr="00B578D9">
              <w:t>∟</w:t>
            </w:r>
            <w:r w:rsidRPr="00B578D9">
              <w:t>UEENEEE104A Solve problems in D.C. circuits</w:t>
            </w:r>
          </w:p>
          <w:p w:rsidR="00000000" w:rsidRPr="00B578D9" w:rsidP="00B578D9">
            <w:pPr>
              <w:pStyle w:val="BodyText"/>
            </w:pPr>
            <w:r w:rsidRPr="00B578D9">
              <w:t>∟</w:t>
            </w:r>
            <w:r w:rsidRPr="00B578D9">
              <w:t>UEENEEE105A Fix and secure electrotechnology equipment</w:t>
            </w:r>
          </w:p>
          <w:p w:rsidR="00000000" w:rsidRPr="00B578D9" w:rsidP="00B578D9">
            <w:pPr>
              <w:pStyle w:val="BodyText"/>
            </w:pPr>
            <w:r w:rsidRPr="00B578D9">
              <w:t>∟</w:t>
            </w:r>
            <w:r w:rsidRPr="00B578D9">
              <w:t>UEENEEE107A Use drawings, diagrams, schedules, standards, codes and specifications</w:t>
            </w:r>
          </w:p>
          <w:p w:rsidR="00000000" w:rsidRPr="00B578D9" w:rsidP="00B578D9">
            <w:pPr>
              <w:pStyle w:val="BodyText"/>
            </w:pPr>
            <w:r w:rsidRPr="00B578D9">
              <w:t>∟</w:t>
            </w:r>
            <w:r w:rsidRPr="00B578D9">
              <w:t xml:space="preserve">UEENEEG006A </w:t>
            </w:r>
            <w:r w:rsidRPr="00B578D9">
              <w:t>Solve problems in single and three phase low voltage machines</w:t>
            </w:r>
          </w:p>
          <w:p w:rsidR="00000000" w:rsidRPr="00B578D9" w:rsidP="00B578D9">
            <w:pPr>
              <w:pStyle w:val="BodyText"/>
            </w:pPr>
            <w:r w:rsidRPr="00B578D9">
              <w:t>∟</w:t>
            </w:r>
            <w:r w:rsidRPr="00B578D9">
              <w:t>UEENEEG033A Solve problems in single and three phase low voltage electrical apparatus and circuits</w:t>
            </w:r>
          </w:p>
          <w:p w:rsidR="00000000" w:rsidRPr="00B578D9" w:rsidP="00B578D9">
            <w:pPr>
              <w:pStyle w:val="BodyText"/>
            </w:pPr>
            <w:r w:rsidRPr="00B578D9">
              <w:t>∟</w:t>
            </w:r>
            <w:r w:rsidRPr="00B578D9">
              <w:t>UEENEEG063A Arrange circuits, control and protection for general electrical installations</w:t>
            </w:r>
          </w:p>
          <w:p w:rsidR="00000000" w:rsidRPr="00B578D9" w:rsidP="00B578D9">
            <w:pPr>
              <w:pStyle w:val="BodyText"/>
            </w:pPr>
            <w:r w:rsidRPr="00B578D9">
              <w:t>∟</w:t>
            </w:r>
            <w:r w:rsidRPr="00B578D9">
              <w:t>UE</w:t>
            </w:r>
            <w:r w:rsidRPr="00B578D9">
              <w:t>ENEEG101A Solve problems in electromagnetic devices and related circuits</w:t>
            </w:r>
          </w:p>
          <w:p w:rsidR="00000000" w:rsidRPr="00B578D9" w:rsidP="00B578D9">
            <w:pPr>
              <w:pStyle w:val="BodyText"/>
            </w:pPr>
            <w:r w:rsidRPr="00B578D9">
              <w:t>∟</w:t>
            </w:r>
            <w:r w:rsidRPr="00B578D9">
              <w:t>UEENEEG102A Solve problems in low voltage A.C. circuits</w:t>
            </w:r>
          </w:p>
          <w:p w:rsidR="00000000" w:rsidP="00B578D9">
            <w:pPr>
              <w:pStyle w:val="BodyText"/>
              <w:rPr>
                <w:lang w:val="en-NZ"/>
              </w:rPr>
            </w:pPr>
            <w:r w:rsidRPr="00B578D9">
              <w:t>∟</w:t>
            </w:r>
            <w:r w:rsidRPr="00B578D9">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UEPOPS402</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Conduct multiple energy source isolation procedures for permit to work</w:t>
            </w:r>
          </w:p>
          <w:p w:rsidR="00000000" w:rsidP="00B578D9">
            <w:pPr>
              <w:pStyle w:val="BodyText"/>
              <w:rPr>
                <w:lang w:val="en-NZ"/>
              </w:rPr>
            </w:pPr>
            <w:r w:rsidRPr="00B578D9">
              <w:t>∟</w:t>
            </w:r>
            <w:r w:rsidRPr="00B578D9">
              <w:t>UEPOPS301 Conduct single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rPr>
                <w:rStyle w:val="SpecialBold"/>
              </w:rPr>
              <w:t>Group D elective units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rPr>
                <w:rStyle w:val="SpecialBold"/>
              </w:rPr>
              <w:t>Weighting points</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UEPOPS502</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Manage permit to work system</w:t>
            </w:r>
          </w:p>
          <w:p w:rsidR="00000000" w:rsidRPr="00B578D9" w:rsidP="00B578D9">
            <w:pPr>
              <w:pStyle w:val="BodyText"/>
            </w:pPr>
            <w:r w:rsidRPr="00B578D9">
              <w:t>∟</w:t>
            </w:r>
            <w:r w:rsidRPr="00B578D9">
              <w:t>UEPOPS403 Coordina</w:t>
            </w:r>
            <w:r w:rsidRPr="00B578D9">
              <w:t>te permit to work system</w:t>
            </w:r>
          </w:p>
          <w:p w:rsidR="00000000" w:rsidP="00B578D9">
            <w:pPr>
              <w:pStyle w:val="BodyText"/>
              <w:rPr>
                <w:lang w:val="en-NZ"/>
              </w:rPr>
            </w:pPr>
            <w:r w:rsidRPr="00B578D9">
              <w:t>∟</w:t>
            </w:r>
            <w:r w:rsidRPr="00B578D9">
              <w:t>UEPOPS402 Conduct multiple energy source isolation procedures for permit to work</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UEPOPS508</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commissioning and decommissioning</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UEPOPS509</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quality control procedures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UEPOPS510</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Monitor power generation plant reliability</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UEPOPS511</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Tune process plant and equipment</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UEPOPS512</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Manage high voltage network system</w:t>
            </w:r>
          </w:p>
          <w:p w:rsidR="00000000" w:rsidP="00B578D9">
            <w:pPr>
              <w:pStyle w:val="BodyText"/>
              <w:rPr>
                <w:lang w:val="en-NZ"/>
              </w:rPr>
            </w:pPr>
            <w:r w:rsidRPr="00B578D9">
              <w:t>∟</w:t>
            </w:r>
            <w:r w:rsidRPr="00B578D9">
              <w:t>UEPOPS420 Coordinate network/system</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80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UEPOPS513</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operational crisis to maintain or restore power system integrity</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UEPOPS515</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Coordinate power generation</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UEPOPS520</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Evaluate cost estimations and initiate appropriate solutions</w:t>
            </w:r>
          </w:p>
          <w:p w:rsidR="00000000" w:rsidP="00B578D9">
            <w:pPr>
              <w:pStyle w:val="BodyText"/>
              <w:rPr>
                <w:lang w:val="en-NZ"/>
              </w:rPr>
            </w:pPr>
            <w:r w:rsidRPr="00B578D9">
              <w:t>∟</w:t>
            </w:r>
            <w:r w:rsidRPr="00B578D9">
              <w:t>UEENEEC005B Estimate electrotechnology projects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UEPOPS523</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Mana</w:t>
            </w:r>
            <w:r w:rsidRPr="00B578D9">
              <w:t>ge critical incidents</w:t>
            </w:r>
          </w:p>
          <w:p w:rsidR="00000000" w:rsidRPr="00B578D9" w:rsidP="00B578D9">
            <w:pPr>
              <w:pStyle w:val="BodyText"/>
            </w:pPr>
            <w:r w:rsidRPr="00B578D9">
              <w:t>∟</w:t>
            </w:r>
            <w:r w:rsidRPr="00B578D9">
              <w:t>UEPOPS369 Respond to a critical incident</w:t>
            </w:r>
          </w:p>
          <w:p w:rsidR="00000000" w:rsidP="00B578D9">
            <w:pPr>
              <w:pStyle w:val="BodyText"/>
              <w:rPr>
                <w:lang w:val="en-NZ"/>
              </w:rPr>
            </w:pPr>
            <w:r w:rsidRPr="00B578D9">
              <w:t>∟</w:t>
            </w:r>
            <w:r w:rsidRPr="00B578D9">
              <w:t>UEPOPS454 Coordinate response to critical incidents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UEPOPS524</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 xml:space="preserve">Evaluate scheduling of generation plant </w:t>
            </w:r>
          </w:p>
          <w:p w:rsidR="00000000" w:rsidP="00B578D9">
            <w:pPr>
              <w:pStyle w:val="BodyText"/>
              <w:rPr>
                <w:lang w:val="en-NZ"/>
              </w:rPr>
            </w:pPr>
            <w:r w:rsidRPr="00B578D9">
              <w:t>∟</w:t>
            </w:r>
            <w:r w:rsidRPr="00B578D9">
              <w:t>UEPOPS422 Schedule generation</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UEPOPS525</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Coordinate and direct switching program</w:t>
            </w:r>
          </w:p>
          <w:p w:rsidR="00000000" w:rsidP="00B578D9">
            <w:pPr>
              <w:pStyle w:val="BodyText"/>
              <w:rPr>
                <w:lang w:val="en-NZ"/>
              </w:rPr>
            </w:pPr>
            <w:r w:rsidRPr="00B578D9">
              <w:t>∟</w:t>
            </w:r>
            <w:r w:rsidRPr="00B578D9">
              <w:t>UEPOPS456 Perform switching to a switching program</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UEPOPS526</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Coordinate electrical energy production</w:t>
            </w:r>
          </w:p>
          <w:p w:rsidR="00000000" w:rsidP="00B578D9">
            <w:pPr>
              <w:pStyle w:val="BodyText"/>
              <w:rPr>
                <w:lang w:val="en-NZ"/>
              </w:rPr>
            </w:pPr>
            <w:r w:rsidRPr="00B578D9">
              <w:t>∟</w:t>
            </w:r>
            <w:r w:rsidRPr="00B578D9">
              <w:t>UEPOPS457 Control electrical energy production</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60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UEPOPS527</w:t>
            </w:r>
          </w:p>
        </w:tc>
        <w:tc>
          <w:tcPr>
            <w:tcW w:w="5628"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Manage first response team</w:t>
            </w:r>
          </w:p>
          <w:p w:rsidR="00000000" w:rsidRPr="00B578D9" w:rsidP="00B578D9">
            <w:pPr>
              <w:pStyle w:val="BodyText"/>
            </w:pPr>
            <w:r w:rsidRPr="00B578D9">
              <w:t>∟</w:t>
            </w:r>
            <w:r w:rsidRPr="00B578D9">
              <w:t>UEPOPS404 Coordinate first response team operation</w:t>
            </w:r>
          </w:p>
          <w:p w:rsidR="00000000">
            <w:pPr>
              <w:pStyle w:val="BodyText"/>
              <w:keepLines w:val="0"/>
              <w:rPr>
                <w:rFonts w:ascii="Tahoma" w:hAnsi="Tahoma"/>
                <w:color w:val="000000"/>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w:t>
            </w:r>
            <w:r w:rsidRPr="00B578D9">
              <w:t>OPS528</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environmental management systems</w:t>
            </w:r>
          </w:p>
        </w:tc>
        <w:tc>
          <w:tcPr>
            <w:tcW w:w="2020"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40</w:t>
            </w:r>
          </w:p>
        </w:tc>
      </w:tr>
      <w:tr w:rsidTr="00B578D9">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UEPOPS529</w:t>
            </w:r>
          </w:p>
        </w:tc>
        <w:tc>
          <w:tcPr>
            <w:tcW w:w="5628" w:type="dxa"/>
            <w:tcBorders>
              <w:top w:val="nil"/>
              <w:left w:val="nil"/>
              <w:bottom w:val="nil"/>
              <w:right w:val="nil"/>
            </w:tcBorders>
            <w:tcMar>
              <w:top w:w="0" w:type="dxa"/>
              <w:left w:w="62" w:type="dxa"/>
              <w:bottom w:w="0" w:type="dxa"/>
              <w:right w:w="62" w:type="dxa"/>
            </w:tcMar>
          </w:tcPr>
          <w:p w:rsidR="00000000" w:rsidP="00B578D9">
            <w:pPr>
              <w:pStyle w:val="BodyText"/>
              <w:rPr>
                <w:lang w:val="en-NZ"/>
              </w:rPr>
            </w:pPr>
            <w:r w:rsidRPr="00B578D9">
              <w:t>Manage operational strategies for power production</w:t>
            </w:r>
          </w:p>
        </w:tc>
        <w:tc>
          <w:tcPr>
            <w:tcW w:w="2020"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80</w:t>
            </w:r>
          </w:p>
        </w:tc>
      </w:tr>
    </w:tbl>
    <w:p w:rsidR="00000000" w:rsidRPr="00B578D9" w:rsidP="00B578D9">
      <w:pPr>
        <w:pStyle w:val="NoPaddingFontSize1"/>
      </w:pPr>
    </w:p>
    <w:p w:rsidR="00000000" w:rsidRPr="00B578D9" w:rsidP="00B578D9">
      <w:pPr>
        <w:pStyle w:val="AllowPageBreak"/>
      </w:pPr>
    </w:p>
    <w:p w:rsidR="00000000" w:rsidRPr="00B578D9" w:rsidP="00B578D9">
      <w:pPr>
        <w:pStyle w:val="Heading1"/>
      </w:pPr>
      <w:bookmarkStart w:id="5" w:name="O_1180969"/>
      <w:bookmarkEnd w:id="5"/>
      <w:r w:rsidRPr="00B578D9">
        <w:t>Qualification Mapping Information</w:t>
      </w:r>
    </w:p>
    <w:tbl>
      <w:tblPr>
        <w:tblW w:w="9497" w:type="dxa"/>
        <w:tblLayout w:type="fixed"/>
        <w:tblCellMar>
          <w:left w:w="62" w:type="dxa"/>
          <w:right w:w="62" w:type="dxa"/>
        </w:tblCellMar>
        <w:tblLook w:val="0000"/>
      </w:tblPr>
      <w:tblGrid>
        <w:gridCol w:w="9497"/>
      </w:tblGrid>
      <w:tr w:rsidTr="00B578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78D9" w:rsidP="00B578D9">
            <w:pPr>
              <w:pStyle w:val="BodyText"/>
            </w:pPr>
            <w:r w:rsidRPr="00B578D9">
              <w:t>This qualification replaces and is equivalent to U</w:t>
            </w:r>
            <w:r w:rsidRPr="00B578D9">
              <w:t>EP50312 Diploma of ESI Generation (Maintenance)</w:t>
            </w:r>
          </w:p>
        </w:tc>
      </w:tr>
    </w:tbl>
    <w:p w:rsidR="00000000" w:rsidRPr="00B578D9" w:rsidP="00B578D9">
      <w:pPr>
        <w:pStyle w:val="NoPaddingFontSize1"/>
      </w:pPr>
    </w:p>
    <w:p w:rsidR="00000000" w:rsidRPr="00B578D9" w:rsidP="00B578D9">
      <w:pPr>
        <w:pStyle w:val="AllowPageBreak"/>
      </w:pPr>
    </w:p>
    <w:p w:rsidR="00000000" w:rsidRPr="00B578D9" w:rsidP="00B578D9">
      <w:pPr>
        <w:pStyle w:val="Heading1"/>
      </w:pPr>
      <w:bookmarkStart w:id="6" w:name="O_1180974"/>
      <w:bookmarkEnd w:id="6"/>
      <w:r w:rsidRPr="00B578D9">
        <w:t>Links</w:t>
      </w:r>
    </w:p>
    <w:p w:rsidR="00000000" w:rsidRPr="00B578D9" w:rsidP="0038435C">
      <w:pPr>
        <w:pStyle w:val="BodyText"/>
      </w:pPr>
      <w:r w:rsidRPr="00B578D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95200">
        <w:rPr>
          <w:rStyle w:val="Hyperlink"/>
        </w:rPr>
        <w:t>https://vetnet.gov.au/Pages/TrainingDocs.aspx?q=1715b9fa-e7bd-441c-bb8d-cf22c9c825a8</w:t>
      </w:r>
      <w:r>
        <w:fldChar w:fldCharType="end"/>
      </w:r>
    </w:p>
    <w:p w:rsidR="00000000" w:rsidRPr="00B578D9" w:rsidP="00B578D9"/>
    <w:sectPr w:rsidSect="00B578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D9" w:rsidRPr="0038435C" w:rsidP="003843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5C" w:rsidP="00B578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17</w:t>
    </w:r>
    <w:r>
      <w:rPr>
        <w:noProof/>
      </w:rPr>
      <w:fldChar w:fldCharType="end"/>
    </w:r>
  </w:p>
  <w:p w:rsidR="0038435C" w:rsidP="00B578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435C" w:rsidP="00B578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8D9" w:rsidRPr="0038435C" w:rsidP="003843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5C" w:rsidRPr="002D2AF8" w:rsidP="00B578D9">
    <w:pPr>
      <w:pStyle w:val="Header"/>
      <w:framePr w:wrap="around"/>
    </w:pPr>
    <w:r>
      <w:fldChar w:fldCharType="begin"/>
    </w:r>
    <w:r>
      <w:instrText xml:space="preserve"> TITLE   \* MERGEFORMAT </w:instrText>
    </w:r>
    <w:r>
      <w:fldChar w:fldCharType="separate"/>
    </w:r>
    <w:r>
      <w:t>UEP50318 Diploma of ESI Generation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8435C" w:rsidP="00B578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8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8D9"/>
    <w:pPr>
      <w:spacing w:before="360" w:after="60"/>
      <w:outlineLvl w:val="0"/>
    </w:pPr>
    <w:rPr>
      <w:sz w:val="32"/>
    </w:rPr>
  </w:style>
  <w:style w:type="paragraph" w:styleId="Heading2">
    <w:name w:val="heading 2"/>
    <w:basedOn w:val="HeadingBase"/>
    <w:next w:val="BodyText"/>
    <w:link w:val="Heading2Char"/>
    <w:qFormat/>
    <w:rsid w:val="00B578D9"/>
    <w:pPr>
      <w:keepLines/>
      <w:spacing w:before="240" w:after="120"/>
      <w:outlineLvl w:val="1"/>
    </w:pPr>
    <w:rPr>
      <w:sz w:val="28"/>
      <w:szCs w:val="40"/>
    </w:rPr>
  </w:style>
  <w:style w:type="paragraph" w:styleId="Heading3">
    <w:name w:val="heading 3"/>
    <w:basedOn w:val="HeadingBase"/>
    <w:next w:val="BodyText"/>
    <w:link w:val="Heading3Char"/>
    <w:qFormat/>
    <w:rsid w:val="00B578D9"/>
    <w:pPr>
      <w:spacing w:before="180" w:after="120"/>
      <w:outlineLvl w:val="2"/>
    </w:pPr>
    <w:rPr>
      <w:spacing w:val="-10"/>
      <w:kern w:val="32"/>
    </w:rPr>
  </w:style>
  <w:style w:type="paragraph" w:styleId="Heading4">
    <w:name w:val="heading 4"/>
    <w:basedOn w:val="HeadingBase"/>
    <w:next w:val="BodyText"/>
    <w:link w:val="Heading4Char"/>
    <w:qFormat/>
    <w:rsid w:val="00B578D9"/>
    <w:pPr>
      <w:spacing w:before="160" w:after="120"/>
      <w:outlineLvl w:val="3"/>
    </w:pPr>
    <w:rPr>
      <w:sz w:val="22"/>
    </w:rPr>
  </w:style>
  <w:style w:type="paragraph" w:styleId="Heading5">
    <w:name w:val="heading 5"/>
    <w:basedOn w:val="HeadingBase"/>
    <w:next w:val="Normal"/>
    <w:link w:val="Heading5Char"/>
    <w:qFormat/>
    <w:rsid w:val="00B578D9"/>
    <w:pPr>
      <w:spacing w:before="80"/>
      <w:outlineLvl w:val="4"/>
    </w:pPr>
    <w:rPr>
      <w:color w:val="918585"/>
      <w:sz w:val="20"/>
    </w:rPr>
  </w:style>
  <w:style w:type="paragraph" w:styleId="Heading6">
    <w:name w:val="heading 6"/>
    <w:basedOn w:val="HeadingBase"/>
    <w:next w:val="Normal"/>
    <w:link w:val="Heading6Char"/>
    <w:qFormat/>
    <w:rsid w:val="00B578D9"/>
    <w:pPr>
      <w:spacing w:before="60"/>
      <w:outlineLvl w:val="5"/>
    </w:pPr>
    <w:rPr>
      <w:color w:val="918585"/>
      <w:sz w:val="20"/>
    </w:rPr>
  </w:style>
  <w:style w:type="paragraph" w:styleId="Heading7">
    <w:name w:val="heading 7"/>
    <w:basedOn w:val="Normal"/>
    <w:next w:val="Normal"/>
    <w:link w:val="Heading7Char"/>
    <w:qFormat/>
    <w:rsid w:val="00B578D9"/>
    <w:pPr>
      <w:ind w:left="720"/>
      <w:outlineLvl w:val="6"/>
    </w:pPr>
    <w:rPr>
      <w:i/>
    </w:rPr>
  </w:style>
  <w:style w:type="paragraph" w:styleId="Heading8">
    <w:name w:val="heading 8"/>
    <w:basedOn w:val="Normal"/>
    <w:next w:val="Normal"/>
    <w:link w:val="Heading8Char"/>
    <w:qFormat/>
    <w:rsid w:val="00B578D9"/>
    <w:pPr>
      <w:ind w:left="720"/>
      <w:outlineLvl w:val="7"/>
    </w:pPr>
    <w:rPr>
      <w:i/>
    </w:rPr>
  </w:style>
  <w:style w:type="paragraph" w:styleId="Heading9">
    <w:name w:val="heading 9"/>
    <w:basedOn w:val="Normal"/>
    <w:next w:val="Normal"/>
    <w:link w:val="Heading9Char"/>
    <w:qFormat/>
    <w:rsid w:val="00B578D9"/>
    <w:pPr>
      <w:ind w:left="720"/>
      <w:outlineLvl w:val="8"/>
    </w:pPr>
    <w:rPr>
      <w:i/>
    </w:rPr>
  </w:style>
  <w:style w:type="character" w:default="1" w:styleId="DefaultParagraphFont">
    <w:name w:val="Default Paragraph Font"/>
    <w:uiPriority w:val="1"/>
    <w:unhideWhenUsed/>
    <w:rsid w:val="00B57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8D9"/>
  </w:style>
  <w:style w:type="character" w:customStyle="1" w:styleId="Heading1Char">
    <w:name w:val="Heading 1 Char"/>
    <w:basedOn w:val="DefaultParagraphFont"/>
    <w:link w:val="Heading1"/>
    <w:rsid w:val="00B578D9"/>
    <w:rPr>
      <w:rFonts w:ascii="Times New Roman" w:eastAsia="Times New Roman" w:hAnsi="Times New Roman" w:cs="Times New Roman"/>
      <w:b/>
      <w:sz w:val="32"/>
      <w:szCs w:val="20"/>
      <w:lang w:eastAsia="en-US"/>
    </w:rPr>
  </w:style>
  <w:style w:type="paragraph" w:styleId="BodyText">
    <w:name w:val="Body Text"/>
    <w:basedOn w:val="Normal"/>
    <w:link w:val="BodyTextChar"/>
    <w:rsid w:val="00B578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8D9"/>
    <w:rPr>
      <w:rFonts w:ascii="Times New Roman" w:eastAsia="Times New Roman" w:hAnsi="Times New Roman" w:cs="Times New Roman"/>
      <w:sz w:val="24"/>
      <w:lang w:eastAsia="en-US"/>
    </w:rPr>
  </w:style>
  <w:style w:type="character" w:customStyle="1" w:styleId="SpecialBold">
    <w:name w:val="Special Bold"/>
    <w:basedOn w:val="DefaultParagraphFont"/>
    <w:rsid w:val="00B578D9"/>
    <w:rPr>
      <w:b/>
      <w:spacing w:val="0"/>
    </w:rPr>
  </w:style>
  <w:style w:type="paragraph" w:customStyle="1" w:styleId="SuperHeading">
    <w:name w:val="SuperHeading"/>
    <w:basedOn w:val="Normal"/>
    <w:rsid w:val="00B578D9"/>
    <w:pPr>
      <w:spacing w:before="240" w:after="120"/>
      <w:outlineLvl w:val="0"/>
    </w:pPr>
    <w:rPr>
      <w:rFonts w:ascii="Times New Roman" w:hAnsi="Times New Roman"/>
      <w:b/>
      <w:sz w:val="32"/>
    </w:rPr>
  </w:style>
  <w:style w:type="paragraph" w:customStyle="1" w:styleId="AllowPageBreak">
    <w:name w:val="AllowPageBreak"/>
    <w:rsid w:val="00B578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78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8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8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8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8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8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8D9"/>
    <w:rPr>
      <w:rFonts w:ascii="Courier New" w:eastAsia="Times New Roman" w:hAnsi="Courier New" w:cs="Times New Roman"/>
      <w:i/>
      <w:szCs w:val="20"/>
      <w:lang w:eastAsia="en-US"/>
    </w:rPr>
  </w:style>
  <w:style w:type="paragraph" w:customStyle="1" w:styleId="HeadingBase">
    <w:name w:val="Heading Base"/>
    <w:rsid w:val="00B57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8D9"/>
    <w:pPr>
      <w:tabs>
        <w:tab w:val="right" w:leader="dot" w:pos="9072"/>
      </w:tabs>
      <w:ind w:left="567"/>
    </w:pPr>
    <w:rPr>
      <w:szCs w:val="22"/>
    </w:rPr>
  </w:style>
  <w:style w:type="paragraph" w:customStyle="1" w:styleId="TOCBase">
    <w:name w:val="TOC Base"/>
    <w:rsid w:val="00B57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8D9"/>
    <w:pPr>
      <w:tabs>
        <w:tab w:val="right" w:leader="dot" w:pos="9072"/>
      </w:tabs>
      <w:spacing w:before="40" w:after="40"/>
      <w:ind w:left="284"/>
    </w:pPr>
    <w:rPr>
      <w:rFonts w:ascii="Times New Roman" w:hAnsi="Times New Roman"/>
    </w:rPr>
  </w:style>
  <w:style w:type="paragraph" w:styleId="TOC1">
    <w:name w:val="toc 1"/>
    <w:basedOn w:val="TOCBase"/>
    <w:next w:val="Normal"/>
    <w:rsid w:val="00B578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8D9"/>
    <w:rPr>
      <w:rFonts w:ascii="Times New Roman" w:eastAsia="Times New Roman" w:hAnsi="Times New Roman" w:cs="Times New Roman"/>
      <w:sz w:val="16"/>
      <w:lang w:eastAsia="en-US"/>
    </w:rPr>
  </w:style>
  <w:style w:type="paragraph" w:styleId="Title">
    <w:name w:val="Title"/>
    <w:basedOn w:val="HeadingBase"/>
    <w:link w:val="TitleChar"/>
    <w:qFormat/>
    <w:rsid w:val="00B578D9"/>
    <w:pPr>
      <w:spacing w:before="5040"/>
      <w:jc w:val="center"/>
    </w:pPr>
    <w:rPr>
      <w:sz w:val="48"/>
      <w:szCs w:val="72"/>
      <w:lang w:val="en-US"/>
    </w:rPr>
  </w:style>
  <w:style w:type="character" w:customStyle="1" w:styleId="TitleChar">
    <w:name w:val="Title Char"/>
    <w:basedOn w:val="DefaultParagraphFont"/>
    <w:link w:val="Title"/>
    <w:rsid w:val="00B57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8D9"/>
    <w:pPr>
      <w:tabs>
        <w:tab w:val="left" w:pos="3600"/>
        <w:tab w:val="left" w:pos="3958"/>
      </w:tabs>
    </w:pPr>
  </w:style>
  <w:style w:type="paragraph" w:styleId="List">
    <w:name w:val="List"/>
    <w:basedOn w:val="BodyText"/>
    <w:next w:val="BodyText"/>
    <w:rsid w:val="00B578D9"/>
    <w:pPr>
      <w:tabs>
        <w:tab w:val="left" w:pos="340"/>
      </w:tabs>
      <w:spacing w:before="60" w:after="60"/>
      <w:ind w:left="340" w:hanging="340"/>
    </w:pPr>
  </w:style>
  <w:style w:type="paragraph" w:styleId="ListBullet">
    <w:name w:val="List Bullet"/>
    <w:basedOn w:val="List"/>
    <w:rsid w:val="00B578D9"/>
    <w:pPr>
      <w:numPr>
        <w:numId w:val="10"/>
      </w:numPr>
      <w:tabs>
        <w:tab w:val="clear" w:pos="340"/>
      </w:tabs>
      <w:spacing w:before="40" w:after="40"/>
    </w:pPr>
  </w:style>
  <w:style w:type="paragraph" w:customStyle="1" w:styleId="Note">
    <w:name w:val="Note"/>
    <w:basedOn w:val="BodyText"/>
    <w:rsid w:val="00B57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8D9"/>
    <w:pPr>
      <w:framePr w:wrap="auto" w:hAnchor="text" w:y="6049"/>
    </w:pPr>
    <w:rPr>
      <w:color w:val="000000"/>
      <w:sz w:val="40"/>
    </w:rPr>
  </w:style>
  <w:style w:type="paragraph" w:customStyle="1" w:styleId="TOCTitle">
    <w:name w:val="TOCTitle"/>
    <w:basedOn w:val="Heading1"/>
    <w:rsid w:val="00B578D9"/>
    <w:pPr>
      <w:spacing w:after="240"/>
      <w:jc w:val="center"/>
      <w:outlineLvl w:val="9"/>
    </w:pPr>
    <w:rPr>
      <w:caps/>
    </w:rPr>
  </w:style>
  <w:style w:type="paragraph" w:customStyle="1" w:styleId="Version">
    <w:name w:val="Version"/>
    <w:rsid w:val="00B578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8D9"/>
    <w:pPr>
      <w:numPr>
        <w:numId w:val="11"/>
      </w:numPr>
      <w:tabs>
        <w:tab w:val="clear" w:pos="680"/>
      </w:tabs>
    </w:pPr>
  </w:style>
  <w:style w:type="paragraph" w:styleId="Index1">
    <w:name w:val="index 1"/>
    <w:basedOn w:val="Normal"/>
    <w:next w:val="Normal"/>
    <w:semiHidden/>
    <w:rsid w:val="00B578D9"/>
    <w:pPr>
      <w:keepNext w:val="0"/>
      <w:tabs>
        <w:tab w:val="right" w:pos="4176"/>
      </w:tabs>
      <w:ind w:left="198" w:hanging="198"/>
    </w:pPr>
    <w:rPr>
      <w:rFonts w:ascii="Garamond" w:hAnsi="Garamond"/>
    </w:rPr>
  </w:style>
  <w:style w:type="paragraph" w:styleId="IndexHeading">
    <w:name w:val="index heading"/>
    <w:basedOn w:val="Normal"/>
    <w:next w:val="Index1"/>
    <w:semiHidden/>
    <w:rsid w:val="00B578D9"/>
    <w:pPr>
      <w:spacing w:before="120" w:after="120"/>
    </w:pPr>
    <w:rPr>
      <w:rFonts w:ascii="Arial" w:hAnsi="Arial"/>
      <w:b/>
      <w:color w:val="918585"/>
      <w:sz w:val="24"/>
    </w:rPr>
  </w:style>
  <w:style w:type="paragraph" w:styleId="Header">
    <w:name w:val="header"/>
    <w:basedOn w:val="Normal"/>
    <w:link w:val="HeaderChar"/>
    <w:rsid w:val="00B57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8D9"/>
    <w:rPr>
      <w:rFonts w:ascii="Times New Roman" w:eastAsia="Times New Roman" w:hAnsi="Times New Roman" w:cs="Times New Roman"/>
      <w:sz w:val="16"/>
      <w:szCs w:val="20"/>
      <w:lang w:val="en-GB" w:eastAsia="en-US"/>
    </w:rPr>
  </w:style>
  <w:style w:type="paragraph" w:customStyle="1" w:styleId="Chapter">
    <w:name w:val="Chapter"/>
    <w:basedOn w:val="Normal"/>
    <w:rsid w:val="00B578D9"/>
    <w:pPr>
      <w:spacing w:before="240"/>
    </w:pPr>
    <w:rPr>
      <w:rFonts w:ascii="Times New Roman" w:hAnsi="Times New Roman"/>
      <w:smallCaps/>
      <w:spacing w:val="80"/>
      <w:sz w:val="28"/>
    </w:rPr>
  </w:style>
  <w:style w:type="paragraph" w:customStyle="1" w:styleId="InChapter">
    <w:name w:val="InChapter"/>
    <w:basedOn w:val="Heading3"/>
    <w:rsid w:val="00B578D9"/>
    <w:pPr>
      <w:spacing w:after="240"/>
      <w:outlineLvl w:val="9"/>
    </w:pPr>
    <w:rPr>
      <w:noProof/>
    </w:rPr>
  </w:style>
  <w:style w:type="paragraph" w:styleId="Index2">
    <w:name w:val="index 2"/>
    <w:basedOn w:val="Normal"/>
    <w:next w:val="Normal"/>
    <w:semiHidden/>
    <w:rsid w:val="00B578D9"/>
    <w:pPr>
      <w:tabs>
        <w:tab w:val="right" w:pos="4176"/>
      </w:tabs>
      <w:ind w:left="568" w:hanging="284"/>
    </w:pPr>
    <w:rPr>
      <w:rFonts w:ascii="Garamond" w:hAnsi="Garamond"/>
    </w:rPr>
  </w:style>
  <w:style w:type="paragraph" w:customStyle="1" w:styleId="Byline">
    <w:name w:val="Byline"/>
    <w:rsid w:val="00B57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8D9"/>
    <w:pPr>
      <w:tabs>
        <w:tab w:val="clear" w:pos="3600"/>
        <w:tab w:val="clear" w:pos="3958"/>
      </w:tabs>
      <w:jc w:val="right"/>
    </w:pPr>
  </w:style>
  <w:style w:type="character" w:styleId="Emphasis">
    <w:name w:val="Emphasis"/>
    <w:basedOn w:val="DefaultParagraphFont"/>
    <w:qFormat/>
    <w:rsid w:val="00B578D9"/>
    <w:rPr>
      <w:i/>
    </w:rPr>
  </w:style>
  <w:style w:type="paragraph" w:styleId="Caption">
    <w:name w:val="caption"/>
    <w:basedOn w:val="BodyText"/>
    <w:next w:val="Normal"/>
    <w:qFormat/>
    <w:rsid w:val="00B578D9"/>
    <w:pPr>
      <w:framePr w:w="2268" w:hSpace="181" w:vSpace="181" w:wrap="around" w:vAnchor="text" w:hAnchor="page" w:x="1135" w:y="285" w:anchorLock="1"/>
    </w:pPr>
    <w:rPr>
      <w:i/>
    </w:rPr>
  </w:style>
  <w:style w:type="paragraph" w:customStyle="1" w:styleId="MiniTOCTitle">
    <w:name w:val="MiniTOCTitle"/>
    <w:basedOn w:val="Heading4"/>
    <w:rsid w:val="00B578D9"/>
    <w:pPr>
      <w:spacing w:before="240"/>
      <w:outlineLvl w:val="9"/>
    </w:pPr>
    <w:rPr>
      <w:noProof/>
      <w:sz w:val="24"/>
    </w:rPr>
  </w:style>
  <w:style w:type="paragraph" w:customStyle="1" w:styleId="MiniTOCItem">
    <w:name w:val="MiniTOCItem"/>
    <w:basedOn w:val="ListBullet"/>
    <w:rsid w:val="00B578D9"/>
    <w:pPr>
      <w:numPr>
        <w:numId w:val="0"/>
      </w:numPr>
      <w:tabs>
        <w:tab w:val="right" w:leader="dot" w:pos="6521"/>
      </w:tabs>
      <w:spacing w:before="0" w:after="0"/>
    </w:pPr>
  </w:style>
  <w:style w:type="paragraph" w:customStyle="1" w:styleId="TOFTitle">
    <w:name w:val="TOFTitle"/>
    <w:basedOn w:val="TOCTitle"/>
    <w:rsid w:val="00B578D9"/>
  </w:style>
  <w:style w:type="paragraph" w:styleId="TableofFigures">
    <w:name w:val="table of figures"/>
    <w:basedOn w:val="Normal"/>
    <w:next w:val="Normal"/>
    <w:semiHidden/>
    <w:rsid w:val="00B578D9"/>
    <w:pPr>
      <w:tabs>
        <w:tab w:val="right" w:leader="dot" w:pos="9072"/>
      </w:tabs>
      <w:ind w:left="970" w:hanging="403"/>
    </w:pPr>
    <w:rPr>
      <w:rFonts w:ascii="Times New Roman" w:hAnsi="Times New Roman"/>
      <w:b/>
    </w:rPr>
  </w:style>
  <w:style w:type="paragraph" w:styleId="ListNumber">
    <w:name w:val="List Number"/>
    <w:basedOn w:val="List"/>
    <w:rsid w:val="00B578D9"/>
    <w:pPr>
      <w:numPr>
        <w:numId w:val="13"/>
      </w:numPr>
      <w:tabs>
        <w:tab w:val="clear" w:pos="340"/>
      </w:tabs>
    </w:pPr>
  </w:style>
  <w:style w:type="character" w:customStyle="1" w:styleId="WingdingSymbols">
    <w:name w:val="Wingding Symbols"/>
    <w:rsid w:val="00B578D9"/>
    <w:rPr>
      <w:rFonts w:ascii="Wingdings" w:hAnsi="Wingdings"/>
    </w:rPr>
  </w:style>
  <w:style w:type="paragraph" w:customStyle="1" w:styleId="TableHeading">
    <w:name w:val="Table Heading"/>
    <w:basedOn w:val="HeadingBase"/>
    <w:rsid w:val="00B578D9"/>
    <w:pPr>
      <w:keepLines/>
      <w:pBdr>
        <w:bottom w:val="single" w:sz="6" w:space="1" w:color="918585"/>
      </w:pBdr>
      <w:spacing w:before="240"/>
    </w:pPr>
  </w:style>
  <w:style w:type="character" w:customStyle="1" w:styleId="HotSpot">
    <w:name w:val="HotSpot"/>
    <w:rsid w:val="00B578D9"/>
    <w:rPr>
      <w:color w:val="0033CC"/>
      <w:u w:val="none"/>
    </w:rPr>
  </w:style>
  <w:style w:type="paragraph" w:customStyle="1" w:styleId="BodyTextRight">
    <w:name w:val="Body Text Right"/>
    <w:basedOn w:val="BodyText"/>
    <w:rsid w:val="00B578D9"/>
    <w:pPr>
      <w:spacing w:before="0" w:after="0"/>
      <w:jc w:val="right"/>
    </w:pPr>
  </w:style>
  <w:style w:type="paragraph" w:styleId="Index3">
    <w:name w:val="index 3"/>
    <w:basedOn w:val="ListNumber2"/>
    <w:next w:val="Normal"/>
    <w:semiHidden/>
    <w:rsid w:val="00B578D9"/>
    <w:pPr>
      <w:numPr>
        <w:numId w:val="0"/>
      </w:numPr>
      <w:tabs>
        <w:tab w:val="right" w:leader="dot" w:pos="4176"/>
      </w:tabs>
    </w:pPr>
  </w:style>
  <w:style w:type="paragraph" w:styleId="ListNumber2">
    <w:name w:val="List Number 2"/>
    <w:basedOn w:val="List2"/>
    <w:rsid w:val="00B578D9"/>
    <w:pPr>
      <w:numPr>
        <w:numId w:val="8"/>
      </w:numPr>
      <w:tabs>
        <w:tab w:val="clear" w:pos="1060"/>
      </w:tabs>
    </w:pPr>
  </w:style>
  <w:style w:type="paragraph" w:customStyle="1" w:styleId="MarginNote">
    <w:name w:val="Margin Note"/>
    <w:basedOn w:val="BodyText"/>
    <w:rsid w:val="00B57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8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8D9"/>
    <w:rPr>
      <w:sz w:val="32"/>
    </w:rPr>
  </w:style>
  <w:style w:type="paragraph" w:customStyle="1" w:styleId="HeadingProcedure">
    <w:name w:val="Heading Procedure"/>
    <w:basedOn w:val="HeadingBase"/>
    <w:next w:val="Normal"/>
    <w:rsid w:val="00B578D9"/>
    <w:pPr>
      <w:tabs>
        <w:tab w:val="left" w:pos="0"/>
      </w:tabs>
      <w:spacing w:before="120" w:after="60"/>
    </w:pPr>
    <w:rPr>
      <w:i/>
      <w:color w:val="918585"/>
      <w:sz w:val="22"/>
    </w:rPr>
  </w:style>
  <w:style w:type="paragraph" w:customStyle="1" w:styleId="TableBodyText">
    <w:name w:val="Table Body Text"/>
    <w:basedOn w:val="BodyText"/>
    <w:rsid w:val="00B578D9"/>
    <w:pPr>
      <w:spacing w:before="60" w:after="60"/>
    </w:pPr>
  </w:style>
  <w:style w:type="paragraph" w:styleId="ListContinue">
    <w:name w:val="List Continue"/>
    <w:basedOn w:val="List"/>
    <w:rsid w:val="00B578D9"/>
    <w:pPr>
      <w:ind w:firstLine="0"/>
    </w:pPr>
  </w:style>
  <w:style w:type="paragraph" w:customStyle="1" w:styleId="ListNote">
    <w:name w:val="List Note"/>
    <w:basedOn w:val="List"/>
    <w:rsid w:val="00B578D9"/>
    <w:pPr>
      <w:pBdr>
        <w:top w:val="single" w:sz="6" w:space="2" w:color="918585"/>
        <w:bottom w:val="single" w:sz="6" w:space="2" w:color="918585"/>
      </w:pBdr>
      <w:tabs>
        <w:tab w:val="left" w:pos="1021"/>
      </w:tabs>
      <w:ind w:firstLine="0"/>
    </w:pPr>
  </w:style>
  <w:style w:type="paragraph" w:customStyle="1" w:styleId="Warning">
    <w:name w:val="Warning"/>
    <w:basedOn w:val="BodyText"/>
    <w:rsid w:val="00B578D9"/>
    <w:pPr>
      <w:shd w:val="clear" w:color="auto" w:fill="D9D9D9"/>
      <w:tabs>
        <w:tab w:val="left" w:pos="992"/>
      </w:tabs>
      <w:ind w:left="119" w:right="119"/>
    </w:pPr>
    <w:rPr>
      <w:sz w:val="20"/>
    </w:rPr>
  </w:style>
  <w:style w:type="paragraph" w:customStyle="1" w:styleId="MarginIcons">
    <w:name w:val="Margin Icons"/>
    <w:basedOn w:val="BodyText"/>
    <w:rsid w:val="00B578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8D9"/>
    <w:rPr>
      <w:rFonts w:ascii="Courier New" w:hAnsi="Courier New"/>
    </w:rPr>
  </w:style>
  <w:style w:type="paragraph" w:customStyle="1" w:styleId="NoteBullet">
    <w:name w:val="Note Bullet"/>
    <w:basedOn w:val="Note"/>
    <w:rsid w:val="00B578D9"/>
    <w:pPr>
      <w:tabs>
        <w:tab w:val="clear" w:pos="680"/>
      </w:tabs>
      <w:spacing w:before="60" w:after="60"/>
    </w:pPr>
  </w:style>
  <w:style w:type="paragraph" w:customStyle="1" w:styleId="SubHeading2">
    <w:name w:val="SubHeading2"/>
    <w:basedOn w:val="HeadingBase"/>
    <w:rsid w:val="00B578D9"/>
    <w:pPr>
      <w:spacing w:before="240" w:after="60"/>
    </w:pPr>
    <w:rPr>
      <w:sz w:val="20"/>
    </w:rPr>
  </w:style>
  <w:style w:type="paragraph" w:customStyle="1" w:styleId="SubHeading1">
    <w:name w:val="SubHeading1"/>
    <w:basedOn w:val="HeadingBase"/>
    <w:rsid w:val="00B578D9"/>
    <w:pPr>
      <w:spacing w:before="240" w:after="60"/>
    </w:pPr>
    <w:rPr>
      <w:color w:val="918585"/>
      <w:sz w:val="22"/>
    </w:rPr>
  </w:style>
  <w:style w:type="paragraph" w:customStyle="1" w:styleId="SideHeading">
    <w:name w:val="Side Heading"/>
    <w:basedOn w:val="HeadingBase"/>
    <w:rsid w:val="00B57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8D9"/>
    <w:pPr>
      <w:numPr>
        <w:numId w:val="9"/>
      </w:numPr>
    </w:pPr>
  </w:style>
  <w:style w:type="paragraph" w:styleId="PlainText">
    <w:name w:val="Plain Text"/>
    <w:basedOn w:val="Normal"/>
    <w:link w:val="PlainTextChar"/>
    <w:rsid w:val="00B578D9"/>
    <w:rPr>
      <w:sz w:val="20"/>
    </w:rPr>
  </w:style>
  <w:style w:type="character" w:customStyle="1" w:styleId="PlainTextChar">
    <w:name w:val="Plain Text Char"/>
    <w:basedOn w:val="DefaultParagraphFont"/>
    <w:link w:val="PlainText"/>
    <w:rsid w:val="00B578D9"/>
    <w:rPr>
      <w:rFonts w:ascii="Courier New" w:eastAsia="Times New Roman" w:hAnsi="Courier New" w:cs="Times New Roman"/>
      <w:sz w:val="20"/>
      <w:szCs w:val="20"/>
      <w:lang w:eastAsia="en-US"/>
    </w:rPr>
  </w:style>
  <w:style w:type="character" w:customStyle="1" w:styleId="MenuOption">
    <w:name w:val="Menu Option"/>
    <w:basedOn w:val="DefaultParagraphFont"/>
    <w:rsid w:val="00B578D9"/>
    <w:rPr>
      <w:b/>
      <w:smallCaps/>
    </w:rPr>
  </w:style>
  <w:style w:type="paragraph" w:customStyle="1" w:styleId="TableListNumber">
    <w:name w:val="Table List Number"/>
    <w:basedOn w:val="ListNumber"/>
    <w:rsid w:val="00B578D9"/>
    <w:pPr>
      <w:numPr>
        <w:numId w:val="0"/>
      </w:numPr>
    </w:pPr>
  </w:style>
  <w:style w:type="paragraph" w:styleId="TOC4">
    <w:name w:val="toc 4"/>
    <w:basedOn w:val="TOCBase"/>
    <w:next w:val="Normal"/>
    <w:semiHidden/>
    <w:rsid w:val="00B578D9"/>
    <w:pPr>
      <w:tabs>
        <w:tab w:val="right" w:leader="dot" w:pos="9071"/>
      </w:tabs>
      <w:ind w:left="1701"/>
    </w:pPr>
  </w:style>
  <w:style w:type="paragraph" w:customStyle="1" w:styleId="ListAlpha">
    <w:name w:val="List Alpha"/>
    <w:basedOn w:val="List"/>
    <w:rsid w:val="00B578D9"/>
    <w:pPr>
      <w:numPr>
        <w:numId w:val="7"/>
      </w:numPr>
    </w:pPr>
  </w:style>
  <w:style w:type="paragraph" w:customStyle="1" w:styleId="ListAlpha2">
    <w:name w:val="List Alpha 2"/>
    <w:basedOn w:val="List2"/>
    <w:rsid w:val="00B578D9"/>
    <w:pPr>
      <w:numPr>
        <w:numId w:val="6"/>
      </w:numPr>
    </w:pPr>
  </w:style>
  <w:style w:type="paragraph" w:styleId="List2">
    <w:name w:val="List 2"/>
    <w:basedOn w:val="BodyText"/>
    <w:rsid w:val="00B578D9"/>
    <w:pPr>
      <w:tabs>
        <w:tab w:val="left" w:pos="680"/>
      </w:tabs>
      <w:spacing w:before="60" w:after="60"/>
      <w:ind w:left="680" w:hanging="340"/>
    </w:pPr>
  </w:style>
  <w:style w:type="paragraph" w:styleId="List3">
    <w:name w:val="List 3"/>
    <w:basedOn w:val="BodyText"/>
    <w:rsid w:val="00B578D9"/>
    <w:pPr>
      <w:tabs>
        <w:tab w:val="left" w:pos="1021"/>
      </w:tabs>
      <w:spacing w:before="60" w:after="60"/>
      <w:ind w:left="1020" w:hanging="340"/>
    </w:pPr>
  </w:style>
  <w:style w:type="paragraph" w:styleId="List4">
    <w:name w:val="List 4"/>
    <w:basedOn w:val="BodyText"/>
    <w:rsid w:val="00B578D9"/>
    <w:pPr>
      <w:tabs>
        <w:tab w:val="left" w:pos="1361"/>
      </w:tabs>
      <w:spacing w:before="60" w:after="60"/>
      <w:ind w:left="1361" w:hanging="340"/>
    </w:pPr>
  </w:style>
  <w:style w:type="paragraph" w:styleId="List5">
    <w:name w:val="List 5"/>
    <w:basedOn w:val="BodyText"/>
    <w:rsid w:val="00B578D9"/>
    <w:pPr>
      <w:tabs>
        <w:tab w:val="left" w:pos="1701"/>
      </w:tabs>
      <w:spacing w:before="60" w:after="60"/>
      <w:ind w:left="1701" w:hanging="340"/>
    </w:pPr>
  </w:style>
  <w:style w:type="paragraph" w:styleId="ListBullet3">
    <w:name w:val="List Bullet 3"/>
    <w:basedOn w:val="List3"/>
    <w:rsid w:val="00B578D9"/>
    <w:pPr>
      <w:numPr>
        <w:numId w:val="12"/>
      </w:numPr>
      <w:tabs>
        <w:tab w:val="clear" w:pos="1021"/>
      </w:tabs>
      <w:ind w:left="1037" w:hanging="357"/>
    </w:pPr>
  </w:style>
  <w:style w:type="paragraph" w:styleId="ListBullet4">
    <w:name w:val="List Bullet 4"/>
    <w:basedOn w:val="List4"/>
    <w:rsid w:val="00B578D9"/>
    <w:pPr>
      <w:numPr>
        <w:numId w:val="1"/>
      </w:numPr>
      <w:tabs>
        <w:tab w:val="clear" w:pos="1361"/>
      </w:tabs>
    </w:pPr>
  </w:style>
  <w:style w:type="paragraph" w:styleId="ListBullet5">
    <w:name w:val="List Bullet 5"/>
    <w:basedOn w:val="List5"/>
    <w:rsid w:val="00B578D9"/>
    <w:pPr>
      <w:numPr>
        <w:numId w:val="2"/>
      </w:numPr>
    </w:pPr>
  </w:style>
  <w:style w:type="paragraph" w:styleId="ListContinue2">
    <w:name w:val="List Continue 2"/>
    <w:basedOn w:val="List2"/>
    <w:rsid w:val="00B578D9"/>
    <w:pPr>
      <w:ind w:firstLine="0"/>
    </w:pPr>
  </w:style>
  <w:style w:type="paragraph" w:styleId="ListContinue3">
    <w:name w:val="List Continue 3"/>
    <w:basedOn w:val="List3"/>
    <w:rsid w:val="00B578D9"/>
    <w:pPr>
      <w:ind w:left="1021" w:firstLine="0"/>
    </w:pPr>
  </w:style>
  <w:style w:type="paragraph" w:styleId="ListContinue4">
    <w:name w:val="List Continue 4"/>
    <w:basedOn w:val="List4"/>
    <w:rsid w:val="00B578D9"/>
    <w:pPr>
      <w:ind w:firstLine="0"/>
    </w:pPr>
  </w:style>
  <w:style w:type="paragraph" w:styleId="ListContinue5">
    <w:name w:val="List Continue 5"/>
    <w:basedOn w:val="List5"/>
    <w:rsid w:val="00B578D9"/>
    <w:pPr>
      <w:ind w:firstLine="0"/>
    </w:pPr>
  </w:style>
  <w:style w:type="paragraph" w:styleId="ListNumber3">
    <w:name w:val="List Number 3"/>
    <w:basedOn w:val="List3"/>
    <w:rsid w:val="00B578D9"/>
    <w:pPr>
      <w:numPr>
        <w:numId w:val="3"/>
      </w:numPr>
    </w:pPr>
  </w:style>
  <w:style w:type="paragraph" w:styleId="ListNumber4">
    <w:name w:val="List Number 4"/>
    <w:basedOn w:val="List4"/>
    <w:rsid w:val="00B578D9"/>
    <w:pPr>
      <w:numPr>
        <w:numId w:val="4"/>
      </w:numPr>
    </w:pPr>
  </w:style>
  <w:style w:type="paragraph" w:styleId="ListNumber5">
    <w:name w:val="List Number 5"/>
    <w:basedOn w:val="List5"/>
    <w:rsid w:val="00B578D9"/>
    <w:pPr>
      <w:numPr>
        <w:numId w:val="5"/>
      </w:numPr>
    </w:pPr>
  </w:style>
  <w:style w:type="paragraph" w:styleId="BlockText">
    <w:name w:val="Block Text"/>
    <w:basedOn w:val="Normal"/>
    <w:rsid w:val="00B578D9"/>
    <w:pPr>
      <w:spacing w:after="120"/>
      <w:ind w:left="1440" w:right="1440"/>
    </w:pPr>
  </w:style>
  <w:style w:type="character" w:customStyle="1" w:styleId="Subscript">
    <w:name w:val="Subscript"/>
    <w:basedOn w:val="DefaultParagraphFont"/>
    <w:rsid w:val="00B578D9"/>
    <w:rPr>
      <w:sz w:val="16"/>
      <w:vertAlign w:val="subscript"/>
    </w:rPr>
  </w:style>
  <w:style w:type="character" w:customStyle="1" w:styleId="Superscript">
    <w:name w:val="Superscript"/>
    <w:basedOn w:val="DefaultParagraphFont"/>
    <w:rsid w:val="00B578D9"/>
    <w:rPr>
      <w:sz w:val="16"/>
      <w:vertAlign w:val="superscript"/>
    </w:rPr>
  </w:style>
  <w:style w:type="character" w:customStyle="1" w:styleId="Symbols">
    <w:name w:val="Symbols"/>
    <w:basedOn w:val="DefaultParagraphFont"/>
    <w:rsid w:val="00B578D9"/>
    <w:rPr>
      <w:rFonts w:ascii="Symbol" w:hAnsi="Symbol"/>
    </w:rPr>
  </w:style>
  <w:style w:type="character" w:customStyle="1" w:styleId="MenuOptions">
    <w:name w:val="Menu Options"/>
    <w:basedOn w:val="DefaultParagraphFont"/>
    <w:rsid w:val="00B578D9"/>
    <w:rPr>
      <w:rFonts w:ascii="Arial Narrow" w:hAnsi="Arial Narrow"/>
      <w:smallCaps/>
    </w:rPr>
  </w:style>
  <w:style w:type="character" w:customStyle="1" w:styleId="Buttons">
    <w:name w:val="Buttons"/>
    <w:basedOn w:val="DefaultParagraphFont"/>
    <w:rsid w:val="00B578D9"/>
    <w:rPr>
      <w:b/>
    </w:rPr>
  </w:style>
  <w:style w:type="character" w:customStyle="1" w:styleId="Underlined">
    <w:name w:val="Underlined"/>
    <w:basedOn w:val="DefaultParagraphFont"/>
    <w:rsid w:val="00B578D9"/>
    <w:rPr>
      <w:u w:val="single"/>
    </w:rPr>
  </w:style>
  <w:style w:type="paragraph" w:customStyle="1" w:styleId="TableBodyTextRight">
    <w:name w:val="Table Body Text Right"/>
    <w:basedOn w:val="TableBodyText"/>
    <w:rsid w:val="00B578D9"/>
    <w:pPr>
      <w:widowControl w:val="0"/>
      <w:autoSpaceDE w:val="0"/>
      <w:autoSpaceDN w:val="0"/>
      <w:adjustRightInd w:val="0"/>
      <w:jc w:val="right"/>
    </w:pPr>
    <w:rPr>
      <w:rFonts w:cs="Arial"/>
      <w:szCs w:val="18"/>
    </w:rPr>
  </w:style>
  <w:style w:type="paragraph" w:customStyle="1" w:styleId="CopyrightText">
    <w:name w:val="Copyright Text"/>
    <w:basedOn w:val="BodyText"/>
    <w:rsid w:val="00B578D9"/>
    <w:rPr>
      <w:sz w:val="18"/>
    </w:rPr>
  </w:style>
  <w:style w:type="paragraph" w:customStyle="1" w:styleId="BodySmallRight">
    <w:name w:val="Body Small Right"/>
    <w:basedOn w:val="BodyTextRight"/>
    <w:rsid w:val="00B578D9"/>
    <w:rPr>
      <w:sz w:val="18"/>
      <w:szCs w:val="18"/>
    </w:rPr>
  </w:style>
  <w:style w:type="paragraph" w:customStyle="1" w:styleId="MarginEdition">
    <w:name w:val="Margin Edition"/>
    <w:basedOn w:val="MarginNote"/>
    <w:rsid w:val="00B578D9"/>
    <w:pPr>
      <w:spacing w:before="0" w:after="0"/>
    </w:pPr>
    <w:rPr>
      <w:rFonts w:ascii="Times New Roman" w:hAnsi="Times New Roman"/>
      <w:color w:val="999999"/>
    </w:rPr>
  </w:style>
  <w:style w:type="paragraph" w:customStyle="1" w:styleId="Spacer">
    <w:name w:val="Spacer"/>
    <w:basedOn w:val="Normal"/>
    <w:rsid w:val="00B578D9"/>
    <w:rPr>
      <w:sz w:val="2"/>
      <w:szCs w:val="2"/>
    </w:rPr>
  </w:style>
  <w:style w:type="character" w:customStyle="1" w:styleId="Small">
    <w:name w:val="Small"/>
    <w:basedOn w:val="DefaultParagraphFont"/>
    <w:rsid w:val="00B578D9"/>
    <w:rPr>
      <w:sz w:val="16"/>
    </w:rPr>
  </w:style>
  <w:style w:type="paragraph" w:customStyle="1" w:styleId="WideTable">
    <w:name w:val="Wide Table"/>
    <w:basedOn w:val="Normal"/>
    <w:rsid w:val="00B578D9"/>
    <w:pPr>
      <w:ind w:left="-1418"/>
    </w:pPr>
    <w:rPr>
      <w:sz w:val="2"/>
      <w:szCs w:val="2"/>
    </w:rPr>
  </w:style>
  <w:style w:type="character" w:styleId="PageNumber">
    <w:name w:val="page number"/>
    <w:basedOn w:val="DefaultParagraphFont"/>
    <w:rsid w:val="00B578D9"/>
  </w:style>
  <w:style w:type="paragraph" w:styleId="Quote">
    <w:name w:val="Quote"/>
    <w:basedOn w:val="Heading1"/>
    <w:link w:val="QuoteChar"/>
    <w:qFormat/>
    <w:rsid w:val="00B578D9"/>
    <w:rPr>
      <w:b w:val="0"/>
      <w:sz w:val="72"/>
      <w:szCs w:val="72"/>
      <w:lang w:val="en-NZ"/>
    </w:rPr>
  </w:style>
  <w:style w:type="character" w:customStyle="1" w:styleId="QuoteChar">
    <w:name w:val="Quote Char"/>
    <w:basedOn w:val="DefaultParagraphFont"/>
    <w:link w:val="Quote"/>
    <w:rsid w:val="00B57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8D9"/>
    <w:pPr>
      <w:pageBreakBefore/>
    </w:pPr>
  </w:style>
  <w:style w:type="paragraph" w:customStyle="1" w:styleId="Border">
    <w:name w:val="Border"/>
    <w:basedOn w:val="Normal"/>
    <w:qFormat/>
    <w:rsid w:val="00B578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8D9"/>
    <w:rPr>
      <w:b/>
      <w:bCs/>
      <w:i/>
      <w:iCs/>
      <w:color w:val="auto"/>
    </w:rPr>
  </w:style>
  <w:style w:type="paragraph" w:styleId="IntenseQuote">
    <w:name w:val="Intense Quote"/>
    <w:basedOn w:val="Normal"/>
    <w:next w:val="Normal"/>
    <w:link w:val="IntenseQuoteChar"/>
    <w:uiPriority w:val="30"/>
    <w:qFormat/>
    <w:rsid w:val="00B578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8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8D9"/>
    <w:rPr>
      <w:smallCaps/>
      <w:color w:val="auto"/>
      <w:u w:val="single"/>
    </w:rPr>
  </w:style>
  <w:style w:type="character" w:styleId="IntenseReference">
    <w:name w:val="Intense Reference"/>
    <w:basedOn w:val="DefaultParagraphFont"/>
    <w:uiPriority w:val="32"/>
    <w:qFormat/>
    <w:rsid w:val="00B578D9"/>
    <w:rPr>
      <w:b/>
      <w:bCs/>
      <w:smallCaps/>
      <w:color w:val="auto"/>
      <w:spacing w:val="5"/>
      <w:u w:val="single"/>
    </w:rPr>
  </w:style>
  <w:style w:type="paragraph" w:customStyle="1" w:styleId="2ColumnHeading">
    <w:name w:val="2Column Heading"/>
    <w:basedOn w:val="BodyText"/>
    <w:qFormat/>
    <w:rsid w:val="00B578D9"/>
    <w:pPr>
      <w:spacing w:after="60"/>
      <w:ind w:left="-2268"/>
    </w:pPr>
    <w:rPr>
      <w:b/>
    </w:rPr>
  </w:style>
  <w:style w:type="paragraph" w:customStyle="1" w:styleId="Heading1TOC">
    <w:name w:val="Heading1 TOC"/>
    <w:basedOn w:val="Normal"/>
    <w:qFormat/>
    <w:rsid w:val="00B578D9"/>
    <w:pPr>
      <w:spacing w:before="240" w:after="120"/>
    </w:pPr>
    <w:rPr>
      <w:rFonts w:ascii="Times New Roman" w:hAnsi="Times New Roman"/>
      <w:b/>
      <w:sz w:val="32"/>
    </w:rPr>
  </w:style>
  <w:style w:type="paragraph" w:customStyle="1" w:styleId="Heading2TOC">
    <w:name w:val="Heading2 TOC"/>
    <w:basedOn w:val="Normal"/>
    <w:qFormat/>
    <w:rsid w:val="00B578D9"/>
    <w:pPr>
      <w:spacing w:before="240" w:after="60"/>
    </w:pPr>
    <w:rPr>
      <w:rFonts w:ascii="Times New Roman" w:hAnsi="Times New Roman"/>
      <w:b/>
      <w:sz w:val="28"/>
    </w:rPr>
  </w:style>
  <w:style w:type="character" w:customStyle="1" w:styleId="Underline">
    <w:name w:val="Underline"/>
    <w:basedOn w:val="DefaultParagraphFont"/>
    <w:qFormat/>
    <w:rsid w:val="00B578D9"/>
    <w:rPr>
      <w:u w:val="single"/>
    </w:rPr>
  </w:style>
  <w:style w:type="character" w:customStyle="1" w:styleId="BoldandItalics">
    <w:name w:val="Bold and Italics"/>
    <w:qFormat/>
    <w:rsid w:val="00B578D9"/>
    <w:rPr>
      <w:b/>
      <w:i/>
      <w:u w:val="none"/>
    </w:rPr>
  </w:style>
  <w:style w:type="paragraph" w:styleId="BalloonText">
    <w:name w:val="Balloon Text"/>
    <w:basedOn w:val="Normal"/>
    <w:link w:val="BalloonTextChar"/>
    <w:rsid w:val="00B578D9"/>
    <w:rPr>
      <w:rFonts w:ascii="Tahoma" w:hAnsi="Tahoma" w:cs="Tahoma"/>
      <w:sz w:val="16"/>
      <w:szCs w:val="16"/>
    </w:rPr>
  </w:style>
  <w:style w:type="character" w:customStyle="1" w:styleId="BalloonTextChar">
    <w:name w:val="Balloon Text Char"/>
    <w:basedOn w:val="DefaultParagraphFont"/>
    <w:link w:val="BalloonText"/>
    <w:rsid w:val="00B578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8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8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8D9"/>
    <w:rPr>
      <w:b/>
      <w:color w:val="660033"/>
      <w:spacing w:val="0"/>
    </w:rPr>
  </w:style>
  <w:style w:type="paragraph" w:customStyle="1" w:styleId="Nameditemlist">
    <w:name w:val="Named item list"/>
    <w:basedOn w:val="BodyText"/>
    <w:qFormat/>
    <w:rsid w:val="00B578D9"/>
    <w:pPr>
      <w:tabs>
        <w:tab w:val="left" w:pos="2835"/>
      </w:tabs>
      <w:ind w:left="2835" w:hanging="2835"/>
    </w:pPr>
  </w:style>
  <w:style w:type="paragraph" w:customStyle="1" w:styleId="BodyTextnopadding">
    <w:name w:val="Body Text no padding"/>
    <w:basedOn w:val="BodyText"/>
    <w:qFormat/>
    <w:rsid w:val="00B578D9"/>
    <w:pPr>
      <w:spacing w:before="0" w:after="0"/>
    </w:pPr>
  </w:style>
  <w:style w:type="paragraph" w:customStyle="1" w:styleId="BodyTextBold">
    <w:name w:val="Body Text Bold"/>
    <w:basedOn w:val="BodyText"/>
    <w:qFormat/>
    <w:rsid w:val="00B578D9"/>
    <w:rPr>
      <w:b/>
    </w:rPr>
  </w:style>
  <w:style w:type="character" w:styleId="Hyperlink">
    <w:name w:val="Hyperlink"/>
    <w:basedOn w:val="DefaultParagraphFont"/>
    <w:uiPriority w:val="99"/>
    <w:unhideWhenUsed/>
    <w:rsid w:val="003843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2744</Words>
  <Characters>18934</Characters>
  <Application>Microsoft Office Word</Application>
  <DocSecurity>0</DocSecurity>
  <Lines>757</Lines>
  <Paragraphs>699</Paragraphs>
  <ScaleCrop>false</ScaleCrop>
  <Company>Author-it Software Corporation Ltd.</Company>
  <LinksUpToDate>false</LinksUpToDate>
  <CharactersWithSpaces>20979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UEP50318 Diploma of ESI Generation (Maintenance)</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2021-04-21T17:55:48Z</dcterms:created>
  <dcterms:modified xsi:type="dcterms:W3CDTF">2021-04-14T04:42:00Z</dcterms:modified>
</cp:coreProperties>
</file>