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49D" w:rsidP="0031449D">
      <w:pPr>
        <w:pStyle w:val="Title"/>
      </w:pPr>
      <w:r>
        <w:fldChar w:fldCharType="begin"/>
      </w:r>
      <w:r>
        <w:instrText xml:space="preserve"> TITLE   \* MERGEFORMAT </w:instrText>
      </w:r>
      <w:r>
        <w:fldChar w:fldCharType="separate"/>
      </w:r>
      <w:r>
        <w:t>UEP40522 Certificate IV in ESI Generation Maintenance (Mechanical)</w:t>
      </w:r>
      <w:r>
        <w:fldChar w:fldCharType="end"/>
      </w:r>
    </w:p>
    <w:p w:rsidR="0031449D" w:rsidP="0031449D">
      <w:pPr>
        <w:pStyle w:val="Version"/>
        <w:sectPr w:rsidSect="00C661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61C1" w:rsidP="00C661C1">
      <w:pPr>
        <w:pStyle w:val="SuperHeading"/>
      </w:pPr>
      <w:r w:rsidRPr="00C661C1">
        <w:t>UEP40522 Certificate IV in ESI Generation Maintenance (Mechanical)</w:t>
      </w:r>
    </w:p>
    <w:p w:rsidR="00000000" w:rsidRPr="00C661C1" w:rsidP="00C661C1">
      <w:pPr>
        <w:pStyle w:val="Heading1"/>
      </w:pPr>
      <w:bookmarkStart w:id="1" w:name="O_1255483"/>
      <w:bookmarkEnd w:id="1"/>
      <w:r w:rsidRPr="00C661C1">
        <w:t>Modification History</w:t>
      </w:r>
    </w:p>
    <w:tbl>
      <w:tblPr>
        <w:tblW w:w="9497" w:type="dxa"/>
        <w:tblLayout w:type="fixed"/>
        <w:tblCellMar>
          <w:left w:w="62" w:type="dxa"/>
          <w:right w:w="62" w:type="dxa"/>
        </w:tblCellMar>
        <w:tblLook w:val="0000"/>
      </w:tblPr>
      <w:tblGrid>
        <w:gridCol w:w="9497"/>
      </w:tblGrid>
      <w:tr w:rsidTr="00C66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rPr>
                <w:rStyle w:val="SpecialBold"/>
              </w:rPr>
              <w:t>Release 2</w:t>
            </w:r>
            <w:r w:rsidRPr="00C661C1">
              <w:t xml:space="preserve">. This is the second release of this qualification in the UEP Electricity Supply Industry - Generation Sector Training Package. With </w:t>
            </w:r>
            <w:r w:rsidRPr="00C661C1">
              <w:t>the following changes:</w:t>
            </w:r>
          </w:p>
          <w:p w:rsidR="00000000" w:rsidRPr="00C661C1" w:rsidP="00C661C1">
            <w:pPr>
              <w:pStyle w:val="ListBullet"/>
            </w:pPr>
            <w:r w:rsidRPr="00C661C1">
              <w:t>Minor change to Packaging Rules</w:t>
            </w:r>
          </w:p>
          <w:p w:rsidR="00000000" w:rsidP="00C661C1">
            <w:pPr>
              <w:pStyle w:val="ListBullet"/>
              <w:rPr>
                <w:lang w:val="en-NZ"/>
              </w:rPr>
            </w:pPr>
            <w:r w:rsidRPr="00C661C1">
              <w:t>Superseded units updated</w:t>
            </w:r>
          </w:p>
        </w:tc>
      </w:tr>
      <w:tr w:rsidTr="00C66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rPr>
                <w:rStyle w:val="SpecialBold"/>
              </w:rPr>
              <w:t>Release 1</w:t>
            </w:r>
            <w:r w:rsidRPr="00C661C1">
              <w:t>. This is the first release of this qualification in the UEP Electricity Supply Industry - Generation Sector Training Package.</w:t>
            </w:r>
          </w:p>
        </w:tc>
      </w:tr>
    </w:tbl>
    <w:p w:rsidR="00000000" w:rsidRPr="00C661C1" w:rsidP="00C661C1">
      <w:pPr>
        <w:pStyle w:val="NoPaddingFontSize1"/>
      </w:pPr>
    </w:p>
    <w:p w:rsidR="00000000" w:rsidRPr="00C661C1" w:rsidP="00C661C1">
      <w:pPr>
        <w:pStyle w:val="AllowPageBreak"/>
      </w:pPr>
    </w:p>
    <w:p w:rsidR="00000000" w:rsidRPr="00C661C1" w:rsidP="00C661C1">
      <w:pPr>
        <w:pStyle w:val="Heading1"/>
      </w:pPr>
      <w:bookmarkStart w:id="2" w:name="O_1255482"/>
      <w:bookmarkEnd w:id="2"/>
      <w:r w:rsidRPr="00C661C1">
        <w:t>Qualification Des</w:t>
      </w:r>
      <w:r w:rsidRPr="00C661C1">
        <w:t>cription</w:t>
      </w:r>
    </w:p>
    <w:tbl>
      <w:tblPr>
        <w:tblW w:w="9497" w:type="dxa"/>
        <w:tblLayout w:type="fixed"/>
        <w:tblCellMar>
          <w:left w:w="62" w:type="dxa"/>
          <w:right w:w="62" w:type="dxa"/>
        </w:tblCellMar>
        <w:tblLook w:val="0000"/>
      </w:tblPr>
      <w:tblGrid>
        <w:gridCol w:w="9497"/>
      </w:tblGrid>
      <w:tr w:rsidTr="00C66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This qualification covers the skills and knowledge required to complete power generation work functions in the electrical supply industry (ESI). Functions include the installation, repair and maintenance of plant and mechanical systems; and mainte</w:t>
            </w:r>
            <w:r w:rsidRPr="00C661C1">
              <w:t>nance planning and scheduling. It also includes observation of safe working practices, supervision of others and the coordination of work activities.</w:t>
            </w:r>
          </w:p>
          <w:p w:rsidR="00000000" w:rsidRPr="00C661C1" w:rsidP="00C661C1">
            <w:pPr>
              <w:pStyle w:val="BodyText"/>
            </w:pPr>
            <w:r w:rsidRPr="00C661C1">
              <w:t>No licensing, legislative or certification requirements apply to this qualification at the time of publica</w:t>
            </w:r>
            <w:r w:rsidRPr="00C661C1">
              <w:t>tion.</w:t>
            </w:r>
          </w:p>
        </w:tc>
      </w:tr>
    </w:tbl>
    <w:p w:rsidR="00000000" w:rsidRPr="00C661C1" w:rsidP="00C661C1">
      <w:pPr>
        <w:pStyle w:val="NoPaddingFontSize1"/>
      </w:pPr>
    </w:p>
    <w:p w:rsidR="00000000" w:rsidRPr="00C661C1" w:rsidP="00C661C1">
      <w:pPr>
        <w:pStyle w:val="AllowPageBreak"/>
      </w:pPr>
    </w:p>
    <w:p w:rsidR="00000000" w:rsidRPr="00C661C1" w:rsidP="00C661C1">
      <w:pPr>
        <w:pStyle w:val="Heading1"/>
      </w:pPr>
      <w:bookmarkStart w:id="3" w:name="O_1255481"/>
      <w:bookmarkEnd w:id="3"/>
      <w:r w:rsidRPr="00C661C1">
        <w:t>Entry Requirements</w:t>
      </w:r>
    </w:p>
    <w:tbl>
      <w:tblPr>
        <w:tblW w:w="9497" w:type="dxa"/>
        <w:tblLayout w:type="fixed"/>
        <w:tblCellMar>
          <w:left w:w="62" w:type="dxa"/>
          <w:right w:w="62" w:type="dxa"/>
        </w:tblCellMar>
        <w:tblLook w:val="0000"/>
      </w:tblPr>
      <w:tblGrid>
        <w:gridCol w:w="9497"/>
      </w:tblGrid>
      <w:tr w:rsidTr="00C66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There are no entry requirements for this qualification.</w:t>
            </w:r>
          </w:p>
        </w:tc>
      </w:tr>
    </w:tbl>
    <w:p w:rsidR="00000000" w:rsidRPr="00C661C1" w:rsidP="00C661C1">
      <w:pPr>
        <w:pStyle w:val="NoPaddingFontSize1"/>
      </w:pPr>
    </w:p>
    <w:p w:rsidR="00000000" w:rsidRPr="00C661C1" w:rsidP="00C661C1">
      <w:pPr>
        <w:pStyle w:val="AllowPageBreak"/>
      </w:pPr>
    </w:p>
    <w:p w:rsidR="00000000" w:rsidRPr="00C661C1" w:rsidP="00C661C1">
      <w:pPr>
        <w:pStyle w:val="Heading1"/>
      </w:pPr>
      <w:bookmarkStart w:id="4" w:name="O_1255479"/>
      <w:bookmarkEnd w:id="4"/>
      <w:r w:rsidRPr="00C661C1">
        <w:t>Packaging Rules</w:t>
      </w:r>
    </w:p>
    <w:tbl>
      <w:tblPr>
        <w:tblW w:w="0" w:type="auto"/>
        <w:tblLayout w:type="fixed"/>
        <w:tblCellMar>
          <w:left w:w="62" w:type="dxa"/>
          <w:right w:w="62" w:type="dxa"/>
        </w:tblCellMar>
        <w:tblLook w:val="0000"/>
      </w:tblPr>
      <w:tblGrid>
        <w:gridCol w:w="1775"/>
        <w:gridCol w:w="5887"/>
        <w:gridCol w:w="1359"/>
      </w:tblGrid>
      <w:tr w:rsidTr="00C661C1">
        <w:tblPrEx>
          <w:tblW w:w="0" w:type="auto"/>
          <w:tblLayout w:type="fixed"/>
          <w:tblCellMar>
            <w:left w:w="62" w:type="dxa"/>
            <w:right w:w="62" w:type="dxa"/>
          </w:tblCellMar>
          <w:tblLook w:val="0000"/>
        </w:tblPrEx>
        <w:tc>
          <w:tcPr>
            <w:tcW w:w="9021" w:type="dxa"/>
            <w:gridSpan w:val="3"/>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 xml:space="preserve">A total </w:t>
            </w:r>
            <w:r w:rsidRPr="00C661C1">
              <w:rPr>
                <w:rStyle w:val="SpecialBold"/>
              </w:rPr>
              <w:t>1280 weighting points</w:t>
            </w:r>
            <w:r w:rsidRPr="00C661C1">
              <w:t xml:space="preserve"> comprising: </w:t>
            </w:r>
          </w:p>
          <w:p w:rsidR="00000000" w:rsidRPr="00C661C1" w:rsidP="00C661C1">
            <w:pPr>
              <w:pStyle w:val="BodyText"/>
            </w:pPr>
            <w:r w:rsidRPr="00C661C1">
              <w:rPr>
                <w:rStyle w:val="SpecialBold"/>
              </w:rPr>
              <w:t>770 core weighting points</w:t>
            </w:r>
            <w:r w:rsidRPr="00C661C1">
              <w:t xml:space="preserve">; plus </w:t>
            </w:r>
          </w:p>
          <w:p w:rsidR="00000000" w:rsidRPr="00C661C1" w:rsidP="00C661C1">
            <w:pPr>
              <w:pStyle w:val="BodyText"/>
            </w:pPr>
            <w:r w:rsidRPr="00C661C1">
              <w:rPr>
                <w:rStyle w:val="SpecialBold"/>
              </w:rPr>
              <w:t>510 elective weighting points from the general elective units</w:t>
            </w:r>
            <w:r w:rsidRPr="00C661C1">
              <w:t xml:space="preserve"> listed below.</w:t>
            </w:r>
          </w:p>
          <w:p w:rsidR="00000000" w:rsidRPr="00C661C1" w:rsidP="00C661C1">
            <w:pPr>
              <w:pStyle w:val="BodyText"/>
            </w:pPr>
            <w:r w:rsidRPr="00C661C1">
              <w:t xml:space="preserve">Choose a total of 510 weighting points from the general elective units list below of which: </w:t>
            </w:r>
          </w:p>
          <w:p w:rsidR="00000000" w:rsidRPr="00C661C1" w:rsidP="00C661C1">
            <w:pPr>
              <w:pStyle w:val="ListBullet"/>
            </w:pPr>
            <w:r w:rsidRPr="00C661C1">
              <w:t>between 0 and 220 weighting points can be taken from Group A</w:t>
            </w:r>
          </w:p>
          <w:p w:rsidR="00000000" w:rsidRPr="00C661C1" w:rsidP="00C661C1">
            <w:pPr>
              <w:pStyle w:val="ListBullet"/>
            </w:pPr>
            <w:r w:rsidRPr="00C661C1">
              <w:t>a maximum of 310 weighting points may be taken from Group B</w:t>
            </w:r>
          </w:p>
          <w:p w:rsidR="00000000" w:rsidRPr="00C661C1" w:rsidP="00C661C1">
            <w:pPr>
              <w:pStyle w:val="ListBullet"/>
            </w:pPr>
            <w:r w:rsidRPr="00C661C1">
              <w:t xml:space="preserve">between 200 and 510 weighting points may be taken from Group C, you may select all your elective units from this group. </w:t>
            </w:r>
          </w:p>
          <w:p w:rsidR="00000000" w:rsidRPr="00C661C1" w:rsidP="00C661C1">
            <w:pPr>
              <w:pStyle w:val="BodyText"/>
            </w:pPr>
            <w:r w:rsidRPr="00C661C1">
              <w:t>Up to 220 weighting points of the general elective units Group A, may be se</w:t>
            </w:r>
            <w:r w:rsidRPr="00C661C1">
              <w:t>lected, with appropriate contextualisation, from any relevant nationally endorsed Training Package or accredited course, provided that selected units contribute to the vocational outcome of the qualification. Previously assigned weighting points are listed</w:t>
            </w:r>
            <w:r w:rsidRPr="00C661C1">
              <w:t xml:space="preserve"> in UEP Electricity Supply </w:t>
            </w:r>
            <w:r w:rsidRPr="00C661C1">
              <w:t xml:space="preserve">Industry - Generation Sector Training Package Companion Volume Implementation Guide (CVIG), if not listed weighting points will be 10 points unless directed from the ESI Generation Industry Reference Committee (IRC). The general </w:t>
            </w:r>
            <w:r w:rsidRPr="00C661C1">
              <w:t>elective units must contribute to the vocational outcomes of the qualification.</w:t>
            </w:r>
          </w:p>
          <w:p w:rsidR="00000000" w:rsidRPr="00C661C1" w:rsidP="00C661C1">
            <w:pPr>
              <w:pStyle w:val="BodyText"/>
            </w:pPr>
            <w:r w:rsidRPr="00C661C1">
              <w:t>Where imported units are selected, care must be taken to ensure that all prerequisite units specified are complied with.</w:t>
            </w:r>
          </w:p>
          <w:p w:rsidR="00000000" w:rsidP="00C661C1">
            <w:pPr>
              <w:pStyle w:val="BodyText"/>
              <w:rPr>
                <w:lang w:val="en-NZ"/>
              </w:rPr>
            </w:pPr>
            <w:r w:rsidRPr="00C661C1">
              <w:t xml:space="preserve">Where a prerequisite unit is attached to a unit, it is </w:t>
            </w:r>
            <w:r w:rsidRPr="00C661C1">
              <w:t xml:space="preserve">identified by this symbol ∟. </w:t>
            </w:r>
          </w:p>
        </w:tc>
      </w:tr>
      <w:tr w:rsidTr="00C661C1">
        <w:tblPrEx>
          <w:tblW w:w="0" w:type="auto"/>
          <w:tblLayout w:type="fixed"/>
          <w:tblCellMar>
            <w:left w:w="62" w:type="dxa"/>
            <w:right w:w="62" w:type="dxa"/>
          </w:tblCellMar>
          <w:tblLook w:val="0000"/>
        </w:tblPrEx>
        <w:tc>
          <w:tcPr>
            <w:tcW w:w="7662" w:type="dxa"/>
            <w:gridSpan w:val="2"/>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rPr>
                <w:rStyle w:val="SpecialBold"/>
              </w:rPr>
              <w:t xml:space="preserve">Core units </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rPr>
                <w:rStyle w:val="SpecialBold"/>
              </w:rPr>
              <w:t>Weighting points</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MEM07005</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general machining</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w:t>
            </w:r>
            <w:r w:rsidRPr="00C661C1">
              <w:t>MEM13015 Work safely and effectively in manufacturing and engineering</w:t>
            </w:r>
          </w:p>
          <w:p w:rsidR="00000000" w:rsidRPr="00C661C1" w:rsidP="00C661C1">
            <w:pPr>
              <w:pStyle w:val="BodyText"/>
            </w:pPr>
            <w:r w:rsidRPr="00C661C1">
              <w:t>∟MEM14006 Plan work activities</w:t>
            </w:r>
          </w:p>
          <w:p w:rsidR="00000000" w:rsidRPr="00C661C1" w:rsidP="00C661C1">
            <w:pPr>
              <w:pStyle w:val="BodyText"/>
            </w:pPr>
            <w:r w:rsidRPr="00C661C1">
              <w:t>∟MEM16006 Organise and communicate information</w:t>
            </w:r>
          </w:p>
          <w:p w:rsidR="00000000" w:rsidP="00C661C1">
            <w:pPr>
              <w:pStyle w:val="BodyText"/>
              <w:rPr>
                <w:lang w:val="en-NZ"/>
              </w:rPr>
            </w:pPr>
            <w:r w:rsidRPr="00C661C1">
              <w:t>∟MEM18001 Use hand tools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80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MEM07006</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lathe operations</w:t>
            </w:r>
          </w:p>
          <w:p w:rsidR="00000000" w:rsidRPr="00C661C1" w:rsidP="00C661C1">
            <w:pPr>
              <w:pStyle w:val="BodyText"/>
            </w:pPr>
            <w:r w:rsidRPr="00C661C1">
              <w:t>∟MEM07005 Perform general machining</w:t>
            </w:r>
          </w:p>
          <w:p w:rsidR="00000000" w:rsidRPr="00C661C1" w:rsidP="00C661C1">
            <w:pPr>
              <w:pStyle w:val="BodyText"/>
            </w:pPr>
            <w:r w:rsidRPr="00C661C1">
              <w:t>∟MEM09002</w:t>
            </w:r>
            <w:r w:rsidRPr="00C661C1">
              <w:t xml:space="preserve">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∟MEM14006 Plan work activities</w:t>
            </w:r>
          </w:p>
          <w:p w:rsidR="00000000" w:rsidRPr="00C661C1" w:rsidP="00C661C1">
            <w:pPr>
              <w:pStyle w:val="BodyText"/>
            </w:pPr>
            <w:r w:rsidRPr="00C661C1">
              <w:t>∟</w:t>
            </w:r>
            <w:r w:rsidRPr="00C661C1">
              <w:t>MEM16006 Organise and communicate information</w:t>
            </w:r>
          </w:p>
          <w:p w:rsidR="00000000" w:rsidP="00C661C1">
            <w:pPr>
              <w:pStyle w:val="BodyText"/>
              <w:rPr>
                <w:lang w:val="en-NZ"/>
              </w:rPr>
            </w:pPr>
            <w:r w:rsidRPr="00C661C1">
              <w:t>∟MEM18001 Use hand tools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MEM07007</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milling operations</w:t>
            </w:r>
          </w:p>
          <w:p w:rsidR="00000000" w:rsidRPr="00C661C1" w:rsidP="00C661C1">
            <w:pPr>
              <w:pStyle w:val="BodyText"/>
            </w:pPr>
            <w:r w:rsidRPr="00C661C1">
              <w:t>∟MEM07005 Perform general machining</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w:t>
            </w:r>
            <w:r w:rsidRPr="00C661C1">
              <w:t>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∟MEM14006 Plan work activities</w:t>
            </w:r>
          </w:p>
          <w:p w:rsidR="00000000" w:rsidRPr="00C661C1" w:rsidP="00C661C1">
            <w:pPr>
              <w:pStyle w:val="BodyText"/>
            </w:pPr>
            <w:r w:rsidRPr="00C661C1">
              <w:t>∟MEM16006 Organise and communicate information</w:t>
            </w:r>
          </w:p>
          <w:p w:rsidR="00000000" w:rsidP="00C661C1">
            <w:pPr>
              <w:pStyle w:val="BodyText"/>
              <w:rPr>
                <w:lang w:val="en-NZ"/>
              </w:rPr>
            </w:pPr>
            <w:r w:rsidRPr="00C661C1">
              <w:t>∟MEM18001 Use hand tools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MEM07008</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grinding operations</w:t>
            </w:r>
          </w:p>
          <w:p w:rsidR="00000000" w:rsidRPr="00C661C1" w:rsidP="00C661C1">
            <w:pPr>
              <w:pStyle w:val="BodyText"/>
            </w:pPr>
            <w:r w:rsidRPr="00C661C1">
              <w:t>∟</w:t>
            </w:r>
            <w:r w:rsidRPr="00C661C1">
              <w:t>MEM07005 Perform general machining</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w:t>
            </w:r>
            <w:r w:rsidRPr="00C661C1">
              <w:t>EM14006 Plan work activities</w:t>
            </w:r>
          </w:p>
          <w:p w:rsidR="00000000" w:rsidRPr="00C661C1" w:rsidP="00C661C1">
            <w:pPr>
              <w:pStyle w:val="BodyText"/>
            </w:pPr>
            <w:r w:rsidRPr="00C661C1">
              <w:t>∟MEM16006 Organise and communicate information</w:t>
            </w:r>
          </w:p>
          <w:p w:rsidR="00000000" w:rsidP="00C661C1">
            <w:pPr>
              <w:pStyle w:val="BodyText"/>
              <w:rPr>
                <w:lang w:val="en-NZ"/>
              </w:rPr>
            </w:pPr>
            <w:r w:rsidRPr="00C661C1">
              <w:t>∟MEM18001 Use hand tools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MEM09002</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w:t>
            </w:r>
            <w:r w:rsidRPr="00C661C1">
              <w:t xml:space="preserve"> manufacturing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MEM12003</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precision mechanical measurement</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w:t>
            </w:r>
            <w:r w:rsidRPr="00C661C1">
              <w:t>MEM13015 Work safely and effectively in manufacturing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MEM12023</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engineering measurements</w:t>
            </w:r>
          </w:p>
          <w:p w:rsidR="00000000" w:rsidRPr="00C661C1" w:rsidP="00C661C1">
            <w:pPr>
              <w:pStyle w:val="BodyText"/>
            </w:pPr>
            <w:r w:rsidRPr="00C661C1">
              <w:t>∟MEM13015 Work safely and effectively in manufacturing and engineering</w:t>
            </w:r>
          </w:p>
          <w:p w:rsidR="00000000" w:rsidP="00C661C1">
            <w:pPr>
              <w:pStyle w:val="BodyText"/>
              <w:rPr>
                <w:lang w:val="en-NZ"/>
              </w:rPr>
            </w:pPr>
            <w:r w:rsidRPr="00C661C1">
              <w:t>∟MEM16006 Organise and</w:t>
            </w:r>
            <w:r w:rsidRPr="00C661C1">
              <w:t xml:space="preserve">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50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MEM12024</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computations</w:t>
            </w:r>
          </w:p>
          <w:p w:rsidR="00000000" w:rsidRPr="00C661C1" w:rsidP="00C661C1">
            <w:pPr>
              <w:pStyle w:val="BodyText"/>
            </w:pPr>
            <w:r w:rsidRPr="00C661C1">
              <w:t>∟MEM13015 Work safely and effectively in manufacturing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MEM18001</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Use hand tools</w:t>
            </w:r>
          </w:p>
          <w:p w:rsidR="00000000" w:rsidRPr="00C661C1" w:rsidP="00C661C1">
            <w:pPr>
              <w:pStyle w:val="BodyText"/>
            </w:pPr>
            <w:r w:rsidRPr="00C661C1">
              <w:t>∟MEM11011 Undertake Manual Handling</w:t>
            </w:r>
          </w:p>
          <w:p w:rsidR="00000000" w:rsidRPr="00C661C1" w:rsidP="00C661C1">
            <w:pPr>
              <w:pStyle w:val="BodyText"/>
            </w:pPr>
            <w:r w:rsidRPr="00C661C1">
              <w:t>∟</w:t>
            </w:r>
            <w:r w:rsidRPr="00C661C1">
              <w:t>MEM13015 Work safely and effectively in manufacturing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MEM18002</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Use power tools/hand held operations</w:t>
            </w:r>
          </w:p>
          <w:p w:rsidR="00000000" w:rsidRPr="00C661C1" w:rsidP="00C661C1">
            <w:pPr>
              <w:pStyle w:val="BodyText"/>
            </w:pPr>
            <w:r w:rsidRPr="00C661C1">
              <w:t>∟MEM11011 Undertake Manual Handling</w:t>
            </w:r>
          </w:p>
          <w:p w:rsidR="00000000" w:rsidRPr="00C661C1" w:rsidP="00C661C1">
            <w:pPr>
              <w:pStyle w:val="BodyText"/>
            </w:pPr>
            <w:r w:rsidRPr="00C661C1">
              <w:t>∟MEM13015 Work safely and effectively in manufacturin</w:t>
            </w:r>
            <w:r w:rsidRPr="00C661C1">
              <w:t>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MEM18003</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Use tools for precision work</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∟MEM16006 Organise and communicate information</w:t>
            </w:r>
          </w:p>
          <w:p w:rsidR="00000000" w:rsidRPr="00C661C1" w:rsidP="00C661C1">
            <w:pPr>
              <w:pStyle w:val="BodyText"/>
            </w:pPr>
            <w:r w:rsidRPr="00C661C1">
              <w:t>∟MEM18001 Use hand tools</w:t>
            </w:r>
          </w:p>
          <w:p w:rsidR="00000000" w:rsidP="00C661C1">
            <w:pPr>
              <w:pStyle w:val="BodyText"/>
              <w:rPr>
                <w:lang w:val="en-NZ"/>
              </w:rPr>
            </w:pPr>
            <w:r w:rsidRPr="00C661C1">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MEM18006</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precision fitting of engineering components</w:t>
            </w:r>
          </w:p>
          <w:p w:rsidR="00000000" w:rsidRPr="00C661C1" w:rsidP="00C661C1">
            <w:pPr>
              <w:pStyle w:val="BodyText"/>
            </w:pPr>
            <w:r w:rsidRPr="00C661C1">
              <w:t>∟MEM09002 Interpret technical drawing</w:t>
            </w:r>
          </w:p>
          <w:p w:rsidR="00000000" w:rsidRPr="00C661C1" w:rsidP="00C661C1">
            <w:pPr>
              <w:pStyle w:val="BodyText"/>
            </w:pPr>
            <w:r w:rsidRPr="00C661C1">
              <w:t>∟</w:t>
            </w: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∟MEM14006 Plan work activities</w:t>
            </w:r>
          </w:p>
          <w:p w:rsidR="00000000" w:rsidRPr="00C661C1" w:rsidP="00C661C1">
            <w:pPr>
              <w:pStyle w:val="BodyText"/>
            </w:pPr>
            <w:r w:rsidRPr="00C661C1">
              <w:t>∟MEM16006 Organise and communicate informatio</w:t>
            </w:r>
            <w:r w:rsidRPr="00C661C1">
              <w:t>n</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MEM18007</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and repair mechanical drives and mechanical transmission</w:t>
            </w:r>
            <w:r w:rsidRPr="00C661C1">
              <w:t xml:space="preserve"> assemblies</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∟MEM14006 Plan work activ</w:t>
            </w:r>
            <w:r w:rsidRPr="00C661C1">
              <w:t>ities</w:t>
            </w:r>
          </w:p>
          <w:p w:rsidR="00000000" w:rsidRPr="00C661C1" w:rsidP="00C661C1">
            <w:pPr>
              <w:pStyle w:val="BodyText"/>
            </w:pPr>
            <w:r w:rsidRPr="00C661C1">
              <w:t>∟MEM16006 Organise and communicate information</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w:t>
            </w: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MEM18009</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precision levelling and alignment of machines and engineering components</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w:t>
            </w:r>
            <w:r w:rsidRPr="00C661C1">
              <w:t>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∟MEM14006 Plan work activities</w:t>
            </w:r>
          </w:p>
          <w:p w:rsidR="00000000" w:rsidRPr="00C661C1" w:rsidP="00C661C1">
            <w:pPr>
              <w:pStyle w:val="BodyText"/>
            </w:pPr>
            <w:r w:rsidRPr="00C661C1">
              <w:t>∟MEM16006 Organise and communicate information</w:t>
            </w:r>
          </w:p>
          <w:p w:rsidR="00000000" w:rsidRPr="00C661C1" w:rsidP="00C661C1">
            <w:pPr>
              <w:pStyle w:val="BodyText"/>
            </w:pPr>
            <w:r w:rsidRPr="00C661C1">
              <w:t>∟MEM18001 Use hand tools</w:t>
            </w:r>
          </w:p>
          <w:p w:rsidR="00000000" w:rsidRPr="00C661C1" w:rsidP="00C661C1">
            <w:pPr>
              <w:pStyle w:val="BodyText"/>
            </w:pPr>
            <w:r w:rsidRPr="00C661C1">
              <w:t>∟MEM18002 Use power tools/hand h</w:t>
            </w:r>
            <w:r w:rsidRPr="00C661C1">
              <w:t>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MEM18055</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Dismantle, replace and assemble engineering components</w:t>
            </w:r>
          </w:p>
          <w:p w:rsidR="00000000" w:rsidRPr="00C661C1" w:rsidP="00C661C1">
            <w:pPr>
              <w:pStyle w:val="BodyText"/>
            </w:pPr>
            <w:r w:rsidRPr="00C661C1">
              <w:t>∟</w:t>
            </w: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∟MEM16006 Organise and communicate information</w:t>
            </w:r>
          </w:p>
          <w:p w:rsidR="00000000" w:rsidRPr="00C661C1" w:rsidP="00C661C1">
            <w:pPr>
              <w:pStyle w:val="BodyText"/>
            </w:pPr>
            <w:r w:rsidRPr="00C661C1">
              <w:t>∟MEM18001 Use hand too</w:t>
            </w:r>
            <w:r w:rsidRPr="00C661C1">
              <w:t>ls</w:t>
            </w:r>
          </w:p>
          <w:p w:rsidR="00000000" w:rsidP="00C661C1">
            <w:pPr>
              <w:pStyle w:val="BodyText"/>
              <w:rPr>
                <w:lang w:val="en-NZ"/>
              </w:rPr>
            </w:pPr>
            <w:r w:rsidRPr="00C661C1">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30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UEECD0007</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Apply work health and safety regulations, codes and practices in the workplace</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UEECD0024</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Implement and monitor energy sector WHS policies and procedures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UEPOPS003</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Apply quality systems to work</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UEPOPS021</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Control permit to work operations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30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UEPOPS041</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Facilitate workplace communication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UEPOPS047</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quality systems within the team</w:t>
            </w:r>
          </w:p>
          <w:p w:rsidR="00000000" w:rsidP="00C661C1">
            <w:pPr>
              <w:pStyle w:val="BodyText"/>
              <w:rPr>
                <w:lang w:val="en-NZ"/>
              </w:rPr>
            </w:pPr>
            <w:r w:rsidRPr="00C661C1">
              <w:t>∟UEPOPS003 Apply quality systems to work</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UEPOPS061</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Monitor and impleme</w:t>
            </w:r>
            <w:r w:rsidRPr="00C661C1">
              <w:t>nt environmental site plans and procedures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UEPOPS127</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Plan and organise work</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30</w:t>
            </w:r>
          </w:p>
        </w:tc>
      </w:tr>
      <w:tr w:rsidTr="00C661C1">
        <w:tblPrEx>
          <w:tblW w:w="0" w:type="auto"/>
          <w:tblLayout w:type="fixed"/>
          <w:tblCellMar>
            <w:left w:w="62" w:type="dxa"/>
            <w:right w:w="62" w:type="dxa"/>
          </w:tblCellMar>
          <w:tblLook w:val="0000"/>
        </w:tblPrEx>
        <w:tc>
          <w:tcPr>
            <w:tcW w:w="7662" w:type="dxa"/>
            <w:gridSpan w:val="2"/>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rPr>
                <w:rStyle w:val="SpecialBold"/>
              </w:rPr>
              <w:t xml:space="preserve">Group A </w:t>
            </w:r>
            <w:r w:rsidRPr="00C661C1">
              <w:t>E</w:t>
            </w:r>
            <w:r w:rsidRPr="00C661C1">
              <w:rPr>
                <w:rStyle w:val="SpecialBold"/>
              </w:rPr>
              <w:t>lective units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rPr>
                <w:rStyle w:val="SpecialBold"/>
              </w:rPr>
              <w:t>Weighting points</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BSBHRM413</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Support the learning and development of teams and individuals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BSBINS402</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Coordinate workplace information systems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BSBLDR413</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Lead effective workplace relationships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50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BSBLDR414</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Lead team effectiveness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50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BSBOPS402</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Coordinate business operational plans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BSBOPS404</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Implement customer service strategies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BSBPEF402</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Develop personal work priorities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BSBSTR401</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Promote innovation in team environments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BSBSTR402</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Implement continuous improvement</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CPCCCM2007</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Use explosive power tools</w:t>
            </w:r>
          </w:p>
          <w:p w:rsidR="00000000" w:rsidP="00C661C1">
            <w:pPr>
              <w:pStyle w:val="BodyText"/>
              <w:rPr>
                <w:lang w:val="en-NZ"/>
              </w:rPr>
            </w:pPr>
            <w:r w:rsidRPr="00C661C1">
              <w:t>∟ CPCCWHS2001 Apply WHS requirements, policies and procedures in the construction industry</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10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CPCCLDG3001</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Licence to perform dogging</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30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CPCCLRG3001</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Licence to perform rigging basic level</w:t>
            </w:r>
          </w:p>
          <w:p w:rsidR="00000000" w:rsidP="00C661C1">
            <w:pPr>
              <w:pStyle w:val="BodyText"/>
              <w:rPr>
                <w:lang w:val="en-NZ"/>
              </w:rPr>
            </w:pPr>
            <w:r w:rsidRPr="00C661C1">
              <w:t>∟CPCCLDG3001 Licence to perform dogging</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CPCCLRG3002</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Licence to perform rigging intermediate level</w:t>
            </w:r>
          </w:p>
          <w:p w:rsidR="00000000" w:rsidP="00C661C1">
            <w:pPr>
              <w:pStyle w:val="BodyText"/>
              <w:rPr>
                <w:lang w:val="en-NZ"/>
              </w:rPr>
            </w:pPr>
            <w:r w:rsidRPr="00C661C1">
              <w:t>∟CPCCLRG3001 Licence to perform rigging basic level</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CPCCLSF2001</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Licence to erect, alter and dismantle scaffolding basic level</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MEM09003</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Prepare basic engineering drawing</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w:t>
            </w:r>
            <w:r w:rsidRPr="00C661C1">
              <w:t>ly in manufacturing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80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MEM09004</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electrical or electronic detail drafting</w:t>
            </w:r>
          </w:p>
          <w:p w:rsidR="00000000" w:rsidRPr="00C661C1" w:rsidP="00C661C1">
            <w:pPr>
              <w:pStyle w:val="BodyText"/>
            </w:pPr>
            <w:r w:rsidRPr="00C661C1">
              <w:t>∟MEM09002 Interpret technical drawing</w:t>
            </w:r>
          </w:p>
          <w:p w:rsidR="00000000" w:rsidRPr="00C661C1" w:rsidP="00C661C1">
            <w:pPr>
              <w:pStyle w:val="BodyText"/>
            </w:pPr>
            <w:r w:rsidRPr="00C661C1">
              <w:t>∟MEM09003 Prepare basic engineering drawing</w:t>
            </w:r>
          </w:p>
          <w:p w:rsidR="00000000" w:rsidRPr="00C661C1" w:rsidP="00C661C1">
            <w:pPr>
              <w:pStyle w:val="BodyText"/>
            </w:pPr>
            <w:r w:rsidRPr="00C661C1">
              <w:t>∟MEM12023 Perform engineering</w:t>
            </w:r>
            <w:r w:rsidRPr="00C661C1">
              <w:t xml:space="preserve">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80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MEM09005</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basic engineering detail drafting</w:t>
            </w:r>
          </w:p>
          <w:p w:rsidR="00000000" w:rsidRPr="00C661C1" w:rsidP="00C661C1">
            <w:pPr>
              <w:pStyle w:val="BodyText"/>
            </w:pPr>
            <w:r w:rsidRPr="00C661C1">
              <w:t>∟MEM09002 Interpret technical drawing</w:t>
            </w:r>
          </w:p>
          <w:p w:rsidR="00000000" w:rsidRPr="00C661C1" w:rsidP="00C661C1">
            <w:pPr>
              <w:pStyle w:val="BodyText"/>
            </w:pPr>
            <w:r w:rsidRPr="00C661C1">
              <w:t>∟MEM09003 Prepare basic engineering drawing</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80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MEM09006</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w:t>
            </w:r>
            <w:r w:rsidRPr="00C661C1">
              <w:t xml:space="preserve"> advanced engineering detail drafting</w:t>
            </w:r>
          </w:p>
          <w:p w:rsidR="00000000" w:rsidRPr="00C661C1" w:rsidP="00C661C1">
            <w:pPr>
              <w:pStyle w:val="BodyText"/>
            </w:pPr>
            <w:r w:rsidRPr="00C661C1">
              <w:t>∟MEM09002 Interpret technical drawing</w:t>
            </w:r>
          </w:p>
          <w:p w:rsidR="00000000" w:rsidRPr="00C661C1" w:rsidP="00C661C1">
            <w:pPr>
              <w:pStyle w:val="BodyText"/>
            </w:pPr>
            <w:r w:rsidRPr="00C661C1">
              <w:t>∟MEM09003 Prepare basic engineering drawing</w:t>
            </w:r>
          </w:p>
          <w:p w:rsidR="00000000" w:rsidRPr="00C661C1" w:rsidP="00C661C1">
            <w:pPr>
              <w:pStyle w:val="BodyText"/>
            </w:pPr>
            <w:r w:rsidRPr="00C661C1">
              <w:t>∟MEM09005 Perform basic engineering detail drafting</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 xml:space="preserve">∟MEM13015 </w:t>
            </w:r>
            <w:r w:rsidRPr="00C661C1">
              <w:t>Work safely and effectively in manufacturing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RIIHAN309F</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Conduct telescopic materials handler operations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80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TAEDEL311</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Provide work skill instruction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TLILIC0003</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Licence to operate a forklift truck</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TLILIC0005</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Licence to operate a boom-type elevating work platform (boom length 11 metres or more)</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30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TLILIC0040</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Licence to operate a non-slewing mobile crane (greater than 3 tonnes capacity)</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60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TLILIC0024</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Licence to operate a vehicle loading crane (capacity 10 metre tonnes and above)</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7662" w:type="dxa"/>
            <w:gridSpan w:val="2"/>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rPr>
                <w:rStyle w:val="SpecialBold"/>
              </w:rPr>
              <w:t>Group B Elective units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rPr>
                <w:rStyle w:val="SpecialBold"/>
              </w:rPr>
              <w:t>Weighting points</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MEM05004</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routine oxy fuel gas welding</w:t>
            </w:r>
          </w:p>
          <w:p w:rsidR="00000000" w:rsidRPr="00C661C1" w:rsidP="00C661C1">
            <w:pPr>
              <w:pStyle w:val="BodyText"/>
            </w:pPr>
            <w:r w:rsidRPr="00C661C1">
              <w:t>∟MEM11011 Undertake Manual Handling</w:t>
            </w:r>
          </w:p>
          <w:p w:rsidR="00000000" w:rsidRPr="00C661C1" w:rsidP="00C661C1">
            <w:pPr>
              <w:pStyle w:val="BodyText"/>
            </w:pPr>
            <w:r w:rsidRPr="00C661C1">
              <w:t>∟MEM13015 Work safely and effectively in manufac</w:t>
            </w:r>
            <w:r w:rsidRPr="00C661C1">
              <w:t>turing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MEM05007</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manual heating and thermal cutting</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w:t>
            </w:r>
            <w:r w:rsidRPr="00C661C1">
              <w:t>MEM13015 Work safely and effectively in manufacturing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MEM05012</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routine manual metal arc welding</w:t>
            </w:r>
          </w:p>
          <w:p w:rsidR="00000000" w:rsidRPr="00C661C1" w:rsidP="00C661C1">
            <w:pPr>
              <w:pStyle w:val="BodyText"/>
            </w:pPr>
            <w:r w:rsidRPr="00C661C1">
              <w:t>∟MEM11011 Undertake Manual Handling</w:t>
            </w:r>
          </w:p>
          <w:p w:rsidR="00000000" w:rsidRPr="00C661C1" w:rsidP="00C661C1">
            <w:pPr>
              <w:pStyle w:val="BodyText"/>
            </w:pPr>
            <w:r w:rsidRPr="00C661C1">
              <w:t>∟MEM13015 Work safely and effectively in manufact</w:t>
            </w:r>
            <w:r w:rsidRPr="00C661C1">
              <w:t>uring and engineering</w:t>
            </w:r>
          </w:p>
          <w:p w:rsidR="00000000" w:rsidP="00C661C1">
            <w:pPr>
              <w:pStyle w:val="BodyText"/>
              <w:rPr>
                <w:lang w:val="en-NZ"/>
              </w:rPr>
            </w:pPr>
            <w:r w:rsidRPr="00C661C1">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MEM11011</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Undertake manual handling</w:t>
            </w:r>
          </w:p>
          <w:p w:rsidR="00000000" w:rsidRPr="00C661C1" w:rsidP="00C661C1">
            <w:pPr>
              <w:pStyle w:val="BodyText"/>
            </w:pPr>
            <w:r w:rsidRPr="00C661C1">
              <w:t>∟ MEM13015 Work safely and effectively in manufacturing and engineering</w:t>
            </w:r>
          </w:p>
          <w:p w:rsidR="00000000" w:rsidP="00C661C1">
            <w:pPr>
              <w:pStyle w:val="BodyText"/>
              <w:rPr>
                <w:lang w:val="en-NZ"/>
              </w:rPr>
            </w:pPr>
            <w:r w:rsidRPr="00C661C1">
              <w:t>∟ 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MEM13015</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Work safely and</w:t>
            </w:r>
            <w:r w:rsidRPr="00C661C1">
              <w:t xml:space="preserve"> effectively in manufacturing and engineering</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MEM14006</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Plan work activities</w:t>
            </w:r>
          </w:p>
          <w:p w:rsidR="00000000" w:rsidRPr="00C661C1" w:rsidP="00C661C1">
            <w:pPr>
              <w:pStyle w:val="BodyText"/>
            </w:pPr>
            <w:r w:rsidRPr="00C661C1">
              <w:t>∟ MEM13015 Work safely and effectively in manufacturing and engineering</w:t>
            </w:r>
          </w:p>
          <w:p w:rsidR="00000000" w:rsidP="00C661C1">
            <w:pPr>
              <w:pStyle w:val="BodyText"/>
              <w:rPr>
                <w:lang w:val="en-NZ"/>
              </w:rPr>
            </w:pPr>
            <w:r w:rsidRPr="00C661C1">
              <w:t>∟ 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MEM16006</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Organise and communicate information</w:t>
            </w:r>
          </w:p>
          <w:p w:rsidR="00000000" w:rsidP="00C661C1">
            <w:pPr>
              <w:pStyle w:val="BodyText"/>
              <w:rPr>
                <w:lang w:val="en-NZ"/>
              </w:rPr>
            </w:pPr>
            <w:r w:rsidRPr="00C661C1">
              <w:t>∟</w:t>
            </w:r>
            <w:r w:rsidRPr="00C661C1">
              <w:t xml:space="preserve"> MEM13015 Work safely and effectively in manufacturing and engineering</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MEM18010</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equipment condition monitoring and recording</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∟M</w:t>
            </w:r>
            <w:r w:rsidRPr="00C661C1">
              <w:t>EM13015 Work safely and effectively in manufacturing and engineering</w:t>
            </w:r>
          </w:p>
          <w:p w:rsidR="00000000" w:rsidRPr="00C661C1" w:rsidP="00C661C1">
            <w:pPr>
              <w:pStyle w:val="BodyText"/>
            </w:pPr>
            <w:r w:rsidRPr="00C661C1">
              <w:t>∟MEM16006 Organise and communicate information</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MEM18018</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pneumatic system components</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w:t>
            </w:r>
            <w:r w:rsidRPr="00C661C1">
              <w:t>gineering</w:t>
            </w:r>
          </w:p>
          <w:p w:rsidR="00000000" w:rsidRPr="00C661C1" w:rsidP="00C661C1">
            <w:pPr>
              <w:pStyle w:val="BodyText"/>
            </w:pPr>
            <w:r w:rsidRPr="00C661C1">
              <w:t>∟MEM14006 Plan work activities</w:t>
            </w:r>
          </w:p>
          <w:p w:rsidR="00000000" w:rsidRPr="00C661C1" w:rsidP="00C661C1">
            <w:pPr>
              <w:pStyle w:val="BodyText"/>
            </w:pPr>
            <w:r w:rsidRPr="00C661C1">
              <w:t>∟MEM16006 Organise and communicate information</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w:t>
            </w:r>
            <w:r w:rsidRPr="00C661C1">
              <w:t>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MEM18020</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hydraulic system components</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w:t>
            </w:r>
            <w:r w:rsidRPr="00C661C1">
              <w:t>MEM12024 Perform Computations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∟MEM14006 Plan work activities</w:t>
            </w:r>
          </w:p>
          <w:p w:rsidR="00000000" w:rsidRPr="00C661C1" w:rsidP="00C661C1">
            <w:pPr>
              <w:pStyle w:val="BodyText"/>
            </w:pPr>
            <w:r w:rsidRPr="00C661C1">
              <w:t>∟MEM16006 Organise and communicate information</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w:t>
            </w:r>
            <w:r w:rsidRPr="00C661C1">
              <w:t>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UEPMNT302</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Install and maintain industrial pipe work</w:t>
            </w:r>
          </w:p>
          <w:p w:rsidR="00000000" w:rsidRPr="00C661C1" w:rsidP="00C661C1">
            <w:pPr>
              <w:pStyle w:val="BodyText"/>
            </w:pPr>
            <w:r w:rsidRPr="00C661C1">
              <w:t>∟MEM09002 Interpret technical drawing</w:t>
            </w:r>
          </w:p>
          <w:p w:rsidR="00000000" w:rsidRPr="00C661C1" w:rsidP="00C661C1">
            <w:pPr>
              <w:pStyle w:val="BodyText"/>
            </w:pPr>
            <w:r w:rsidRPr="00C661C1">
              <w:t>∟</w:t>
            </w: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∟MEM18055 Dismantle, replace and assemble</w:t>
            </w:r>
            <w:r w:rsidRPr="00C661C1">
              <w:t xml:space="preserv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UEPMNT303</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mechanical valves</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UEPMNT304</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mechanical pumps</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w:t>
            </w:r>
            <w:r w:rsidRPr="00C661C1">
              <w:t>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UEPMNT305</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industrial fans</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 xml:space="preserve">∟MEM18006 Perform precision fitting of </w:t>
            </w:r>
            <w:r w:rsidRPr="00C661C1">
              <w:t>engineering components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UEPMNT307</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industrial screens, strainers and filters</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w:t>
            </w:r>
            <w:r w:rsidRPr="00C661C1">
              <w:t>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20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UEPMNT308</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conveyors and associated equipment</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∟MEM18006 Perform precision fitting of engineering componen</w:t>
            </w:r>
            <w:r w:rsidRPr="00C661C1">
              <w:t>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UEPMNT309</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material feeders</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w:t>
            </w:r>
            <w:r w:rsidRPr="00C661C1">
              <w: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UEPMNT310</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material crushers</w:t>
            </w:r>
          </w:p>
          <w:p w:rsidR="00000000" w:rsidRPr="00C661C1" w:rsidP="00C661C1">
            <w:pPr>
              <w:pStyle w:val="BodyText"/>
            </w:pPr>
            <w:r w:rsidRPr="00C661C1">
              <w:t>∟MEM09002 Interpret technical drawing</w:t>
            </w:r>
          </w:p>
          <w:p w:rsidR="00000000" w:rsidRPr="00C661C1" w:rsidP="00C661C1">
            <w:pPr>
              <w:pStyle w:val="BodyText"/>
            </w:pPr>
            <w:r w:rsidRPr="00C661C1">
              <w:t>∟</w:t>
            </w: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∟MEM18055 Dismantle, replace and assemble</w:t>
            </w:r>
            <w:r w:rsidRPr="00C661C1">
              <w:t xml:space="preserv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UEPMNT312</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industrial pressure vessels</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w:t>
            </w:r>
            <w:r w:rsidRPr="00C661C1">
              <w:t>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80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UEPMNT314</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 xml:space="preserve">Maintain hydro turbines </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100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UEPMNT317</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Diagnose and repair faults in mechanical equipment</w:t>
            </w:r>
          </w:p>
          <w:p w:rsidR="00000000" w:rsidRPr="00C661C1" w:rsidP="00C661C1">
            <w:pPr>
              <w:pStyle w:val="BodyText"/>
            </w:pPr>
            <w:r w:rsidRPr="00C661C1">
              <w:t>∟</w:t>
            </w: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w:t>
            </w:r>
            <w:r w:rsidRPr="00C661C1">
              <w:t>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UEPMNT318</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Conduct generator mechanical maintenance</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w:t>
            </w:r>
            <w:r w:rsidRPr="00C661C1">
              <w:t>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80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 xml:space="preserve">UEPMNT340 </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Fabricate metal structures and components</w:t>
            </w:r>
          </w:p>
          <w:p w:rsidR="00000000" w:rsidRPr="00C661C1" w:rsidP="00C661C1">
            <w:pPr>
              <w:pStyle w:val="BodyText"/>
            </w:pPr>
            <w:r w:rsidRPr="00C661C1">
              <w:t>∟</w:t>
            </w: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P="00C661C1">
            <w:pPr>
              <w:pStyle w:val="BodyText"/>
              <w:rPr>
                <w:lang w:val="en-NZ"/>
              </w:rPr>
            </w:pPr>
            <w:r w:rsidRPr="00C661C1">
              <w:t>∟ME</w:t>
            </w:r>
            <w:r w:rsidRPr="00C661C1">
              <w:t>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UEPMNT367</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Install and commission stationary gas fuelled reciprocating engines</w:t>
            </w:r>
          </w:p>
          <w:p w:rsidR="00000000" w:rsidRPr="00C661C1" w:rsidP="00C661C1">
            <w:pPr>
              <w:pStyle w:val="BodyText"/>
            </w:pPr>
            <w:r w:rsidRPr="00C661C1">
              <w:t>∟CPCCWHS1001 Prepare to work safely in the construction industry</w:t>
            </w:r>
          </w:p>
          <w:p w:rsidR="00000000" w:rsidP="00C661C1">
            <w:pPr>
              <w:pStyle w:val="BodyText"/>
              <w:rPr>
                <w:lang w:val="en-NZ"/>
              </w:rPr>
            </w:pPr>
            <w:r w:rsidRPr="00C661C1">
              <w:t>∟HLTAID009 Provide cardiopulmonary resuscitatio</w:t>
            </w:r>
            <w:r w:rsidRPr="00C661C1">
              <w:t>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60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UEPMNT368</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Repair and maintain stationary gas fuelled reciprocating engines</w:t>
            </w:r>
          </w:p>
          <w:p w:rsidR="00000000" w:rsidRPr="00C661C1" w:rsidP="00C661C1">
            <w:pPr>
              <w:pStyle w:val="BodyText"/>
            </w:pPr>
            <w:r w:rsidRPr="00C661C1">
              <w:t>∟CPCCWHS1001 Prepare to work safely in the construction industry</w:t>
            </w:r>
          </w:p>
          <w:p w:rsidR="00000000" w:rsidP="00C661C1">
            <w:pPr>
              <w:pStyle w:val="BodyText"/>
              <w:rPr>
                <w:lang w:val="en-NZ"/>
              </w:rPr>
            </w:pPr>
            <w:r w:rsidRPr="00C661C1">
              <w:t>∟HLTAID009 Provide cardiopulmonary resuscitation</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60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UEPOPS017</w:t>
            </w:r>
          </w:p>
        </w:tc>
        <w:tc>
          <w:tcPr>
            <w:tcW w:w="5887"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Conduct single energy source isolation procedures for permit to work</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7662" w:type="dxa"/>
            <w:gridSpan w:val="2"/>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rPr>
                <w:rStyle w:val="SpecialBold"/>
              </w:rPr>
              <w:t>Group C Elective units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rPr>
                <w:rStyle w:val="SpecialBold"/>
              </w:rPr>
              <w:t>Weighting points</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MEM07011</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complex milling operations</w:t>
            </w:r>
          </w:p>
          <w:p w:rsidR="00000000" w:rsidRPr="00C661C1" w:rsidP="00C661C1">
            <w:pPr>
              <w:pStyle w:val="BodyText"/>
            </w:pPr>
            <w:r w:rsidRPr="00C661C1">
              <w:t>∟MEM07005 Perform general machining</w:t>
            </w:r>
          </w:p>
          <w:p w:rsidR="00000000" w:rsidRPr="00C661C1" w:rsidP="00C661C1">
            <w:pPr>
              <w:pStyle w:val="BodyText"/>
            </w:pPr>
            <w:r w:rsidRPr="00C661C1">
              <w:t>∟MEM07007 Perform milling operations</w:t>
            </w:r>
          </w:p>
          <w:p w:rsidR="00000000" w:rsidRPr="00C661C1" w:rsidP="00C661C1">
            <w:pPr>
              <w:pStyle w:val="BodyText"/>
            </w:pPr>
            <w:r w:rsidRPr="00C661C1">
              <w:t>∟</w:t>
            </w: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∟MEM12003 Perform precision mechanical measurement</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w:t>
            </w:r>
            <w:r w:rsidRPr="00C661C1">
              <w:t xml:space="preserve"> engineering</w:t>
            </w:r>
          </w:p>
          <w:p w:rsidR="00000000" w:rsidRPr="00C661C1" w:rsidP="00C661C1">
            <w:pPr>
              <w:pStyle w:val="BodyText"/>
            </w:pPr>
            <w:r w:rsidRPr="00C661C1">
              <w:t>∟MEM14006 Plan work activities</w:t>
            </w:r>
          </w:p>
          <w:p w:rsidR="00000000" w:rsidRPr="00C661C1" w:rsidP="00C661C1">
            <w:pPr>
              <w:pStyle w:val="BodyText"/>
            </w:pPr>
            <w:r w:rsidRPr="00C661C1">
              <w:t>∟MEM16006 Organise and communicate information</w:t>
            </w:r>
          </w:p>
          <w:p w:rsidR="00000000" w:rsidP="00C661C1">
            <w:pPr>
              <w:pStyle w:val="BodyText"/>
              <w:rPr>
                <w:lang w:val="en-NZ"/>
              </w:rPr>
            </w:pPr>
            <w:r w:rsidRPr="00C661C1">
              <w:t>∟MEM18001 Use hand tools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MEM07012</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complex grinding operations</w:t>
            </w:r>
          </w:p>
          <w:p w:rsidR="00000000" w:rsidRPr="00C661C1" w:rsidP="00C661C1">
            <w:pPr>
              <w:pStyle w:val="BodyText"/>
            </w:pPr>
            <w:r w:rsidRPr="00C661C1">
              <w:t>∟MEM07005 Perform general machining</w:t>
            </w:r>
          </w:p>
          <w:p w:rsidR="00000000" w:rsidRPr="00C661C1" w:rsidP="00C661C1">
            <w:pPr>
              <w:pStyle w:val="BodyText"/>
            </w:pPr>
            <w:r w:rsidRPr="00C661C1">
              <w:t>∟MEM07008 Perform grinding operations</w:t>
            </w:r>
          </w:p>
          <w:p w:rsidR="00000000" w:rsidRPr="00C661C1" w:rsidP="00C661C1">
            <w:pPr>
              <w:pStyle w:val="BodyText"/>
            </w:pPr>
            <w:r w:rsidRPr="00C661C1">
              <w:t>∟MEM09002 Interpr</w:t>
            </w:r>
            <w:r w:rsidRPr="00C661C1">
              <w:t>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∟MEM12003 Perform precision mechanical measurement</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w:t>
            </w:r>
            <w:r w:rsidRPr="00C661C1">
              <w:t>MEM14006 Plan work activities</w:t>
            </w:r>
          </w:p>
          <w:p w:rsidR="00000000" w:rsidRPr="00C661C1" w:rsidP="00C661C1">
            <w:pPr>
              <w:pStyle w:val="BodyText"/>
            </w:pPr>
            <w:r w:rsidRPr="00C661C1">
              <w:t>∟MEM16006 Organise and communicate information</w:t>
            </w:r>
          </w:p>
          <w:p w:rsidR="00000000" w:rsidP="00C661C1">
            <w:pPr>
              <w:pStyle w:val="BodyText"/>
              <w:rPr>
                <w:lang w:val="en-NZ"/>
              </w:rPr>
            </w:pPr>
            <w:r w:rsidRPr="00C661C1">
              <w:t>∟MEM18001 Use hand tools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MEM07021</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complex lathe operations</w:t>
            </w:r>
          </w:p>
          <w:p w:rsidR="00000000" w:rsidRPr="00C661C1" w:rsidP="00C661C1">
            <w:pPr>
              <w:pStyle w:val="BodyText"/>
            </w:pPr>
            <w:r w:rsidRPr="00C661C1">
              <w:t>∟MEM07005 Perform general machining</w:t>
            </w:r>
          </w:p>
          <w:p w:rsidR="00000000" w:rsidRPr="00C661C1" w:rsidP="00C661C1">
            <w:pPr>
              <w:pStyle w:val="BodyText"/>
            </w:pPr>
            <w:r w:rsidRPr="00C661C1">
              <w:t>∟MEM07006 Perform lathe operations</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∟MEM12003 Perform precision mechanical measurement</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∟MEM14006 Plan work act</w:t>
            </w:r>
            <w:r w:rsidRPr="00C661C1">
              <w:t>ivities</w:t>
            </w:r>
          </w:p>
          <w:p w:rsidR="00000000" w:rsidRPr="00C661C1" w:rsidP="00C661C1">
            <w:pPr>
              <w:pStyle w:val="BodyText"/>
            </w:pPr>
            <w:r w:rsidRPr="00C661C1">
              <w:t>∟MEM16006 Organise and communicate information</w:t>
            </w:r>
          </w:p>
          <w:p w:rsidR="00000000" w:rsidP="00C661C1">
            <w:pPr>
              <w:pStyle w:val="BodyText"/>
              <w:rPr>
                <w:lang w:val="en-NZ"/>
              </w:rPr>
            </w:pPr>
            <w:r w:rsidRPr="00C661C1">
              <w:t>∟MEM18001 Use hand tools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MEM18019</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pneumatic systems</w:t>
            </w:r>
          </w:p>
          <w:p w:rsidR="00000000" w:rsidRPr="00C661C1" w:rsidP="00C661C1">
            <w:pPr>
              <w:pStyle w:val="BodyText"/>
            </w:pPr>
            <w:r w:rsidRPr="00C661C1">
              <w:t>∟ MEM12023 Perform engineering measurements</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w:t>
            </w:r>
            <w:r w:rsidRPr="00C661C1">
              <w:t>MEM12024 Perform computations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∟MEM14006 Plan work activities</w:t>
            </w:r>
          </w:p>
          <w:p w:rsidR="00000000" w:rsidRPr="00C661C1" w:rsidP="00C661C1">
            <w:pPr>
              <w:pStyle w:val="BodyText"/>
            </w:pPr>
            <w:r w:rsidRPr="00C661C1">
              <w:t>∟MEM16006 Organise and communicate information</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w:t>
            </w:r>
            <w:r w:rsidRPr="00C661C1">
              <w:t>8003 Use tools for precision work</w:t>
            </w:r>
          </w:p>
          <w:p w:rsidR="00000000" w:rsidRPr="00C661C1" w:rsidP="00C661C1">
            <w:pPr>
              <w:pStyle w:val="BodyText"/>
            </w:pPr>
            <w:r w:rsidRPr="00C661C1">
              <w:t>∟MEM18006 Perform precision fitting of engineering components</w:t>
            </w:r>
          </w:p>
          <w:p w:rsidR="00000000" w:rsidRPr="00C661C1" w:rsidP="00C661C1">
            <w:pPr>
              <w:pStyle w:val="BodyText"/>
            </w:pPr>
            <w:r w:rsidRPr="00C661C1">
              <w:t>∟MEM18018 Maintain pneumatic system components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MEM18021</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hydraulic systems</w:t>
            </w:r>
          </w:p>
          <w:p w:rsidR="00000000" w:rsidRPr="00C661C1" w:rsidP="00C661C1">
            <w:pPr>
              <w:pStyle w:val="BodyText"/>
            </w:pPr>
            <w:r w:rsidRPr="00C661C1">
              <w:t>∟ MEM120</w:t>
            </w:r>
            <w:r w:rsidRPr="00C661C1">
              <w:t>23 Perform engineering measurements</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∟MEM12024 Perform computations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∟MEM14006 Plan work activities</w:t>
            </w:r>
          </w:p>
          <w:p w:rsidR="00000000" w:rsidRPr="00C661C1" w:rsidP="00C661C1">
            <w:pPr>
              <w:pStyle w:val="BodyText"/>
            </w:pPr>
            <w:r w:rsidRPr="00C661C1">
              <w:t>∟</w:t>
            </w:r>
            <w:r w:rsidRPr="00C661C1">
              <w:t>MEM16006 Organise and communicate information</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RPr="00C661C1" w:rsidP="00C661C1">
            <w:pPr>
              <w:pStyle w:val="BodyText"/>
            </w:pPr>
            <w:r w:rsidRPr="00C661C1">
              <w:t>∟MEM18020 Maintain hydraulic system c</w:t>
            </w:r>
            <w:r w:rsidRPr="00C661C1">
              <w:t>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MEM18022</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fluid power controls</w:t>
            </w:r>
          </w:p>
          <w:p w:rsidR="00000000" w:rsidRPr="00C661C1" w:rsidP="00C661C1">
            <w:pPr>
              <w:pStyle w:val="BodyText"/>
            </w:pPr>
            <w:r w:rsidRPr="00C661C1">
              <w:t>∟MEM09002 Interpret technical drawing</w:t>
            </w:r>
          </w:p>
          <w:p w:rsidR="00000000" w:rsidRPr="00C661C1" w:rsidP="00C661C1">
            <w:pPr>
              <w:pStyle w:val="BodyText"/>
            </w:pPr>
            <w:r w:rsidRPr="00C661C1">
              <w:t>∟MEM11011 Undertake Manual Handling</w:t>
            </w:r>
          </w:p>
          <w:p w:rsidR="00000000" w:rsidRPr="00C661C1" w:rsidP="00C661C1">
            <w:pPr>
              <w:pStyle w:val="BodyText"/>
            </w:pPr>
            <w:r w:rsidRPr="00C661C1">
              <w:t>∟MEM12023 Perform engineering measurements</w:t>
            </w:r>
          </w:p>
          <w:p w:rsidR="00000000" w:rsidRPr="00C661C1" w:rsidP="00C661C1">
            <w:pPr>
              <w:pStyle w:val="BodyText"/>
            </w:pPr>
            <w:r w:rsidRPr="00C661C1">
              <w:t>∟MEM12024 Perform com</w:t>
            </w:r>
            <w:r w:rsidRPr="00C661C1">
              <w:t>putations</w:t>
            </w:r>
          </w:p>
          <w:p w:rsidR="00000000" w:rsidRPr="00C661C1" w:rsidP="00C661C1">
            <w:pPr>
              <w:pStyle w:val="BodyText"/>
            </w:pPr>
            <w:r w:rsidRPr="00C661C1">
              <w:t>∟MEM13015 Work safely and effectively in manufacturing and engineering</w:t>
            </w:r>
          </w:p>
          <w:p w:rsidR="00000000" w:rsidRPr="00C661C1" w:rsidP="00C661C1">
            <w:pPr>
              <w:pStyle w:val="BodyText"/>
            </w:pPr>
            <w:r w:rsidRPr="00C661C1">
              <w:t>∟MEM14006 Plan work activities</w:t>
            </w:r>
          </w:p>
          <w:p w:rsidR="00000000" w:rsidRPr="00C661C1" w:rsidP="00C661C1">
            <w:pPr>
              <w:pStyle w:val="BodyText"/>
            </w:pPr>
            <w:r w:rsidRPr="00C661C1">
              <w:t>∟MEM16006 Organise and communicate information</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w:t>
            </w:r>
            <w:r w:rsidRPr="00C661C1">
              <w:t>MEM18003 Use tools for precision work</w:t>
            </w:r>
          </w:p>
          <w:p w:rsidR="00000000" w:rsidRPr="00C661C1" w:rsidP="00C661C1">
            <w:pPr>
              <w:pStyle w:val="BodyText"/>
            </w:pPr>
            <w:r w:rsidRPr="00C661C1">
              <w:t>∟MEM18006 Perform precision fitting of engineering components</w:t>
            </w:r>
          </w:p>
          <w:p w:rsidR="00000000" w:rsidRPr="00C661C1" w:rsidP="00C661C1">
            <w:pPr>
              <w:pStyle w:val="BodyText"/>
            </w:pPr>
            <w:r w:rsidRPr="00C661C1">
              <w:t>∟MEM18055 Dismantle, replace and assemble engineering components</w:t>
            </w:r>
          </w:p>
          <w:p w:rsidR="00000000" w:rsidRPr="00C661C1" w:rsidP="00C661C1">
            <w:pPr>
              <w:pStyle w:val="BodyText"/>
            </w:pPr>
            <w:r w:rsidRPr="00C661C1">
              <w:t>Plus, one or more of the following, including their prerequisites:</w:t>
            </w:r>
          </w:p>
          <w:p w:rsidR="00000000" w:rsidRPr="00C661C1" w:rsidP="00C661C1">
            <w:pPr>
              <w:pStyle w:val="BodyText"/>
            </w:pPr>
            <w:r w:rsidRPr="00C661C1">
              <w:t>∟MEM18019 Maintain pneum</w:t>
            </w:r>
            <w:r w:rsidRPr="00C661C1">
              <w:t>atic systems</w:t>
            </w:r>
          </w:p>
          <w:p w:rsidR="00000000" w:rsidP="00C661C1">
            <w:pPr>
              <w:pStyle w:val="BodyText"/>
              <w:rPr>
                <w:lang w:val="en-NZ"/>
              </w:rPr>
            </w:pPr>
            <w:r w:rsidRPr="00C661C1">
              <w:t>∟MEM18021 Maintain hydraulic systems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80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UEPMNT401</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Install and maintain complex mechanical seals</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w:t>
            </w:r>
            <w:r w:rsidRPr="00C661C1">
              <w:t>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RPr="00C661C1" w:rsidP="00C661C1">
            <w:pPr>
              <w:pStyle w:val="BodyText"/>
            </w:pPr>
            <w:r w:rsidRPr="00C661C1">
              <w:t>∟MEM18055 Dismantle, replace and assemble engineering components</w:t>
            </w:r>
          </w:p>
          <w:p w:rsidR="00000000" w:rsidP="00C661C1">
            <w:pPr>
              <w:pStyle w:val="BodyText"/>
              <w:rPr>
                <w:lang w:val="en-NZ"/>
              </w:rPr>
            </w:pPr>
            <w:r w:rsidRPr="00C661C1">
              <w:t>∟UEPMNT304 Maintain mechanical pumps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UEPMNT402</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Conduct complex levelling and al</w:t>
            </w:r>
            <w:r w:rsidRPr="00C661C1">
              <w:t>ignment</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w:t>
            </w:r>
            <w:r w:rsidRPr="00C661C1">
              <w:t>MEM18006 Perform precision fitting of engineering components</w:t>
            </w:r>
          </w:p>
          <w:p w:rsidR="00000000" w:rsidRPr="00C661C1" w:rsidP="00C661C1">
            <w:pPr>
              <w:pStyle w:val="BodyText"/>
            </w:pPr>
            <w:r w:rsidRPr="00C661C1">
              <w:t>∟MEM18009 Perform levelling and alignment of machines and engineering components</w:t>
            </w:r>
          </w:p>
          <w:p w:rsidR="00000000" w:rsidP="00C661C1">
            <w:pPr>
              <w:pStyle w:val="BodyText"/>
              <w:rPr>
                <w:lang w:val="en-NZ"/>
              </w:rPr>
            </w:pPr>
            <w:r w:rsidRPr="00C661C1">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UEPMNT403</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complex mechanical valves</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RPr="00C661C1" w:rsidP="00C661C1">
            <w:pPr>
              <w:pStyle w:val="BodyText"/>
            </w:pPr>
            <w:r w:rsidRPr="00C661C1">
              <w:t>∟M</w:t>
            </w:r>
            <w:r w:rsidRPr="00C661C1">
              <w:t>EM18055 Dismantle, replace and assemble engineering components</w:t>
            </w:r>
          </w:p>
          <w:p w:rsidR="00000000" w:rsidP="00C661C1">
            <w:pPr>
              <w:pStyle w:val="BodyText"/>
              <w:rPr>
                <w:lang w:val="en-NZ"/>
              </w:rPr>
            </w:pPr>
            <w:r w:rsidRPr="00C661C1">
              <w:t>∟UEPMNT303 Maintain mechanical valves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UEPMNT404</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Maintain complex mechanical pumps</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w:t>
            </w:r>
            <w:r w:rsidRPr="00C661C1">
              <w:t>MEM18002 Use power tools/hand held operations</w:t>
            </w:r>
          </w:p>
          <w:p w:rsidR="00000000" w:rsidRPr="00C661C1" w:rsidP="00C661C1">
            <w:pPr>
              <w:pStyle w:val="BodyText"/>
            </w:pPr>
            <w:r w:rsidRPr="00C661C1">
              <w:t>∟MEM18001 Use hand tools</w:t>
            </w:r>
          </w:p>
          <w:p w:rsidR="00000000" w:rsidRPr="00C661C1" w:rsidP="00C661C1">
            <w:pPr>
              <w:pStyle w:val="BodyText"/>
            </w:pPr>
            <w:r w:rsidRPr="00C661C1">
              <w:t>∟MEM18003 Use tools for precision work</w:t>
            </w:r>
          </w:p>
          <w:p w:rsidR="00000000" w:rsidRPr="00C661C1" w:rsidP="00C661C1">
            <w:pPr>
              <w:pStyle w:val="BodyText"/>
            </w:pPr>
            <w:r w:rsidRPr="00C661C1">
              <w:t>∟MEM18006 Perform precision fitting of engineering components</w:t>
            </w:r>
          </w:p>
          <w:p w:rsidR="00000000" w:rsidRPr="00C661C1" w:rsidP="00C661C1">
            <w:pPr>
              <w:pStyle w:val="BodyText"/>
            </w:pPr>
            <w:r w:rsidRPr="00C661C1">
              <w:t>∟MEM18055 Dismantle, replace and assemble engineering components</w:t>
            </w:r>
          </w:p>
          <w:p w:rsidR="00000000" w:rsidP="00C661C1">
            <w:pPr>
              <w:pStyle w:val="BodyText"/>
              <w:rPr>
                <w:lang w:val="en-NZ"/>
              </w:rPr>
            </w:pPr>
            <w:r w:rsidRPr="00C661C1">
              <w:t>∟UEPMNT304 Maintain</w:t>
            </w:r>
            <w:r w:rsidRPr="00C661C1">
              <w:t xml:space="preserve"> mechanical pumps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40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UEPMNT408</w:t>
            </w:r>
          </w:p>
          <w:p w:rsidR="00000000">
            <w:pPr>
              <w:pStyle w:val="BodyText"/>
              <w:keepLines w:val="0"/>
              <w:spacing w:before="0" w:after="0"/>
              <w:rPr>
                <w:rFonts w:ascii="Tahoma" w:hAnsi="Tahoma"/>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Install hydro turbines</w:t>
            </w:r>
          </w:p>
          <w:p w:rsidR="00000000" w:rsidRPr="00C661C1" w:rsidP="00C661C1">
            <w:pPr>
              <w:pStyle w:val="BodyText"/>
            </w:pPr>
            <w:r w:rsidRPr="00C661C1">
              <w:t>∟MEM09002 Interpret technical drawing</w:t>
            </w:r>
          </w:p>
          <w:p w:rsidR="00000000" w:rsidRPr="00C661C1" w:rsidP="00C661C1">
            <w:pPr>
              <w:pStyle w:val="BodyText"/>
            </w:pPr>
            <w:r w:rsidRPr="00C661C1">
              <w:t>∟MEM12023 Perform engineering measurements</w:t>
            </w:r>
          </w:p>
          <w:p w:rsidR="00000000" w:rsidRPr="00C661C1" w:rsidP="00C661C1">
            <w:pPr>
              <w:pStyle w:val="BodyText"/>
            </w:pPr>
            <w:r w:rsidRPr="00C661C1">
              <w:t>∟MEM18001 Use hand tools</w:t>
            </w:r>
          </w:p>
          <w:p w:rsidR="00000000" w:rsidRPr="00C661C1" w:rsidP="00C661C1">
            <w:pPr>
              <w:pStyle w:val="BodyText"/>
            </w:pPr>
            <w:r w:rsidRPr="00C661C1">
              <w:t>∟MEM18002 Use power tools/hand held operations</w:t>
            </w:r>
          </w:p>
          <w:p w:rsidR="00000000" w:rsidRPr="00C661C1" w:rsidP="00C661C1">
            <w:pPr>
              <w:pStyle w:val="BodyText"/>
            </w:pPr>
            <w:r w:rsidRPr="00C661C1">
              <w:t>∟MEM18003 Use tools for precision work</w:t>
            </w:r>
          </w:p>
          <w:p w:rsidR="00000000" w:rsidRPr="00C661C1" w:rsidP="00C661C1">
            <w:pPr>
              <w:pStyle w:val="BodyText"/>
            </w:pPr>
            <w:r w:rsidRPr="00C661C1">
              <w:t>∟MEM1800</w:t>
            </w:r>
            <w:r w:rsidRPr="00C661C1">
              <w:t>6 Repair and fit engineering components</w:t>
            </w:r>
          </w:p>
          <w:p w:rsidR="00000000" w:rsidRPr="00C661C1" w:rsidP="00C661C1">
            <w:pPr>
              <w:pStyle w:val="BodyText"/>
            </w:pPr>
            <w:r w:rsidRPr="00C661C1">
              <w:t>∟MEM18009 Perform levelling and alignment of machines and engineering components</w:t>
            </w:r>
          </w:p>
          <w:p w:rsidR="00000000" w:rsidRPr="00C661C1" w:rsidP="00C661C1">
            <w:pPr>
              <w:pStyle w:val="BodyText"/>
            </w:pPr>
            <w:r w:rsidRPr="00C661C1">
              <w:t>∟MEM18055 Dismantle, replace and assemble engineering components</w:t>
            </w:r>
          </w:p>
          <w:p w:rsidR="00000000" w:rsidP="00C661C1">
            <w:pPr>
              <w:pStyle w:val="BodyText"/>
              <w:rPr>
                <w:lang w:val="en-NZ"/>
              </w:rPr>
            </w:pPr>
            <w:r w:rsidRPr="00C661C1">
              <w:t>∟UEPMNT402 Conduct complex levelling and alignment</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100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UEPMNT419</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Perform civil drafting</w:t>
            </w:r>
          </w:p>
          <w:p w:rsidR="00000000" w:rsidRPr="00C661C1" w:rsidP="00C661C1">
            <w:pPr>
              <w:pStyle w:val="BodyText"/>
            </w:pPr>
            <w:r w:rsidRPr="00C661C1">
              <w:t>∟MEM09002 Interpret technical drawing</w:t>
            </w:r>
          </w:p>
          <w:p w:rsidR="00000000" w:rsidP="00C661C1">
            <w:pPr>
              <w:pStyle w:val="BodyText"/>
              <w:rPr>
                <w:lang w:val="en-NZ"/>
              </w:rPr>
            </w:pPr>
            <w:r w:rsidRPr="00C661C1">
              <w:t>∟UEECD0051 Use drawings, diagrams, schedules, standards, codes and specifications</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60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UEPMNT421</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Conduct technical inspection of process plant and equipment</w:t>
            </w:r>
          </w:p>
          <w:p w:rsidR="00000000" w:rsidRPr="00C661C1" w:rsidP="00C661C1">
            <w:pPr>
              <w:pStyle w:val="BodyText"/>
            </w:pPr>
            <w:r w:rsidRPr="00C661C1">
              <w:t>∟UEECD0019 Fabricate, assemble and dism</w:t>
            </w:r>
            <w:r w:rsidRPr="00C661C1">
              <w:t>antle utilities industry components</w:t>
            </w:r>
          </w:p>
          <w:p w:rsidR="00000000" w:rsidRPr="00C661C1" w:rsidP="00C661C1">
            <w:pPr>
              <w:pStyle w:val="BodyText"/>
            </w:pPr>
            <w:r w:rsidRPr="00C661C1">
              <w:t>∟UEECD0020 Fix and secure electrotechnology equipment</w:t>
            </w:r>
          </w:p>
          <w:p w:rsidR="00000000" w:rsidRPr="00C661C1" w:rsidP="00C661C1">
            <w:pPr>
              <w:pStyle w:val="BodyText"/>
            </w:pPr>
            <w:r w:rsidRPr="00C661C1">
              <w:t>∟UEECD0043 Solve problems in direct current circuits</w:t>
            </w:r>
          </w:p>
          <w:p w:rsidR="00000000" w:rsidRPr="00C661C1" w:rsidP="00C661C1">
            <w:pPr>
              <w:pStyle w:val="BodyText"/>
            </w:pPr>
            <w:r w:rsidRPr="00C661C1">
              <w:t>∟UEECD0051 Use drawings, diagrams, schedules, standards, codes and specifications</w:t>
            </w:r>
          </w:p>
          <w:p w:rsidR="00000000" w:rsidRPr="00C661C1" w:rsidP="00C661C1">
            <w:pPr>
              <w:pStyle w:val="BodyText"/>
            </w:pPr>
            <w:r w:rsidRPr="00C661C1">
              <w:t>∟UEEEL0003 Arrange circuits, co</w:t>
            </w:r>
            <w:r w:rsidRPr="00C661C1">
              <w:t>ntrol and protection for general electrical installations</w:t>
            </w:r>
          </w:p>
          <w:p w:rsidR="00000000" w:rsidRPr="00C661C1" w:rsidP="00C661C1">
            <w:pPr>
              <w:pStyle w:val="BodyText"/>
            </w:pPr>
            <w:r w:rsidRPr="00C661C1">
              <w:t>∟UEEEL0011 Evaluate performance of low voltage electrical apparatus</w:t>
            </w:r>
          </w:p>
          <w:p w:rsidR="00000000" w:rsidRPr="00C661C1" w:rsidP="00C661C1">
            <w:pPr>
              <w:pStyle w:val="BodyText"/>
            </w:pPr>
            <w:r w:rsidRPr="00C661C1">
              <w:t>∟UEEEL0014 Isolate, test and troubleshoot low voltage electrical circuits</w:t>
            </w:r>
          </w:p>
          <w:p w:rsidR="00000000" w:rsidRPr="00C661C1" w:rsidP="00C661C1">
            <w:pPr>
              <w:pStyle w:val="BodyText"/>
            </w:pPr>
            <w:r w:rsidRPr="00C661C1">
              <w:t>∟UEEEL0020 Solve problems in low voltage a.c. circuits</w:t>
            </w:r>
          </w:p>
          <w:p w:rsidR="00000000" w:rsidRPr="00C661C1" w:rsidP="00C661C1">
            <w:pPr>
              <w:pStyle w:val="BodyText"/>
            </w:pPr>
            <w:r w:rsidRPr="00C661C1">
              <w:t>∟</w:t>
            </w:r>
            <w:r w:rsidRPr="00C661C1">
              <w:t>UEEEL0021 Solve problems in magnetic and electromagnetic devices</w:t>
            </w:r>
          </w:p>
          <w:p w:rsidR="00000000" w:rsidRPr="00C661C1" w:rsidP="00C661C1">
            <w:pPr>
              <w:pStyle w:val="BodyText"/>
            </w:pPr>
            <w:r w:rsidRPr="00C661C1">
              <w:t>∟UEEEL0023 Terminate cables, cords and accessories for low voltage circuits</w:t>
            </w:r>
          </w:p>
          <w:p w:rsidR="00000000" w:rsidRPr="00C661C1" w:rsidP="00C661C1">
            <w:pPr>
              <w:pStyle w:val="BodyText"/>
            </w:pPr>
            <w:r w:rsidRPr="00C661C1">
              <w:t>∟UEEEL0024 Test and connect alternating current (a.c.) machines</w:t>
            </w:r>
          </w:p>
          <w:p w:rsidR="00000000" w:rsidRPr="00C661C1" w:rsidP="00C661C1">
            <w:pPr>
              <w:pStyle w:val="BodyText"/>
            </w:pPr>
            <w:r w:rsidRPr="00C661C1">
              <w:t>∟UEEEL0025 Test and Connect Transformers</w:t>
            </w:r>
          </w:p>
          <w:p w:rsidR="00000000" w:rsidP="00C661C1">
            <w:pPr>
              <w:pStyle w:val="BodyText"/>
              <w:rPr>
                <w:lang w:val="en-NZ"/>
              </w:rPr>
            </w:pPr>
            <w:r w:rsidRPr="00C661C1">
              <w:t>∟</w:t>
            </w:r>
            <w:r w:rsidRPr="00C661C1">
              <w:t>UEPMNT351 Test and commission electrical equipment</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60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UEPMNT422</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Conduct performance testing on process plant and equipment</w:t>
            </w:r>
          </w:p>
          <w:p w:rsidR="00000000" w:rsidRPr="00C661C1" w:rsidP="00C661C1">
            <w:pPr>
              <w:pStyle w:val="BodyText"/>
            </w:pPr>
            <w:r w:rsidRPr="00C661C1">
              <w:t>∟UEECD0019 Fabricate, assemble and dismantle utilities industry components</w:t>
            </w:r>
          </w:p>
          <w:p w:rsidR="00000000" w:rsidRPr="00C661C1" w:rsidP="00C661C1">
            <w:pPr>
              <w:pStyle w:val="BodyText"/>
            </w:pPr>
            <w:r w:rsidRPr="00C661C1">
              <w:t>∟UEECD0020 Fix and secure electrotechnology equipment</w:t>
            </w:r>
          </w:p>
          <w:p w:rsidR="00000000" w:rsidRPr="00C661C1" w:rsidP="00C661C1">
            <w:pPr>
              <w:pStyle w:val="BodyText"/>
            </w:pPr>
            <w:r w:rsidRPr="00C661C1">
              <w:t>∟UE</w:t>
            </w:r>
            <w:r w:rsidRPr="00C661C1">
              <w:t>ECD0043 Solve problems in direct current circuits</w:t>
            </w:r>
          </w:p>
          <w:p w:rsidR="00000000" w:rsidRPr="00C661C1" w:rsidP="00C661C1">
            <w:pPr>
              <w:pStyle w:val="BodyText"/>
            </w:pPr>
            <w:r w:rsidRPr="00C661C1">
              <w:t>∟UEECD0051 Use drawings, diagrams, schedules, standards, codes and specifications</w:t>
            </w:r>
          </w:p>
          <w:p w:rsidR="00000000" w:rsidRPr="00C661C1" w:rsidP="00C661C1">
            <w:pPr>
              <w:pStyle w:val="BodyText"/>
            </w:pPr>
            <w:r w:rsidRPr="00C661C1">
              <w:t>∟UEEEL0003 Arrange circuits, control and protection for general electrical installations</w:t>
            </w:r>
          </w:p>
          <w:p w:rsidR="00000000" w:rsidRPr="00C661C1" w:rsidP="00C661C1">
            <w:pPr>
              <w:pStyle w:val="BodyText"/>
            </w:pPr>
            <w:r w:rsidRPr="00C661C1">
              <w:t xml:space="preserve">∟UEEEL0011 Evaluate performance of </w:t>
            </w:r>
            <w:r w:rsidRPr="00C661C1">
              <w:t>low voltage electrical apparatus</w:t>
            </w:r>
          </w:p>
          <w:p w:rsidR="00000000" w:rsidRPr="00C661C1" w:rsidP="00C661C1">
            <w:pPr>
              <w:pStyle w:val="BodyText"/>
            </w:pPr>
            <w:r w:rsidRPr="00C661C1">
              <w:t>∟UEEEL0014 Isolate, test and troubleshoot low voltage electrical circuits</w:t>
            </w:r>
          </w:p>
          <w:p w:rsidR="00000000" w:rsidRPr="00C661C1" w:rsidP="00C661C1">
            <w:pPr>
              <w:pStyle w:val="BodyText"/>
            </w:pPr>
            <w:r w:rsidRPr="00C661C1">
              <w:t>∟UEEEL0020 Solve problems in low voltage a.c. circuits</w:t>
            </w:r>
          </w:p>
          <w:p w:rsidR="00000000" w:rsidRPr="00C661C1" w:rsidP="00C661C1">
            <w:pPr>
              <w:pStyle w:val="BodyText"/>
            </w:pPr>
            <w:r w:rsidRPr="00C661C1">
              <w:t xml:space="preserve">∟UEEEL0021 Solve problems in magnetic and electromagnetic </w:t>
            </w:r>
            <w:r w:rsidRPr="00C661C1">
              <w:t>devices</w:t>
            </w:r>
          </w:p>
          <w:p w:rsidR="00000000" w:rsidRPr="00C661C1" w:rsidP="00C661C1">
            <w:pPr>
              <w:pStyle w:val="BodyText"/>
            </w:pPr>
            <w:r w:rsidRPr="00C661C1">
              <w:t>∟UEEEL0023 Terminate cables,</w:t>
            </w:r>
            <w:r w:rsidRPr="00C661C1">
              <w:t xml:space="preserve"> cords and accessories for low voltage circuits</w:t>
            </w:r>
          </w:p>
          <w:p w:rsidR="00000000" w:rsidRPr="00C661C1" w:rsidP="00C661C1">
            <w:pPr>
              <w:pStyle w:val="BodyText"/>
            </w:pPr>
            <w:r w:rsidRPr="00C661C1">
              <w:t>∟UEEEL0024 Test and connect alternating current (a.c.) machines</w:t>
            </w:r>
          </w:p>
          <w:p w:rsidR="00000000" w:rsidRPr="00C661C1" w:rsidP="00C661C1">
            <w:pPr>
              <w:pStyle w:val="BodyText"/>
            </w:pPr>
            <w:r w:rsidRPr="00C661C1">
              <w:t>∟UEEEL0025 Test and Connect Transformers</w:t>
            </w:r>
          </w:p>
          <w:p w:rsidR="00000000" w:rsidP="00C661C1">
            <w:pPr>
              <w:pStyle w:val="BodyText"/>
              <w:rPr>
                <w:lang w:val="en-NZ"/>
              </w:rPr>
            </w:pPr>
            <w:r w:rsidRPr="00C661C1">
              <w:t>∟UEPMNT351 Test and commission electrical equipment</w:t>
            </w:r>
          </w:p>
        </w:tc>
        <w:tc>
          <w:tcPr>
            <w:tcW w:w="1359"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60</w:t>
            </w:r>
          </w:p>
        </w:tc>
      </w:tr>
      <w:tr w:rsidTr="00C661C1">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C661C1">
            <w:pPr>
              <w:pStyle w:val="BodyText"/>
              <w:rPr>
                <w:lang w:val="en-NZ"/>
              </w:rPr>
            </w:pPr>
            <w:r w:rsidRPr="00C661C1">
              <w:t>UEPOPS011</w:t>
            </w:r>
          </w:p>
        </w:tc>
        <w:tc>
          <w:tcPr>
            <w:tcW w:w="588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Conduct multiple energy source isolation procedures for permit to work</w:t>
            </w:r>
          </w:p>
          <w:p w:rsidR="00000000" w:rsidP="00C661C1">
            <w:pPr>
              <w:pStyle w:val="BodyText"/>
              <w:rPr>
                <w:lang w:val="en-NZ"/>
              </w:rPr>
            </w:pPr>
            <w:r w:rsidRPr="00C661C1">
              <w:t>∟UEPOPS017 Conduct single energy source isolation procedures for permit to work</w:t>
            </w:r>
          </w:p>
        </w:tc>
        <w:tc>
          <w:tcPr>
            <w:tcW w:w="1359"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40</w:t>
            </w:r>
          </w:p>
        </w:tc>
      </w:tr>
    </w:tbl>
    <w:p w:rsidR="0031449D" w:rsidP="00C661C1">
      <w:pPr>
        <w:pStyle w:val="NoPaddingFontSize1"/>
      </w:pPr>
    </w:p>
    <w:p w:rsidR="0031449D" w:rsidP="00C661C1">
      <w:pPr>
        <w:pStyle w:val="NoPaddingFontSize1"/>
      </w:pPr>
    </w:p>
    <w:p w:rsidR="00000000" w:rsidRPr="00C661C1" w:rsidP="00C661C1">
      <w:pPr>
        <w:pStyle w:val="Heading1"/>
      </w:pPr>
      <w:bookmarkStart w:id="5" w:name="O_1255477"/>
      <w:bookmarkEnd w:id="5"/>
      <w:r w:rsidRPr="00C661C1">
        <w:t>Qualification Mapping Information</w:t>
      </w:r>
    </w:p>
    <w:tbl>
      <w:tblPr>
        <w:tblW w:w="9497" w:type="dxa"/>
        <w:tblLayout w:type="fixed"/>
        <w:tblCellMar>
          <w:left w:w="62" w:type="dxa"/>
          <w:right w:w="62" w:type="dxa"/>
        </w:tblCellMar>
        <w:tblLook w:val="0000"/>
      </w:tblPr>
      <w:tblGrid>
        <w:gridCol w:w="9497"/>
      </w:tblGrid>
      <w:tr w:rsidTr="00C66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1C1" w:rsidP="00C661C1">
            <w:pPr>
              <w:pStyle w:val="BodyText"/>
            </w:pPr>
            <w:r w:rsidRPr="00C661C1">
              <w:t>This qualification supersedes and is equivalen</w:t>
            </w:r>
            <w:r w:rsidRPr="00C661C1">
              <w:t>t to UEP40518 Certificate IV in ESI Generation Maintenance (Mechanical)</w:t>
            </w:r>
          </w:p>
        </w:tc>
      </w:tr>
    </w:tbl>
    <w:p w:rsidR="00000000" w:rsidRPr="00C661C1" w:rsidP="00C661C1">
      <w:pPr>
        <w:pStyle w:val="NoPaddingFontSize1"/>
      </w:pPr>
    </w:p>
    <w:p w:rsidR="00000000" w:rsidRPr="00C661C1" w:rsidP="00C661C1">
      <w:pPr>
        <w:pStyle w:val="AllowPageBreak"/>
      </w:pPr>
    </w:p>
    <w:p w:rsidR="00000000" w:rsidRPr="00C661C1" w:rsidP="00C661C1">
      <w:pPr>
        <w:pStyle w:val="Heading1"/>
      </w:pPr>
      <w:bookmarkStart w:id="6" w:name="O_1255485"/>
      <w:bookmarkEnd w:id="6"/>
      <w:r w:rsidRPr="00C661C1">
        <w:t>Links</w:t>
      </w:r>
    </w:p>
    <w:p w:rsidR="00000000" w:rsidRPr="00C661C1" w:rsidP="0031449D">
      <w:pPr>
        <w:pStyle w:val="BodyText"/>
      </w:pPr>
      <w:r w:rsidRPr="00C661C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74A99">
        <w:rPr>
          <w:rStyle w:val="Hyperlink"/>
        </w:rPr>
        <w:t>https://vetnet.gov.au/Pages/TrainingDocs.aspx?q=1715b9fa-e7bd-441c-bb8d-cf22c9c825a8</w:t>
      </w:r>
      <w:r>
        <w:fldChar w:fldCharType="end"/>
      </w:r>
    </w:p>
    <w:p w:rsidR="00000000" w:rsidRPr="00C661C1" w:rsidP="00C661C1"/>
    <w:sectPr w:rsidSect="00C661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1C1" w:rsidRPr="0031449D" w:rsidP="00314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49D" w:rsidP="00C66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31449D" w:rsidP="00C661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1449D" w:rsidP="00C661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4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1C1" w:rsidRPr="0031449D" w:rsidP="003144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49D" w:rsidRPr="002D2AF8" w:rsidP="00C661C1">
    <w:pPr>
      <w:pStyle w:val="Header"/>
      <w:framePr w:wrap="around"/>
    </w:pPr>
    <w:r>
      <w:fldChar w:fldCharType="begin"/>
    </w:r>
    <w:r>
      <w:instrText xml:space="preserve"> TITLE   \* MERGEFORMAT </w:instrText>
    </w:r>
    <w:r>
      <w:fldChar w:fldCharType="separate"/>
    </w:r>
    <w:r>
      <w:t>UEP40522 Certificate IV in ESI Generation Maintenance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January 2025</w:t>
    </w:r>
    <w:r>
      <w:fldChar w:fldCharType="end"/>
    </w:r>
  </w:p>
  <w:p w:rsidR="0031449D" w:rsidP="00C661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16D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6AA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1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1C1"/>
    <w:pPr>
      <w:spacing w:before="360" w:after="60"/>
      <w:outlineLvl w:val="0"/>
    </w:pPr>
    <w:rPr>
      <w:sz w:val="32"/>
    </w:rPr>
  </w:style>
  <w:style w:type="paragraph" w:styleId="Heading2">
    <w:name w:val="heading 2"/>
    <w:basedOn w:val="HeadingBase"/>
    <w:next w:val="BodyText"/>
    <w:link w:val="Heading2Char"/>
    <w:qFormat/>
    <w:rsid w:val="00C661C1"/>
    <w:pPr>
      <w:keepLines/>
      <w:spacing w:before="240" w:after="120"/>
      <w:outlineLvl w:val="1"/>
    </w:pPr>
    <w:rPr>
      <w:sz w:val="28"/>
      <w:szCs w:val="40"/>
    </w:rPr>
  </w:style>
  <w:style w:type="paragraph" w:styleId="Heading3">
    <w:name w:val="heading 3"/>
    <w:basedOn w:val="HeadingBase"/>
    <w:next w:val="BodyText"/>
    <w:link w:val="Heading3Char"/>
    <w:qFormat/>
    <w:rsid w:val="00C661C1"/>
    <w:pPr>
      <w:spacing w:before="180" w:after="120"/>
      <w:outlineLvl w:val="2"/>
    </w:pPr>
    <w:rPr>
      <w:spacing w:val="-10"/>
      <w:kern w:val="32"/>
    </w:rPr>
  </w:style>
  <w:style w:type="paragraph" w:styleId="Heading4">
    <w:name w:val="heading 4"/>
    <w:basedOn w:val="HeadingBase"/>
    <w:next w:val="BodyText"/>
    <w:link w:val="Heading4Char"/>
    <w:qFormat/>
    <w:rsid w:val="00C661C1"/>
    <w:pPr>
      <w:spacing w:before="160" w:after="120"/>
      <w:outlineLvl w:val="3"/>
    </w:pPr>
    <w:rPr>
      <w:sz w:val="22"/>
    </w:rPr>
  </w:style>
  <w:style w:type="paragraph" w:styleId="Heading5">
    <w:name w:val="heading 5"/>
    <w:basedOn w:val="HeadingBase"/>
    <w:next w:val="Normal"/>
    <w:link w:val="Heading5Char"/>
    <w:qFormat/>
    <w:rsid w:val="00C661C1"/>
    <w:pPr>
      <w:spacing w:before="80"/>
      <w:outlineLvl w:val="4"/>
    </w:pPr>
    <w:rPr>
      <w:color w:val="918585"/>
      <w:sz w:val="20"/>
    </w:rPr>
  </w:style>
  <w:style w:type="paragraph" w:styleId="Heading6">
    <w:name w:val="heading 6"/>
    <w:basedOn w:val="HeadingBase"/>
    <w:next w:val="Normal"/>
    <w:link w:val="Heading6Char"/>
    <w:qFormat/>
    <w:rsid w:val="00C661C1"/>
    <w:pPr>
      <w:spacing w:before="60"/>
      <w:outlineLvl w:val="5"/>
    </w:pPr>
    <w:rPr>
      <w:color w:val="918585"/>
      <w:sz w:val="20"/>
    </w:rPr>
  </w:style>
  <w:style w:type="paragraph" w:styleId="Heading7">
    <w:name w:val="heading 7"/>
    <w:basedOn w:val="Normal"/>
    <w:next w:val="Normal"/>
    <w:link w:val="Heading7Char"/>
    <w:qFormat/>
    <w:rsid w:val="00C661C1"/>
    <w:pPr>
      <w:ind w:left="720"/>
      <w:outlineLvl w:val="6"/>
    </w:pPr>
    <w:rPr>
      <w:i/>
    </w:rPr>
  </w:style>
  <w:style w:type="paragraph" w:styleId="Heading8">
    <w:name w:val="heading 8"/>
    <w:basedOn w:val="Normal"/>
    <w:next w:val="Normal"/>
    <w:link w:val="Heading8Char"/>
    <w:qFormat/>
    <w:rsid w:val="00C661C1"/>
    <w:pPr>
      <w:ind w:left="720"/>
      <w:outlineLvl w:val="7"/>
    </w:pPr>
    <w:rPr>
      <w:i/>
    </w:rPr>
  </w:style>
  <w:style w:type="paragraph" w:styleId="Heading9">
    <w:name w:val="heading 9"/>
    <w:basedOn w:val="Normal"/>
    <w:next w:val="Normal"/>
    <w:link w:val="Heading9Char"/>
    <w:qFormat/>
    <w:rsid w:val="00C661C1"/>
    <w:pPr>
      <w:ind w:left="720"/>
      <w:outlineLvl w:val="8"/>
    </w:pPr>
    <w:rPr>
      <w:i/>
    </w:rPr>
  </w:style>
  <w:style w:type="character" w:default="1" w:styleId="DefaultParagraphFont">
    <w:name w:val="Default Paragraph Font"/>
    <w:uiPriority w:val="1"/>
    <w:unhideWhenUsed/>
    <w:rsid w:val="00C66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1C1"/>
  </w:style>
  <w:style w:type="character" w:customStyle="1" w:styleId="Heading1Char">
    <w:name w:val="Heading 1 Char"/>
    <w:basedOn w:val="DefaultParagraphFont"/>
    <w:link w:val="Heading1"/>
    <w:rsid w:val="00C661C1"/>
    <w:rPr>
      <w:rFonts w:ascii="Times New Roman" w:eastAsia="Times New Roman" w:hAnsi="Times New Roman" w:cs="Times New Roman"/>
      <w:b/>
      <w:sz w:val="32"/>
      <w:szCs w:val="20"/>
      <w:lang w:eastAsia="en-US"/>
    </w:rPr>
  </w:style>
  <w:style w:type="paragraph" w:styleId="BodyText">
    <w:name w:val="Body Text"/>
    <w:basedOn w:val="Normal"/>
    <w:link w:val="BodyTextChar"/>
    <w:rsid w:val="00C661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1C1"/>
    <w:rPr>
      <w:rFonts w:ascii="Times New Roman" w:eastAsia="Times New Roman" w:hAnsi="Times New Roman" w:cs="Times New Roman"/>
      <w:sz w:val="24"/>
      <w:lang w:eastAsia="en-US"/>
    </w:rPr>
  </w:style>
  <w:style w:type="paragraph" w:styleId="ListBullet">
    <w:name w:val="List Bullet"/>
    <w:basedOn w:val="List"/>
    <w:rsid w:val="00C661C1"/>
    <w:pPr>
      <w:numPr>
        <w:numId w:val="11"/>
      </w:numPr>
      <w:tabs>
        <w:tab w:val="clear" w:pos="340"/>
      </w:tabs>
      <w:spacing w:before="40" w:after="40"/>
    </w:pPr>
  </w:style>
  <w:style w:type="character" w:customStyle="1" w:styleId="SpecialBold">
    <w:name w:val="Special Bold"/>
    <w:basedOn w:val="DefaultParagraphFont"/>
    <w:rsid w:val="00C661C1"/>
    <w:rPr>
      <w:b/>
      <w:spacing w:val="0"/>
    </w:rPr>
  </w:style>
  <w:style w:type="paragraph" w:customStyle="1" w:styleId="SuperHeading">
    <w:name w:val="SuperHeading"/>
    <w:basedOn w:val="Normal"/>
    <w:rsid w:val="00C661C1"/>
    <w:pPr>
      <w:spacing w:before="240" w:after="120"/>
      <w:outlineLvl w:val="0"/>
    </w:pPr>
    <w:rPr>
      <w:rFonts w:ascii="Times New Roman" w:hAnsi="Times New Roman"/>
      <w:b/>
      <w:sz w:val="32"/>
    </w:rPr>
  </w:style>
  <w:style w:type="paragraph" w:customStyle="1" w:styleId="AllowPageBreak">
    <w:name w:val="AllowPageBreak"/>
    <w:rsid w:val="00C661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61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1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1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1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1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1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1C1"/>
    <w:rPr>
      <w:rFonts w:ascii="Courier New" w:eastAsia="Times New Roman" w:hAnsi="Courier New" w:cs="Times New Roman"/>
      <w:i/>
      <w:szCs w:val="20"/>
      <w:lang w:eastAsia="en-US"/>
    </w:rPr>
  </w:style>
  <w:style w:type="paragraph" w:customStyle="1" w:styleId="HeadingBase">
    <w:name w:val="Heading Base"/>
    <w:rsid w:val="00C66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1C1"/>
    <w:pPr>
      <w:tabs>
        <w:tab w:val="right" w:leader="dot" w:pos="9072"/>
      </w:tabs>
      <w:ind w:left="567"/>
    </w:pPr>
    <w:rPr>
      <w:szCs w:val="22"/>
    </w:rPr>
  </w:style>
  <w:style w:type="paragraph" w:customStyle="1" w:styleId="TOCBase">
    <w:name w:val="TOC Base"/>
    <w:rsid w:val="00C66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1C1"/>
    <w:pPr>
      <w:tabs>
        <w:tab w:val="right" w:leader="dot" w:pos="9072"/>
      </w:tabs>
      <w:spacing w:before="40" w:after="40"/>
      <w:ind w:left="284"/>
    </w:pPr>
    <w:rPr>
      <w:rFonts w:ascii="Times New Roman" w:hAnsi="Times New Roman"/>
    </w:rPr>
  </w:style>
  <w:style w:type="paragraph" w:styleId="TOC1">
    <w:name w:val="toc 1"/>
    <w:basedOn w:val="TOCBase"/>
    <w:next w:val="Normal"/>
    <w:rsid w:val="00C661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1C1"/>
    <w:rPr>
      <w:rFonts w:ascii="Times New Roman" w:eastAsia="Times New Roman" w:hAnsi="Times New Roman" w:cs="Times New Roman"/>
      <w:sz w:val="16"/>
      <w:lang w:eastAsia="en-US"/>
    </w:rPr>
  </w:style>
  <w:style w:type="paragraph" w:styleId="Title">
    <w:name w:val="Title"/>
    <w:basedOn w:val="HeadingBase"/>
    <w:link w:val="TitleChar"/>
    <w:qFormat/>
    <w:rsid w:val="00C661C1"/>
    <w:pPr>
      <w:spacing w:before="5040"/>
      <w:jc w:val="center"/>
    </w:pPr>
    <w:rPr>
      <w:sz w:val="48"/>
      <w:szCs w:val="72"/>
      <w:lang w:val="en-US"/>
    </w:rPr>
  </w:style>
  <w:style w:type="character" w:customStyle="1" w:styleId="TitleChar">
    <w:name w:val="Title Char"/>
    <w:basedOn w:val="DefaultParagraphFont"/>
    <w:link w:val="Title"/>
    <w:rsid w:val="00C66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1C1"/>
    <w:pPr>
      <w:tabs>
        <w:tab w:val="left" w:pos="3600"/>
        <w:tab w:val="left" w:pos="3958"/>
      </w:tabs>
    </w:pPr>
  </w:style>
  <w:style w:type="paragraph" w:styleId="List">
    <w:name w:val="List"/>
    <w:basedOn w:val="BodyText"/>
    <w:next w:val="BodyText"/>
    <w:rsid w:val="00C661C1"/>
    <w:pPr>
      <w:tabs>
        <w:tab w:val="left" w:pos="340"/>
      </w:tabs>
      <w:spacing w:before="60" w:after="60"/>
      <w:ind w:left="340" w:hanging="340"/>
    </w:pPr>
  </w:style>
  <w:style w:type="paragraph" w:customStyle="1" w:styleId="Note">
    <w:name w:val="Note"/>
    <w:basedOn w:val="BodyText"/>
    <w:rsid w:val="00C661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1C1"/>
    <w:pPr>
      <w:framePr w:wrap="auto" w:hAnchor="text" w:y="6049"/>
    </w:pPr>
    <w:rPr>
      <w:color w:val="000000"/>
      <w:sz w:val="40"/>
    </w:rPr>
  </w:style>
  <w:style w:type="paragraph" w:customStyle="1" w:styleId="TOCTitle">
    <w:name w:val="TOCTitle"/>
    <w:basedOn w:val="Heading1"/>
    <w:rsid w:val="00C661C1"/>
    <w:pPr>
      <w:spacing w:after="240"/>
      <w:jc w:val="center"/>
      <w:outlineLvl w:val="9"/>
    </w:pPr>
    <w:rPr>
      <w:caps/>
    </w:rPr>
  </w:style>
  <w:style w:type="paragraph" w:customStyle="1" w:styleId="Version">
    <w:name w:val="Version"/>
    <w:rsid w:val="00C661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1C1"/>
    <w:pPr>
      <w:numPr>
        <w:numId w:val="12"/>
      </w:numPr>
      <w:tabs>
        <w:tab w:val="clear" w:pos="680"/>
      </w:tabs>
    </w:pPr>
  </w:style>
  <w:style w:type="paragraph" w:styleId="Index1">
    <w:name w:val="index 1"/>
    <w:basedOn w:val="Normal"/>
    <w:next w:val="Normal"/>
    <w:semiHidden/>
    <w:rsid w:val="00C661C1"/>
    <w:pPr>
      <w:keepNext w:val="0"/>
      <w:tabs>
        <w:tab w:val="right" w:pos="4176"/>
      </w:tabs>
      <w:ind w:left="198" w:hanging="198"/>
    </w:pPr>
    <w:rPr>
      <w:rFonts w:ascii="Garamond" w:hAnsi="Garamond"/>
    </w:rPr>
  </w:style>
  <w:style w:type="paragraph" w:styleId="IndexHeading">
    <w:name w:val="index heading"/>
    <w:basedOn w:val="Normal"/>
    <w:next w:val="Index1"/>
    <w:semiHidden/>
    <w:rsid w:val="00C661C1"/>
    <w:pPr>
      <w:spacing w:before="120" w:after="120"/>
    </w:pPr>
    <w:rPr>
      <w:rFonts w:ascii="Arial" w:hAnsi="Arial"/>
      <w:b/>
      <w:color w:val="918585"/>
      <w:sz w:val="24"/>
    </w:rPr>
  </w:style>
  <w:style w:type="paragraph" w:styleId="Header">
    <w:name w:val="header"/>
    <w:basedOn w:val="Normal"/>
    <w:link w:val="HeaderChar"/>
    <w:rsid w:val="00C66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1C1"/>
    <w:rPr>
      <w:rFonts w:ascii="Times New Roman" w:eastAsia="Times New Roman" w:hAnsi="Times New Roman" w:cs="Times New Roman"/>
      <w:sz w:val="16"/>
      <w:szCs w:val="20"/>
      <w:lang w:val="en-GB" w:eastAsia="en-US"/>
    </w:rPr>
  </w:style>
  <w:style w:type="paragraph" w:customStyle="1" w:styleId="Chapter">
    <w:name w:val="Chapter"/>
    <w:basedOn w:val="Normal"/>
    <w:rsid w:val="00C661C1"/>
    <w:pPr>
      <w:spacing w:before="240"/>
    </w:pPr>
    <w:rPr>
      <w:rFonts w:ascii="Times New Roman" w:hAnsi="Times New Roman"/>
      <w:smallCaps/>
      <w:spacing w:val="80"/>
      <w:sz w:val="28"/>
    </w:rPr>
  </w:style>
  <w:style w:type="paragraph" w:customStyle="1" w:styleId="InChapter">
    <w:name w:val="InChapter"/>
    <w:basedOn w:val="Heading3"/>
    <w:rsid w:val="00C661C1"/>
    <w:pPr>
      <w:spacing w:after="240"/>
      <w:outlineLvl w:val="9"/>
    </w:pPr>
    <w:rPr>
      <w:noProof/>
    </w:rPr>
  </w:style>
  <w:style w:type="paragraph" w:styleId="Index2">
    <w:name w:val="index 2"/>
    <w:basedOn w:val="Normal"/>
    <w:next w:val="Normal"/>
    <w:semiHidden/>
    <w:rsid w:val="00C661C1"/>
    <w:pPr>
      <w:tabs>
        <w:tab w:val="right" w:pos="4176"/>
      </w:tabs>
      <w:ind w:left="568" w:hanging="284"/>
    </w:pPr>
    <w:rPr>
      <w:rFonts w:ascii="Garamond" w:hAnsi="Garamond"/>
    </w:rPr>
  </w:style>
  <w:style w:type="paragraph" w:customStyle="1" w:styleId="Byline">
    <w:name w:val="Byline"/>
    <w:rsid w:val="00C66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1C1"/>
    <w:pPr>
      <w:tabs>
        <w:tab w:val="clear" w:pos="3600"/>
        <w:tab w:val="clear" w:pos="3958"/>
      </w:tabs>
      <w:jc w:val="right"/>
    </w:pPr>
  </w:style>
  <w:style w:type="character" w:styleId="Emphasis">
    <w:name w:val="Emphasis"/>
    <w:basedOn w:val="DefaultParagraphFont"/>
    <w:qFormat/>
    <w:rsid w:val="00C661C1"/>
    <w:rPr>
      <w:i/>
    </w:rPr>
  </w:style>
  <w:style w:type="paragraph" w:styleId="Caption">
    <w:name w:val="caption"/>
    <w:basedOn w:val="BodyText"/>
    <w:next w:val="Normal"/>
    <w:qFormat/>
    <w:rsid w:val="00C661C1"/>
    <w:pPr>
      <w:framePr w:w="2268" w:hSpace="181" w:vSpace="181" w:wrap="around" w:vAnchor="text" w:hAnchor="page" w:x="1135" w:y="285" w:anchorLock="1"/>
    </w:pPr>
    <w:rPr>
      <w:i/>
    </w:rPr>
  </w:style>
  <w:style w:type="paragraph" w:customStyle="1" w:styleId="MiniTOCTitle">
    <w:name w:val="MiniTOCTitle"/>
    <w:basedOn w:val="Heading4"/>
    <w:rsid w:val="00C661C1"/>
    <w:pPr>
      <w:spacing w:before="240"/>
      <w:outlineLvl w:val="9"/>
    </w:pPr>
    <w:rPr>
      <w:noProof/>
      <w:sz w:val="24"/>
    </w:rPr>
  </w:style>
  <w:style w:type="paragraph" w:customStyle="1" w:styleId="MiniTOCItem">
    <w:name w:val="MiniTOCItem"/>
    <w:basedOn w:val="ListBullet"/>
    <w:rsid w:val="00C661C1"/>
    <w:pPr>
      <w:numPr>
        <w:numId w:val="0"/>
      </w:numPr>
      <w:tabs>
        <w:tab w:val="right" w:leader="dot" w:pos="6521"/>
      </w:tabs>
      <w:spacing w:before="0" w:after="0"/>
    </w:pPr>
  </w:style>
  <w:style w:type="paragraph" w:customStyle="1" w:styleId="TOFTitle">
    <w:name w:val="TOFTitle"/>
    <w:basedOn w:val="TOCTitle"/>
    <w:rsid w:val="00C661C1"/>
  </w:style>
  <w:style w:type="paragraph" w:styleId="TableofFigures">
    <w:name w:val="table of figures"/>
    <w:basedOn w:val="Normal"/>
    <w:next w:val="Normal"/>
    <w:semiHidden/>
    <w:rsid w:val="00C661C1"/>
    <w:pPr>
      <w:tabs>
        <w:tab w:val="right" w:leader="dot" w:pos="9072"/>
      </w:tabs>
      <w:ind w:left="970" w:hanging="403"/>
    </w:pPr>
    <w:rPr>
      <w:rFonts w:ascii="Times New Roman" w:hAnsi="Times New Roman"/>
      <w:b/>
    </w:rPr>
  </w:style>
  <w:style w:type="paragraph" w:styleId="ListNumber">
    <w:name w:val="List Number"/>
    <w:basedOn w:val="List"/>
    <w:rsid w:val="00C661C1"/>
    <w:pPr>
      <w:numPr>
        <w:numId w:val="14"/>
      </w:numPr>
      <w:tabs>
        <w:tab w:val="clear" w:pos="340"/>
      </w:tabs>
    </w:pPr>
  </w:style>
  <w:style w:type="character" w:customStyle="1" w:styleId="WingdingSymbols">
    <w:name w:val="Wingding Symbols"/>
    <w:rsid w:val="00C661C1"/>
    <w:rPr>
      <w:rFonts w:ascii="Wingdings" w:hAnsi="Wingdings"/>
    </w:rPr>
  </w:style>
  <w:style w:type="paragraph" w:customStyle="1" w:styleId="TableHeading">
    <w:name w:val="Table Heading"/>
    <w:basedOn w:val="HeadingBase"/>
    <w:rsid w:val="00C661C1"/>
    <w:pPr>
      <w:keepLines/>
      <w:pBdr>
        <w:bottom w:val="single" w:sz="6" w:space="1" w:color="918585"/>
      </w:pBdr>
      <w:spacing w:before="240"/>
    </w:pPr>
  </w:style>
  <w:style w:type="character" w:customStyle="1" w:styleId="HotSpot">
    <w:name w:val="HotSpot"/>
    <w:rsid w:val="00C661C1"/>
    <w:rPr>
      <w:color w:val="0033CC"/>
      <w:u w:val="none"/>
    </w:rPr>
  </w:style>
  <w:style w:type="paragraph" w:customStyle="1" w:styleId="BodyTextRight">
    <w:name w:val="Body Text Right"/>
    <w:basedOn w:val="BodyText"/>
    <w:rsid w:val="00C661C1"/>
    <w:pPr>
      <w:spacing w:before="0" w:after="0"/>
      <w:jc w:val="right"/>
    </w:pPr>
  </w:style>
  <w:style w:type="paragraph" w:styleId="Index3">
    <w:name w:val="index 3"/>
    <w:basedOn w:val="ListNumber2"/>
    <w:next w:val="Normal"/>
    <w:semiHidden/>
    <w:rsid w:val="00C661C1"/>
    <w:pPr>
      <w:numPr>
        <w:numId w:val="0"/>
      </w:numPr>
      <w:tabs>
        <w:tab w:val="right" w:leader="dot" w:pos="4176"/>
      </w:tabs>
    </w:pPr>
  </w:style>
  <w:style w:type="paragraph" w:styleId="ListNumber2">
    <w:name w:val="List Number 2"/>
    <w:basedOn w:val="List2"/>
    <w:rsid w:val="00C661C1"/>
    <w:pPr>
      <w:numPr>
        <w:numId w:val="9"/>
      </w:numPr>
      <w:tabs>
        <w:tab w:val="clear" w:pos="1060"/>
      </w:tabs>
    </w:pPr>
  </w:style>
  <w:style w:type="paragraph" w:customStyle="1" w:styleId="MarginNote">
    <w:name w:val="Margin Note"/>
    <w:basedOn w:val="BodyText"/>
    <w:rsid w:val="00C66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1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1C1"/>
    <w:rPr>
      <w:sz w:val="32"/>
    </w:rPr>
  </w:style>
  <w:style w:type="paragraph" w:customStyle="1" w:styleId="HeadingProcedure">
    <w:name w:val="Heading Procedure"/>
    <w:basedOn w:val="HeadingBase"/>
    <w:next w:val="Normal"/>
    <w:rsid w:val="00C661C1"/>
    <w:pPr>
      <w:tabs>
        <w:tab w:val="left" w:pos="0"/>
      </w:tabs>
      <w:spacing w:before="120" w:after="60"/>
    </w:pPr>
    <w:rPr>
      <w:i/>
      <w:color w:val="918585"/>
      <w:sz w:val="22"/>
    </w:rPr>
  </w:style>
  <w:style w:type="paragraph" w:customStyle="1" w:styleId="TableBodyText">
    <w:name w:val="Table Body Text"/>
    <w:basedOn w:val="BodyText"/>
    <w:rsid w:val="00C661C1"/>
    <w:pPr>
      <w:spacing w:before="60" w:after="60"/>
    </w:pPr>
  </w:style>
  <w:style w:type="paragraph" w:styleId="ListContinue">
    <w:name w:val="List Continue"/>
    <w:basedOn w:val="List"/>
    <w:rsid w:val="00C661C1"/>
    <w:pPr>
      <w:ind w:firstLine="0"/>
    </w:pPr>
  </w:style>
  <w:style w:type="paragraph" w:customStyle="1" w:styleId="ListNote">
    <w:name w:val="List Note"/>
    <w:basedOn w:val="List"/>
    <w:rsid w:val="00C661C1"/>
    <w:pPr>
      <w:pBdr>
        <w:top w:val="single" w:sz="6" w:space="2" w:color="918585"/>
        <w:bottom w:val="single" w:sz="6" w:space="2" w:color="918585"/>
      </w:pBdr>
      <w:tabs>
        <w:tab w:val="left" w:pos="1021"/>
      </w:tabs>
      <w:ind w:firstLine="0"/>
    </w:pPr>
  </w:style>
  <w:style w:type="paragraph" w:customStyle="1" w:styleId="Warning">
    <w:name w:val="Warning"/>
    <w:basedOn w:val="BodyText"/>
    <w:rsid w:val="00C661C1"/>
    <w:pPr>
      <w:shd w:val="clear" w:color="auto" w:fill="D9D9D9"/>
      <w:tabs>
        <w:tab w:val="left" w:pos="992"/>
      </w:tabs>
      <w:ind w:left="119" w:right="119"/>
    </w:pPr>
    <w:rPr>
      <w:sz w:val="20"/>
    </w:rPr>
  </w:style>
  <w:style w:type="paragraph" w:customStyle="1" w:styleId="MarginIcons">
    <w:name w:val="Margin Icons"/>
    <w:basedOn w:val="BodyText"/>
    <w:rsid w:val="00C661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1C1"/>
    <w:rPr>
      <w:rFonts w:ascii="Courier New" w:hAnsi="Courier New"/>
    </w:rPr>
  </w:style>
  <w:style w:type="paragraph" w:customStyle="1" w:styleId="NoteBullet">
    <w:name w:val="Note Bullet"/>
    <w:basedOn w:val="Note"/>
    <w:rsid w:val="00C661C1"/>
    <w:pPr>
      <w:tabs>
        <w:tab w:val="clear" w:pos="680"/>
      </w:tabs>
      <w:spacing w:before="60" w:after="60"/>
    </w:pPr>
  </w:style>
  <w:style w:type="paragraph" w:customStyle="1" w:styleId="SubHeading2">
    <w:name w:val="SubHeading2"/>
    <w:basedOn w:val="HeadingBase"/>
    <w:rsid w:val="00C661C1"/>
    <w:pPr>
      <w:spacing w:before="240" w:after="60"/>
    </w:pPr>
    <w:rPr>
      <w:sz w:val="20"/>
    </w:rPr>
  </w:style>
  <w:style w:type="paragraph" w:customStyle="1" w:styleId="SubHeading1">
    <w:name w:val="SubHeading1"/>
    <w:basedOn w:val="HeadingBase"/>
    <w:rsid w:val="00C661C1"/>
    <w:pPr>
      <w:spacing w:before="240" w:after="60"/>
    </w:pPr>
    <w:rPr>
      <w:color w:val="918585"/>
      <w:sz w:val="22"/>
    </w:rPr>
  </w:style>
  <w:style w:type="paragraph" w:customStyle="1" w:styleId="SideHeading">
    <w:name w:val="Side Heading"/>
    <w:basedOn w:val="HeadingBase"/>
    <w:rsid w:val="00C66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1C1"/>
    <w:pPr>
      <w:numPr>
        <w:numId w:val="10"/>
      </w:numPr>
    </w:pPr>
  </w:style>
  <w:style w:type="paragraph" w:styleId="PlainText">
    <w:name w:val="Plain Text"/>
    <w:basedOn w:val="Normal"/>
    <w:link w:val="PlainTextChar"/>
    <w:rsid w:val="00C661C1"/>
    <w:rPr>
      <w:sz w:val="20"/>
    </w:rPr>
  </w:style>
  <w:style w:type="character" w:customStyle="1" w:styleId="PlainTextChar">
    <w:name w:val="Plain Text Char"/>
    <w:basedOn w:val="DefaultParagraphFont"/>
    <w:link w:val="PlainText"/>
    <w:rsid w:val="00C661C1"/>
    <w:rPr>
      <w:rFonts w:ascii="Courier New" w:eastAsia="Times New Roman" w:hAnsi="Courier New" w:cs="Times New Roman"/>
      <w:sz w:val="20"/>
      <w:szCs w:val="20"/>
      <w:lang w:eastAsia="en-US"/>
    </w:rPr>
  </w:style>
  <w:style w:type="character" w:customStyle="1" w:styleId="MenuOption">
    <w:name w:val="Menu Option"/>
    <w:basedOn w:val="DefaultParagraphFont"/>
    <w:rsid w:val="00C661C1"/>
    <w:rPr>
      <w:b/>
      <w:smallCaps/>
    </w:rPr>
  </w:style>
  <w:style w:type="paragraph" w:customStyle="1" w:styleId="TableListNumber">
    <w:name w:val="Table List Number"/>
    <w:basedOn w:val="ListNumber"/>
    <w:rsid w:val="00C661C1"/>
    <w:pPr>
      <w:numPr>
        <w:numId w:val="0"/>
      </w:numPr>
    </w:pPr>
  </w:style>
  <w:style w:type="paragraph" w:styleId="TOC4">
    <w:name w:val="toc 4"/>
    <w:basedOn w:val="TOCBase"/>
    <w:next w:val="Normal"/>
    <w:semiHidden/>
    <w:rsid w:val="00C661C1"/>
    <w:pPr>
      <w:tabs>
        <w:tab w:val="right" w:leader="dot" w:pos="9071"/>
      </w:tabs>
      <w:ind w:left="1701"/>
    </w:pPr>
  </w:style>
  <w:style w:type="paragraph" w:customStyle="1" w:styleId="ListAlpha">
    <w:name w:val="List Alpha"/>
    <w:basedOn w:val="List"/>
    <w:rsid w:val="00C661C1"/>
    <w:pPr>
      <w:numPr>
        <w:numId w:val="8"/>
      </w:numPr>
    </w:pPr>
  </w:style>
  <w:style w:type="paragraph" w:customStyle="1" w:styleId="ListAlpha2">
    <w:name w:val="List Alpha 2"/>
    <w:basedOn w:val="List2"/>
    <w:rsid w:val="00C661C1"/>
    <w:pPr>
      <w:numPr>
        <w:numId w:val="7"/>
      </w:numPr>
    </w:pPr>
  </w:style>
  <w:style w:type="paragraph" w:styleId="List2">
    <w:name w:val="List 2"/>
    <w:basedOn w:val="BodyText"/>
    <w:rsid w:val="00C661C1"/>
    <w:pPr>
      <w:tabs>
        <w:tab w:val="left" w:pos="680"/>
      </w:tabs>
      <w:spacing w:before="60" w:after="60"/>
      <w:ind w:left="680" w:hanging="340"/>
    </w:pPr>
  </w:style>
  <w:style w:type="paragraph" w:styleId="List3">
    <w:name w:val="List 3"/>
    <w:basedOn w:val="BodyText"/>
    <w:rsid w:val="00C661C1"/>
    <w:pPr>
      <w:tabs>
        <w:tab w:val="left" w:pos="1021"/>
      </w:tabs>
      <w:spacing w:before="60" w:after="60"/>
      <w:ind w:left="1020" w:hanging="340"/>
    </w:pPr>
  </w:style>
  <w:style w:type="paragraph" w:styleId="List4">
    <w:name w:val="List 4"/>
    <w:basedOn w:val="BodyText"/>
    <w:rsid w:val="00C661C1"/>
    <w:pPr>
      <w:tabs>
        <w:tab w:val="left" w:pos="1361"/>
      </w:tabs>
      <w:spacing w:before="60" w:after="60"/>
      <w:ind w:left="1361" w:hanging="340"/>
    </w:pPr>
  </w:style>
  <w:style w:type="paragraph" w:styleId="List5">
    <w:name w:val="List 5"/>
    <w:basedOn w:val="BodyText"/>
    <w:rsid w:val="00C661C1"/>
    <w:pPr>
      <w:tabs>
        <w:tab w:val="left" w:pos="1701"/>
      </w:tabs>
      <w:spacing w:before="60" w:after="60"/>
      <w:ind w:left="1701" w:hanging="340"/>
    </w:pPr>
  </w:style>
  <w:style w:type="paragraph" w:styleId="ListBullet3">
    <w:name w:val="List Bullet 3"/>
    <w:basedOn w:val="List3"/>
    <w:rsid w:val="00C661C1"/>
    <w:pPr>
      <w:numPr>
        <w:numId w:val="13"/>
      </w:numPr>
      <w:tabs>
        <w:tab w:val="clear" w:pos="1021"/>
      </w:tabs>
      <w:ind w:left="1037" w:hanging="357"/>
    </w:pPr>
  </w:style>
  <w:style w:type="paragraph" w:styleId="ListBullet4">
    <w:name w:val="List Bullet 4"/>
    <w:basedOn w:val="List4"/>
    <w:rsid w:val="00C661C1"/>
    <w:pPr>
      <w:numPr>
        <w:numId w:val="2"/>
      </w:numPr>
      <w:tabs>
        <w:tab w:val="clear" w:pos="1361"/>
      </w:tabs>
    </w:pPr>
  </w:style>
  <w:style w:type="paragraph" w:styleId="ListBullet5">
    <w:name w:val="List Bullet 5"/>
    <w:basedOn w:val="List5"/>
    <w:rsid w:val="00C661C1"/>
    <w:pPr>
      <w:numPr>
        <w:numId w:val="3"/>
      </w:numPr>
    </w:pPr>
  </w:style>
  <w:style w:type="paragraph" w:styleId="ListContinue2">
    <w:name w:val="List Continue 2"/>
    <w:basedOn w:val="List2"/>
    <w:rsid w:val="00C661C1"/>
    <w:pPr>
      <w:ind w:firstLine="0"/>
    </w:pPr>
  </w:style>
  <w:style w:type="paragraph" w:styleId="ListContinue3">
    <w:name w:val="List Continue 3"/>
    <w:basedOn w:val="List3"/>
    <w:rsid w:val="00C661C1"/>
    <w:pPr>
      <w:ind w:left="1021" w:firstLine="0"/>
    </w:pPr>
  </w:style>
  <w:style w:type="paragraph" w:styleId="ListContinue4">
    <w:name w:val="List Continue 4"/>
    <w:basedOn w:val="List4"/>
    <w:rsid w:val="00C661C1"/>
    <w:pPr>
      <w:ind w:firstLine="0"/>
    </w:pPr>
  </w:style>
  <w:style w:type="paragraph" w:styleId="ListContinue5">
    <w:name w:val="List Continue 5"/>
    <w:basedOn w:val="List5"/>
    <w:rsid w:val="00C661C1"/>
    <w:pPr>
      <w:ind w:firstLine="0"/>
    </w:pPr>
  </w:style>
  <w:style w:type="paragraph" w:styleId="ListNumber3">
    <w:name w:val="List Number 3"/>
    <w:basedOn w:val="List3"/>
    <w:rsid w:val="00C661C1"/>
    <w:pPr>
      <w:numPr>
        <w:numId w:val="4"/>
      </w:numPr>
    </w:pPr>
  </w:style>
  <w:style w:type="paragraph" w:styleId="ListNumber4">
    <w:name w:val="List Number 4"/>
    <w:basedOn w:val="List4"/>
    <w:rsid w:val="00C661C1"/>
    <w:pPr>
      <w:numPr>
        <w:numId w:val="5"/>
      </w:numPr>
    </w:pPr>
  </w:style>
  <w:style w:type="paragraph" w:styleId="ListNumber5">
    <w:name w:val="List Number 5"/>
    <w:basedOn w:val="List5"/>
    <w:rsid w:val="00C661C1"/>
    <w:pPr>
      <w:numPr>
        <w:numId w:val="6"/>
      </w:numPr>
    </w:pPr>
  </w:style>
  <w:style w:type="paragraph" w:styleId="BlockText">
    <w:name w:val="Block Text"/>
    <w:basedOn w:val="Normal"/>
    <w:rsid w:val="00C661C1"/>
    <w:pPr>
      <w:spacing w:after="120"/>
      <w:ind w:left="1440" w:right="1440"/>
    </w:pPr>
  </w:style>
  <w:style w:type="character" w:customStyle="1" w:styleId="Subscript">
    <w:name w:val="Subscript"/>
    <w:basedOn w:val="DefaultParagraphFont"/>
    <w:rsid w:val="00C661C1"/>
    <w:rPr>
      <w:sz w:val="16"/>
      <w:vertAlign w:val="subscript"/>
    </w:rPr>
  </w:style>
  <w:style w:type="character" w:customStyle="1" w:styleId="Superscript">
    <w:name w:val="Superscript"/>
    <w:basedOn w:val="DefaultParagraphFont"/>
    <w:rsid w:val="00C661C1"/>
    <w:rPr>
      <w:sz w:val="16"/>
      <w:vertAlign w:val="superscript"/>
    </w:rPr>
  </w:style>
  <w:style w:type="character" w:customStyle="1" w:styleId="Symbols">
    <w:name w:val="Symbols"/>
    <w:basedOn w:val="DefaultParagraphFont"/>
    <w:rsid w:val="00C661C1"/>
    <w:rPr>
      <w:rFonts w:ascii="Symbol" w:hAnsi="Symbol"/>
    </w:rPr>
  </w:style>
  <w:style w:type="character" w:customStyle="1" w:styleId="MenuOptions">
    <w:name w:val="Menu Options"/>
    <w:basedOn w:val="DefaultParagraphFont"/>
    <w:rsid w:val="00C661C1"/>
    <w:rPr>
      <w:rFonts w:ascii="Arial Narrow" w:hAnsi="Arial Narrow"/>
      <w:smallCaps/>
    </w:rPr>
  </w:style>
  <w:style w:type="character" w:customStyle="1" w:styleId="Buttons">
    <w:name w:val="Buttons"/>
    <w:basedOn w:val="DefaultParagraphFont"/>
    <w:rsid w:val="00C661C1"/>
    <w:rPr>
      <w:b/>
    </w:rPr>
  </w:style>
  <w:style w:type="character" w:customStyle="1" w:styleId="Underlined">
    <w:name w:val="Underlined"/>
    <w:basedOn w:val="DefaultParagraphFont"/>
    <w:rsid w:val="00C661C1"/>
    <w:rPr>
      <w:u w:val="single"/>
    </w:rPr>
  </w:style>
  <w:style w:type="paragraph" w:customStyle="1" w:styleId="TableBodyTextRight">
    <w:name w:val="Table Body Text Right"/>
    <w:basedOn w:val="TableBodyText"/>
    <w:rsid w:val="00C661C1"/>
    <w:pPr>
      <w:widowControl w:val="0"/>
      <w:autoSpaceDE w:val="0"/>
      <w:autoSpaceDN w:val="0"/>
      <w:adjustRightInd w:val="0"/>
      <w:jc w:val="right"/>
    </w:pPr>
    <w:rPr>
      <w:rFonts w:cs="Arial"/>
      <w:szCs w:val="18"/>
    </w:rPr>
  </w:style>
  <w:style w:type="paragraph" w:customStyle="1" w:styleId="CopyrightText">
    <w:name w:val="Copyright Text"/>
    <w:basedOn w:val="BodyText"/>
    <w:rsid w:val="00C661C1"/>
    <w:rPr>
      <w:sz w:val="18"/>
    </w:rPr>
  </w:style>
  <w:style w:type="paragraph" w:customStyle="1" w:styleId="BodySmallRight">
    <w:name w:val="Body Small Right"/>
    <w:basedOn w:val="BodyTextRight"/>
    <w:rsid w:val="00C661C1"/>
    <w:rPr>
      <w:sz w:val="18"/>
      <w:szCs w:val="18"/>
    </w:rPr>
  </w:style>
  <w:style w:type="paragraph" w:customStyle="1" w:styleId="MarginEdition">
    <w:name w:val="Margin Edition"/>
    <w:basedOn w:val="MarginNote"/>
    <w:rsid w:val="00C661C1"/>
    <w:pPr>
      <w:spacing w:before="0" w:after="0"/>
    </w:pPr>
    <w:rPr>
      <w:rFonts w:ascii="Times New Roman" w:hAnsi="Times New Roman"/>
      <w:color w:val="999999"/>
    </w:rPr>
  </w:style>
  <w:style w:type="paragraph" w:customStyle="1" w:styleId="Spacer">
    <w:name w:val="Spacer"/>
    <w:basedOn w:val="Normal"/>
    <w:rsid w:val="00C661C1"/>
    <w:rPr>
      <w:sz w:val="2"/>
      <w:szCs w:val="2"/>
    </w:rPr>
  </w:style>
  <w:style w:type="character" w:customStyle="1" w:styleId="Small">
    <w:name w:val="Small"/>
    <w:basedOn w:val="DefaultParagraphFont"/>
    <w:rsid w:val="00C661C1"/>
    <w:rPr>
      <w:sz w:val="16"/>
    </w:rPr>
  </w:style>
  <w:style w:type="paragraph" w:customStyle="1" w:styleId="WideTable">
    <w:name w:val="Wide Table"/>
    <w:basedOn w:val="Normal"/>
    <w:rsid w:val="00C661C1"/>
    <w:pPr>
      <w:ind w:left="-1418"/>
    </w:pPr>
    <w:rPr>
      <w:sz w:val="2"/>
      <w:szCs w:val="2"/>
    </w:rPr>
  </w:style>
  <w:style w:type="character" w:styleId="PageNumber">
    <w:name w:val="page number"/>
    <w:basedOn w:val="DefaultParagraphFont"/>
    <w:rsid w:val="00C661C1"/>
  </w:style>
  <w:style w:type="paragraph" w:styleId="Quote">
    <w:name w:val="Quote"/>
    <w:basedOn w:val="Heading1"/>
    <w:link w:val="QuoteChar"/>
    <w:qFormat/>
    <w:rsid w:val="00C661C1"/>
    <w:rPr>
      <w:b w:val="0"/>
      <w:sz w:val="72"/>
      <w:szCs w:val="72"/>
      <w:lang w:val="en-NZ"/>
    </w:rPr>
  </w:style>
  <w:style w:type="character" w:customStyle="1" w:styleId="QuoteChar">
    <w:name w:val="Quote Char"/>
    <w:basedOn w:val="DefaultParagraphFont"/>
    <w:link w:val="Quote"/>
    <w:rsid w:val="00C66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1C1"/>
    <w:pPr>
      <w:pageBreakBefore/>
    </w:pPr>
  </w:style>
  <w:style w:type="paragraph" w:customStyle="1" w:styleId="Border">
    <w:name w:val="Border"/>
    <w:basedOn w:val="Normal"/>
    <w:qFormat/>
    <w:rsid w:val="00C661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1C1"/>
    <w:rPr>
      <w:b/>
      <w:bCs/>
      <w:i/>
      <w:iCs/>
      <w:color w:val="auto"/>
    </w:rPr>
  </w:style>
  <w:style w:type="paragraph" w:styleId="IntenseQuote">
    <w:name w:val="Intense Quote"/>
    <w:basedOn w:val="Normal"/>
    <w:next w:val="Normal"/>
    <w:link w:val="IntenseQuoteChar"/>
    <w:uiPriority w:val="30"/>
    <w:qFormat/>
    <w:rsid w:val="00C661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1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1C1"/>
    <w:rPr>
      <w:smallCaps/>
      <w:color w:val="auto"/>
      <w:u w:val="single"/>
    </w:rPr>
  </w:style>
  <w:style w:type="character" w:styleId="IntenseReference">
    <w:name w:val="Intense Reference"/>
    <w:basedOn w:val="DefaultParagraphFont"/>
    <w:uiPriority w:val="32"/>
    <w:qFormat/>
    <w:rsid w:val="00C661C1"/>
    <w:rPr>
      <w:b/>
      <w:bCs/>
      <w:smallCaps/>
      <w:color w:val="auto"/>
      <w:spacing w:val="5"/>
      <w:u w:val="single"/>
    </w:rPr>
  </w:style>
  <w:style w:type="paragraph" w:customStyle="1" w:styleId="2ColumnHeading">
    <w:name w:val="2Column Heading"/>
    <w:basedOn w:val="BodyText"/>
    <w:qFormat/>
    <w:rsid w:val="00C661C1"/>
    <w:pPr>
      <w:spacing w:after="60"/>
      <w:ind w:left="-2268"/>
    </w:pPr>
    <w:rPr>
      <w:b/>
    </w:rPr>
  </w:style>
  <w:style w:type="paragraph" w:customStyle="1" w:styleId="Heading1TOC">
    <w:name w:val="Heading1 TOC"/>
    <w:basedOn w:val="Normal"/>
    <w:qFormat/>
    <w:rsid w:val="00C661C1"/>
    <w:pPr>
      <w:spacing w:before="240" w:after="120"/>
    </w:pPr>
    <w:rPr>
      <w:rFonts w:ascii="Times New Roman" w:hAnsi="Times New Roman"/>
      <w:b/>
      <w:sz w:val="32"/>
    </w:rPr>
  </w:style>
  <w:style w:type="paragraph" w:customStyle="1" w:styleId="Heading2TOC">
    <w:name w:val="Heading2 TOC"/>
    <w:basedOn w:val="Normal"/>
    <w:qFormat/>
    <w:rsid w:val="00C661C1"/>
    <w:pPr>
      <w:spacing w:before="240" w:after="60"/>
    </w:pPr>
    <w:rPr>
      <w:rFonts w:ascii="Times New Roman" w:hAnsi="Times New Roman"/>
      <w:b/>
      <w:sz w:val="28"/>
    </w:rPr>
  </w:style>
  <w:style w:type="character" w:customStyle="1" w:styleId="Underline">
    <w:name w:val="Underline"/>
    <w:basedOn w:val="DefaultParagraphFont"/>
    <w:qFormat/>
    <w:rsid w:val="00C661C1"/>
    <w:rPr>
      <w:u w:val="single"/>
    </w:rPr>
  </w:style>
  <w:style w:type="character" w:customStyle="1" w:styleId="BoldandItalics">
    <w:name w:val="Bold and Italics"/>
    <w:qFormat/>
    <w:rsid w:val="00C661C1"/>
    <w:rPr>
      <w:b/>
      <w:i/>
      <w:u w:val="none"/>
    </w:rPr>
  </w:style>
  <w:style w:type="paragraph" w:styleId="BalloonText">
    <w:name w:val="Balloon Text"/>
    <w:basedOn w:val="Normal"/>
    <w:link w:val="BalloonTextChar"/>
    <w:rsid w:val="00C661C1"/>
    <w:rPr>
      <w:rFonts w:ascii="Tahoma" w:hAnsi="Tahoma" w:cs="Tahoma"/>
      <w:sz w:val="16"/>
      <w:szCs w:val="16"/>
    </w:rPr>
  </w:style>
  <w:style w:type="character" w:customStyle="1" w:styleId="BalloonTextChar">
    <w:name w:val="Balloon Text Char"/>
    <w:basedOn w:val="DefaultParagraphFont"/>
    <w:link w:val="BalloonText"/>
    <w:rsid w:val="00C661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1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1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1C1"/>
    <w:rPr>
      <w:b/>
      <w:color w:val="660033"/>
      <w:spacing w:val="0"/>
    </w:rPr>
  </w:style>
  <w:style w:type="paragraph" w:customStyle="1" w:styleId="Nameditemlist">
    <w:name w:val="Named item list"/>
    <w:basedOn w:val="BodyText"/>
    <w:qFormat/>
    <w:rsid w:val="00C661C1"/>
    <w:pPr>
      <w:tabs>
        <w:tab w:val="left" w:pos="2835"/>
      </w:tabs>
      <w:ind w:left="2835" w:hanging="2835"/>
    </w:pPr>
  </w:style>
  <w:style w:type="paragraph" w:customStyle="1" w:styleId="BodyTextnopadding">
    <w:name w:val="Body Text no padding"/>
    <w:basedOn w:val="BodyText"/>
    <w:qFormat/>
    <w:rsid w:val="00C661C1"/>
    <w:pPr>
      <w:spacing w:before="0" w:after="0"/>
    </w:pPr>
  </w:style>
  <w:style w:type="paragraph" w:customStyle="1" w:styleId="BodyTextBold">
    <w:name w:val="Body Text Bold"/>
    <w:basedOn w:val="BodyText"/>
    <w:qFormat/>
    <w:rsid w:val="00C661C1"/>
    <w:rPr>
      <w:b/>
    </w:rPr>
  </w:style>
  <w:style w:type="character" w:styleId="Hyperlink">
    <w:name w:val="Hyperlink"/>
    <w:basedOn w:val="DefaultParagraphFont"/>
    <w:uiPriority w:val="99"/>
    <w:unhideWhenUsed/>
    <w:rsid w:val="003144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3341</Words>
  <Characters>23761</Characters>
  <Application>Microsoft Office Word</Application>
  <DocSecurity>0</DocSecurity>
  <Lines>880</Lines>
  <Paragraphs>797</Paragraphs>
  <ScaleCrop>false</ScaleCrop>
  <Company>Author-it Software Corporation Ltd.</Company>
  <LinksUpToDate>false</LinksUpToDate>
  <CharactersWithSpaces>26305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UEP40522 Certificate IV in ESI Generation Maintenance (Mechanical)</dc:title>
  <dc:subject>Approved</dc:subject>
  <dc:creator>Powering Skills Organisation</dc:creator>
  <cp:keywords>Release: 2</cp:keywords>
  <dc:description>Review Date: 12 April 2008</dc:description>
  <cp:lastModifiedBy>HSD_TPCMSd.prod</cp:lastModifiedBy>
  <cp:revision>3</cp:revision>
  <dcterms:created xsi:type="dcterms:W3CDTF">2025-01-09T03:30:00Z</dcterms:created>
  <dcterms:modified xsi:type="dcterms:W3CDTF">2025-01-09T03:30:00Z</dcterms:modified>
</cp:coreProperties>
</file>