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4809" w:rsidP="00C84809">
      <w:pPr>
        <w:pStyle w:val="Title"/>
      </w:pPr>
      <w:r>
        <w:fldChar w:fldCharType="begin"/>
      </w:r>
      <w:r>
        <w:instrText xml:space="preserve"> TITLE   \* MERGEFORMAT </w:instrText>
      </w:r>
      <w:r>
        <w:fldChar w:fldCharType="separate"/>
      </w:r>
      <w:r>
        <w:t>UEP40418 Certificate IV in ESI Generation Maintenance (Fabrication)</w:t>
      </w:r>
      <w:r>
        <w:fldChar w:fldCharType="end"/>
      </w:r>
    </w:p>
    <w:p w:rsidR="00C84809" w:rsidP="00C84809">
      <w:pPr>
        <w:pStyle w:val="Version"/>
        <w:sectPr w:rsidSect="00515B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15B7E" w:rsidP="00515B7E">
      <w:pPr>
        <w:pStyle w:val="SuperHeading"/>
      </w:pPr>
      <w:r w:rsidRPr="00515B7E">
        <w:t>UEP40418 Certificate IV in ESI Generation Maintenance (Fabrication)</w:t>
      </w:r>
    </w:p>
    <w:p w:rsidR="00000000" w:rsidRPr="00515B7E" w:rsidP="00515B7E">
      <w:pPr>
        <w:pStyle w:val="Heading1"/>
      </w:pPr>
      <w:bookmarkStart w:id="1" w:name="O_1180945"/>
      <w:bookmarkEnd w:id="1"/>
      <w:r w:rsidRPr="00515B7E">
        <w:t>Modification History</w:t>
      </w:r>
    </w:p>
    <w:tbl>
      <w:tblPr>
        <w:tblW w:w="9497" w:type="dxa"/>
        <w:tblLayout w:type="fixed"/>
        <w:tblCellMar>
          <w:left w:w="62" w:type="dxa"/>
          <w:right w:w="62" w:type="dxa"/>
        </w:tblCellMar>
        <w:tblLook w:val="0000"/>
      </w:tblPr>
      <w:tblGrid>
        <w:gridCol w:w="9497"/>
      </w:tblGrid>
      <w:tr w:rsidTr="00515B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 xml:space="preserve">Release 2. This is the second release of this qualification in the Electricity Supply Industry - Generation Sector Training Package. The following </w:t>
            </w:r>
            <w:r w:rsidRPr="00515B7E">
              <w:t>modification has been made:</w:t>
            </w:r>
          </w:p>
          <w:p w:rsidR="00000000" w:rsidP="00515B7E">
            <w:pPr>
              <w:pStyle w:val="BodyText"/>
              <w:rPr>
                <w:lang w:val="en-NZ"/>
              </w:rPr>
            </w:pPr>
            <w:r w:rsidRPr="00515B7E">
              <w:t>•</w:t>
            </w:r>
            <w:r w:rsidRPr="00515B7E">
              <w:tab/>
              <w:t>UEPMNT339 Perform sheet metal work and UEPMNT424 Monitor efficiency of thermal steam cycle power plant deleted due to zero enrolment.</w:t>
            </w:r>
          </w:p>
        </w:tc>
      </w:tr>
      <w:tr w:rsidTr="00515B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 xml:space="preserve">Release 1. This is the first release of this qualification in the UEP - Electricity Supply </w:t>
            </w:r>
            <w:r w:rsidRPr="00515B7E">
              <w:t>Industry - Generation Sector Training Package.</w:t>
            </w:r>
          </w:p>
        </w:tc>
      </w:tr>
    </w:tbl>
    <w:p w:rsidR="00000000" w:rsidRPr="00515B7E" w:rsidP="00515B7E">
      <w:pPr>
        <w:pStyle w:val="NoPaddingFontSize1"/>
      </w:pPr>
    </w:p>
    <w:p w:rsidR="00000000" w:rsidRPr="00515B7E" w:rsidP="00515B7E">
      <w:pPr>
        <w:pStyle w:val="AllowPageBreak"/>
      </w:pPr>
    </w:p>
    <w:p w:rsidR="00000000" w:rsidRPr="00515B7E" w:rsidP="00515B7E">
      <w:pPr>
        <w:pStyle w:val="Heading1"/>
      </w:pPr>
      <w:bookmarkStart w:id="2" w:name="O_1180944"/>
      <w:bookmarkEnd w:id="2"/>
      <w:r w:rsidRPr="00515B7E">
        <w:t>Qualification Description</w:t>
      </w:r>
    </w:p>
    <w:tbl>
      <w:tblPr>
        <w:tblW w:w="9497" w:type="dxa"/>
        <w:tblLayout w:type="fixed"/>
        <w:tblCellMar>
          <w:left w:w="62" w:type="dxa"/>
          <w:right w:w="62" w:type="dxa"/>
        </w:tblCellMar>
        <w:tblLook w:val="0000"/>
      </w:tblPr>
      <w:tblGrid>
        <w:gridCol w:w="9497"/>
      </w:tblGrid>
      <w:tr w:rsidTr="00515B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Participants gaining this qualification will be able to complete power generation work functions in the electrical supply industry. Functions can include installa</w:t>
            </w:r>
            <w:r w:rsidRPr="00515B7E">
              <w:t>tion, fabrication, repair and maintenance of industrial pressure vessels and associated pipe work, coded welding, welding supervision, general fabrication and the observation of safe working practices. It also includes the supervision of others and the coo</w:t>
            </w:r>
            <w:r w:rsidRPr="00515B7E">
              <w:t xml:space="preserve">rdination of work activities. </w:t>
            </w:r>
          </w:p>
          <w:p w:rsidR="00000000" w:rsidRPr="00515B7E" w:rsidP="00515B7E">
            <w:pPr>
              <w:pStyle w:val="BodyText"/>
            </w:pPr>
            <w:r w:rsidRPr="00515B7E">
              <w:t>No licensing, legislative or certification requirements apply to this qualification at the time of publication.</w:t>
            </w:r>
          </w:p>
        </w:tc>
      </w:tr>
    </w:tbl>
    <w:p w:rsidR="00000000" w:rsidRPr="00515B7E" w:rsidP="00515B7E">
      <w:pPr>
        <w:pStyle w:val="NoPaddingFontSize1"/>
      </w:pPr>
    </w:p>
    <w:p w:rsidR="00000000" w:rsidRPr="00515B7E" w:rsidP="00515B7E">
      <w:pPr>
        <w:pStyle w:val="AllowPageBreak"/>
      </w:pPr>
    </w:p>
    <w:p w:rsidR="00000000" w:rsidRPr="00515B7E" w:rsidP="00515B7E">
      <w:pPr>
        <w:pStyle w:val="Heading1"/>
      </w:pPr>
      <w:bookmarkStart w:id="3" w:name="O_1180943"/>
      <w:bookmarkEnd w:id="3"/>
      <w:r w:rsidRPr="00515B7E">
        <w:t>Entry Requirements</w:t>
      </w:r>
    </w:p>
    <w:tbl>
      <w:tblPr>
        <w:tblW w:w="9497" w:type="dxa"/>
        <w:tblLayout w:type="fixed"/>
        <w:tblCellMar>
          <w:left w:w="62" w:type="dxa"/>
          <w:right w:w="62" w:type="dxa"/>
        </w:tblCellMar>
        <w:tblLook w:val="0000"/>
      </w:tblPr>
      <w:tblGrid>
        <w:gridCol w:w="9497"/>
      </w:tblGrid>
      <w:tr w:rsidTr="00515B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There are no entry requirements for this qualification.</w:t>
            </w:r>
          </w:p>
        </w:tc>
      </w:tr>
    </w:tbl>
    <w:p w:rsidR="00000000" w:rsidRPr="00515B7E" w:rsidP="00515B7E">
      <w:pPr>
        <w:pStyle w:val="NoPaddingFontSize1"/>
      </w:pPr>
    </w:p>
    <w:p w:rsidR="00000000" w:rsidRPr="00515B7E" w:rsidP="00515B7E">
      <w:pPr>
        <w:pStyle w:val="AllowPageBreak"/>
      </w:pPr>
    </w:p>
    <w:p w:rsidR="00000000" w:rsidRPr="00515B7E" w:rsidP="00515B7E">
      <w:pPr>
        <w:pStyle w:val="Heading1"/>
      </w:pPr>
      <w:bookmarkStart w:id="4" w:name="O_1180942"/>
      <w:bookmarkEnd w:id="4"/>
      <w:r w:rsidRPr="00515B7E">
        <w:t>Packaging Rules</w:t>
      </w:r>
    </w:p>
    <w:tbl>
      <w:tblPr>
        <w:tblW w:w="9497" w:type="dxa"/>
        <w:tblLayout w:type="fixed"/>
        <w:tblCellMar>
          <w:left w:w="62" w:type="dxa"/>
          <w:right w:w="62" w:type="dxa"/>
        </w:tblCellMar>
        <w:tblLook w:val="0000"/>
      </w:tblPr>
      <w:tblGrid>
        <w:gridCol w:w="1849"/>
        <w:gridCol w:w="5628"/>
        <w:gridCol w:w="2020"/>
      </w:tblGrid>
      <w:tr w:rsidTr="00515B7E">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A total 1280 weighting points comprising 760 core weighting points, plus 520 elective weighting points from the general elective units listed below.</w:t>
            </w:r>
          </w:p>
          <w:p w:rsidR="00000000" w:rsidRPr="00515B7E" w:rsidP="00515B7E">
            <w:pPr>
              <w:pStyle w:val="BodyText"/>
            </w:pPr>
            <w:r w:rsidRPr="00515B7E">
              <w:t>Choose a total of 520 weighting point from the general elective units list below of whi</w:t>
            </w:r>
            <w:r w:rsidRPr="00515B7E">
              <w:t xml:space="preserve">ch between 0 and 220 weighting points can be taken from Group A. A total of 410 weighting points can be selected from Group B. Between 120 and 520 weighting points may be taken from Group C, you may select all your elective units from this group. </w:t>
            </w:r>
          </w:p>
          <w:p w:rsidR="00000000" w:rsidRPr="00515B7E" w:rsidP="00515B7E">
            <w:pPr>
              <w:pStyle w:val="BodyText"/>
            </w:pPr>
            <w:r w:rsidRPr="00515B7E">
              <w:t>Up to 220 weighting points of the general elective units Group A, may be selected, with appropriate contextualisation, from any relevant nationally endorsed Training Package or accredited course, provided that selected units contribute to the vocational ou</w:t>
            </w:r>
            <w:r w:rsidRPr="00515B7E">
              <w:t>tcome of the qualification. Previously assigned weighting points are listed in UEP CVIG, if not listed weighting points will be 10 points unless directed from the ESI Generation Industry Reference Committee (IRC). The general elective units must contribute</w:t>
            </w:r>
            <w:r w:rsidRPr="00515B7E">
              <w:t xml:space="preserve"> to the vocational outcomes of the qualification.</w:t>
            </w:r>
          </w:p>
          <w:p w:rsidR="00000000" w:rsidRPr="00515B7E" w:rsidP="00515B7E">
            <w:pPr>
              <w:pStyle w:val="BodyText"/>
            </w:pPr>
            <w:r w:rsidRPr="00515B7E">
              <w:t>Where imported units are selected, care must be taken to ensure that all prerequisite units specified are complied with.</w:t>
            </w:r>
          </w:p>
          <w:p w:rsidR="00000000" w:rsidP="00515B7E">
            <w:pPr>
              <w:pStyle w:val="BodyText"/>
              <w:rPr>
                <w:lang w:val="en-NZ"/>
              </w:rPr>
            </w:pPr>
            <w:r w:rsidRPr="00515B7E">
              <w:t xml:space="preserve">Where a prerequisite unit is attached to a unit, it is identified by this symbol </w:t>
            </w:r>
            <w:r w:rsidRPr="00515B7E">
              <w:t>∟</w:t>
            </w:r>
            <w:r w:rsidRPr="00515B7E">
              <w:t>.</w:t>
            </w:r>
          </w:p>
        </w:tc>
      </w:tr>
      <w:tr w:rsidTr="00515B7E">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rPr>
                <w:rStyle w:val="SpecialBold"/>
              </w:rPr>
              <w:t xml:space="preserve">Core units </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rPr>
                <w:rStyle w:val="SpecialBold"/>
              </w:rPr>
              <w:t>Weighting points</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MEM05007C</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Perform manual heating and thermal cutting</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20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MEM05012C</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Perform routine manual metal arc welding</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20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MEM05015D</w:t>
            </w:r>
          </w:p>
        </w:tc>
        <w:tc>
          <w:tcPr>
            <w:tcW w:w="5628"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Weld using manual metal arc welding process</w:t>
            </w:r>
          </w:p>
          <w:p w:rsidR="00000000" w:rsidRPr="00515B7E" w:rsidP="00515B7E">
            <w:pPr>
              <w:pStyle w:val="BodyText"/>
            </w:pPr>
            <w:r w:rsidRPr="00515B7E">
              <w:t>∟</w:t>
            </w:r>
            <w:r w:rsidRPr="00515B7E">
              <w:t>MEM05012C Perform routine manual metal arc welding</w:t>
            </w:r>
          </w:p>
          <w:p w:rsidR="00000000" w:rsidRPr="00515B7E" w:rsidP="00515B7E">
            <w:pPr>
              <w:pStyle w:val="BodyText"/>
            </w:pPr>
            <w:r w:rsidRPr="00515B7E">
              <w:t>∟</w:t>
            </w:r>
            <w:r w:rsidRPr="00515B7E">
              <w:t>MEM05051A Select welding processes</w:t>
            </w:r>
          </w:p>
          <w:p w:rsidR="00000000" w:rsidRPr="00515B7E" w:rsidP="00515B7E">
            <w:pPr>
              <w:pStyle w:val="BodyText"/>
            </w:pPr>
            <w:r w:rsidRPr="00515B7E">
              <w:t>∟</w:t>
            </w:r>
            <w:r w:rsidRPr="00515B7E">
              <w:t>MEM05052A Apply safe welding practices</w:t>
            </w:r>
          </w:p>
          <w:p w:rsidR="00000000" w:rsidRPr="00515B7E" w:rsidP="00515B7E">
            <w:pPr>
              <w:pStyle w:val="BodyText"/>
            </w:pPr>
            <w:r w:rsidRPr="00515B7E">
              <w:t>∟</w:t>
            </w:r>
            <w:r w:rsidRPr="00515B7E">
              <w:t>MEM12023A Perform engineering measurements</w:t>
            </w:r>
          </w:p>
          <w:p w:rsidR="00000000" w:rsidRPr="00515B7E" w:rsidP="00515B7E">
            <w:pPr>
              <w:pStyle w:val="BodyText"/>
            </w:pPr>
            <w:r w:rsidRPr="00515B7E">
              <w:t>∟</w:t>
            </w:r>
            <w:r w:rsidRPr="00515B7E">
              <w:t>MEM18001C Use hand tools</w:t>
            </w:r>
          </w:p>
          <w:p w:rsidR="00000000" w:rsidP="00515B7E">
            <w:pPr>
              <w:pStyle w:val="BodyText"/>
              <w:rPr>
                <w:lang w:val="en-NZ"/>
              </w:rPr>
            </w:pPr>
            <w:r w:rsidRPr="00515B7E">
              <w:t>∟</w:t>
            </w:r>
            <w:r w:rsidRPr="00515B7E">
              <w:t>MEM18002B Use power tools/hand held operations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40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MEM05016C</w:t>
            </w:r>
          </w:p>
        </w:tc>
        <w:tc>
          <w:tcPr>
            <w:tcW w:w="5628"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Perform advanced welding using manual metal arc w</w:t>
            </w:r>
            <w:r w:rsidRPr="00515B7E">
              <w:t>elding process</w:t>
            </w:r>
          </w:p>
          <w:p w:rsidR="00000000" w:rsidRPr="00515B7E" w:rsidP="00515B7E">
            <w:pPr>
              <w:pStyle w:val="BodyText"/>
            </w:pPr>
            <w:r w:rsidRPr="00515B7E">
              <w:t>∟</w:t>
            </w:r>
            <w:r w:rsidRPr="00515B7E">
              <w:t>MEM05007C Perform manual heating and thermal cutting</w:t>
            </w:r>
          </w:p>
          <w:p w:rsidR="00000000" w:rsidRPr="00515B7E" w:rsidP="00515B7E">
            <w:pPr>
              <w:pStyle w:val="BodyText"/>
            </w:pPr>
            <w:r w:rsidRPr="00515B7E">
              <w:t>∟</w:t>
            </w:r>
            <w:r w:rsidRPr="00515B7E">
              <w:t>MEM05012C Perform routine manual metal arc welding</w:t>
            </w:r>
          </w:p>
          <w:p w:rsidR="00000000" w:rsidRPr="00515B7E" w:rsidP="00515B7E">
            <w:pPr>
              <w:pStyle w:val="BodyText"/>
            </w:pPr>
            <w:r w:rsidRPr="00515B7E">
              <w:t>∟</w:t>
            </w:r>
            <w:r w:rsidRPr="00515B7E">
              <w:t>MEM05015D Weld using manual metal arc welding process</w:t>
            </w:r>
          </w:p>
          <w:p w:rsidR="00000000" w:rsidRPr="00515B7E" w:rsidP="00515B7E">
            <w:pPr>
              <w:pStyle w:val="BodyText"/>
            </w:pPr>
            <w:r w:rsidRPr="00515B7E">
              <w:t>∟</w:t>
            </w:r>
            <w:r w:rsidRPr="00515B7E">
              <w:t>MEM05051A Select welding processes</w:t>
            </w:r>
          </w:p>
          <w:p w:rsidR="00000000" w:rsidRPr="00515B7E" w:rsidP="00515B7E">
            <w:pPr>
              <w:pStyle w:val="BodyText"/>
            </w:pPr>
            <w:r w:rsidRPr="00515B7E">
              <w:t>∟</w:t>
            </w:r>
            <w:r w:rsidRPr="00515B7E">
              <w:t>MEM05052A Apply safe welding practices</w:t>
            </w:r>
          </w:p>
          <w:p w:rsidR="00000000" w:rsidRPr="00515B7E" w:rsidP="00515B7E">
            <w:pPr>
              <w:pStyle w:val="BodyText"/>
            </w:pPr>
            <w:r w:rsidRPr="00515B7E">
              <w:t>∟</w:t>
            </w:r>
            <w:r w:rsidRPr="00515B7E">
              <w:t>MEM</w:t>
            </w:r>
            <w:r w:rsidRPr="00515B7E">
              <w:t>09002B Interpret technical drawing</w:t>
            </w:r>
          </w:p>
          <w:p w:rsidR="00000000" w:rsidRPr="00515B7E" w:rsidP="00515B7E">
            <w:pPr>
              <w:pStyle w:val="BodyText"/>
            </w:pPr>
            <w:r w:rsidRPr="00515B7E">
              <w:t>∟</w:t>
            </w:r>
            <w:r w:rsidRPr="00515B7E">
              <w:t>MEM12023A Perform engineering measurements</w:t>
            </w:r>
          </w:p>
          <w:p w:rsidR="00000000" w:rsidRPr="00515B7E" w:rsidP="00515B7E">
            <w:pPr>
              <w:pStyle w:val="BodyText"/>
            </w:pPr>
            <w:r w:rsidRPr="00515B7E">
              <w:t>∟</w:t>
            </w:r>
            <w:r w:rsidRPr="00515B7E">
              <w:t>MEM18001C Use hand tools</w:t>
            </w:r>
          </w:p>
          <w:p w:rsidR="00000000" w:rsidP="00515B7E">
            <w:pPr>
              <w:pStyle w:val="BodyText"/>
              <w:rPr>
                <w:lang w:val="en-NZ"/>
              </w:rPr>
            </w:pPr>
            <w:r w:rsidRPr="00515B7E">
              <w:t>∟</w:t>
            </w:r>
            <w:r w:rsidRPr="00515B7E">
              <w:t>MEM18002B Use power tools/hand held operation</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40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MEM05017D</w:t>
            </w:r>
          </w:p>
        </w:tc>
        <w:tc>
          <w:tcPr>
            <w:tcW w:w="5628"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Weld using gas metal arc welding process</w:t>
            </w:r>
          </w:p>
          <w:p w:rsidR="00000000" w:rsidRPr="00515B7E" w:rsidP="00515B7E">
            <w:pPr>
              <w:pStyle w:val="BodyText"/>
            </w:pPr>
            <w:r w:rsidRPr="00515B7E">
              <w:t>∟</w:t>
            </w:r>
            <w:r w:rsidRPr="00515B7E">
              <w:t>MEM05050B Perform routine gas metal arc welding</w:t>
            </w:r>
          </w:p>
          <w:p w:rsidR="00000000" w:rsidRPr="00515B7E" w:rsidP="00515B7E">
            <w:pPr>
              <w:pStyle w:val="BodyText"/>
            </w:pPr>
            <w:r w:rsidRPr="00515B7E">
              <w:t>∟</w:t>
            </w:r>
            <w:r w:rsidRPr="00515B7E">
              <w:t>MEM05051A Select welding processes</w:t>
            </w:r>
          </w:p>
          <w:p w:rsidR="00000000" w:rsidRPr="00515B7E" w:rsidP="00515B7E">
            <w:pPr>
              <w:pStyle w:val="BodyText"/>
            </w:pPr>
            <w:r w:rsidRPr="00515B7E">
              <w:t>∟</w:t>
            </w:r>
            <w:r w:rsidRPr="00515B7E">
              <w:t>MEM05052A Apply safe welding practices</w:t>
            </w:r>
          </w:p>
          <w:p w:rsidR="00000000" w:rsidRPr="00515B7E" w:rsidP="00515B7E">
            <w:pPr>
              <w:pStyle w:val="BodyText"/>
            </w:pPr>
            <w:r w:rsidRPr="00515B7E">
              <w:t>∟</w:t>
            </w:r>
            <w:r w:rsidRPr="00515B7E">
              <w:t>MEM12023A Perform engineering measurements</w:t>
            </w:r>
          </w:p>
          <w:p w:rsidR="00000000" w:rsidRPr="00515B7E" w:rsidP="00515B7E">
            <w:pPr>
              <w:pStyle w:val="BodyText"/>
            </w:pPr>
            <w:r w:rsidRPr="00515B7E">
              <w:t>∟</w:t>
            </w:r>
            <w:r w:rsidRPr="00515B7E">
              <w:t>MEM18001C Use hand tools</w:t>
            </w:r>
          </w:p>
          <w:p w:rsidR="00000000" w:rsidP="00515B7E">
            <w:pPr>
              <w:pStyle w:val="BodyText"/>
              <w:rPr>
                <w:lang w:val="en-NZ"/>
              </w:rPr>
            </w:pPr>
            <w:r w:rsidRPr="00515B7E">
              <w:t>∟</w:t>
            </w:r>
            <w:r w:rsidRPr="00515B7E">
              <w:t>MEM18002B Use power tools/hand held operations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40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MEM05018C</w:t>
            </w:r>
          </w:p>
        </w:tc>
        <w:tc>
          <w:tcPr>
            <w:tcW w:w="5628"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Perform advanced welding using gas metal arc wel</w:t>
            </w:r>
            <w:r w:rsidRPr="00515B7E">
              <w:t>ding process</w:t>
            </w:r>
          </w:p>
          <w:p w:rsidR="00000000" w:rsidRPr="00515B7E" w:rsidP="00515B7E">
            <w:pPr>
              <w:pStyle w:val="BodyText"/>
            </w:pPr>
            <w:r w:rsidRPr="00515B7E">
              <w:t>∟</w:t>
            </w:r>
            <w:r w:rsidRPr="00515B7E">
              <w:t>MEM05007C Perform manual heating and thermal cutting</w:t>
            </w:r>
          </w:p>
          <w:p w:rsidR="00000000" w:rsidRPr="00515B7E" w:rsidP="00515B7E">
            <w:pPr>
              <w:pStyle w:val="BodyText"/>
            </w:pPr>
            <w:r w:rsidRPr="00515B7E">
              <w:t>∟</w:t>
            </w:r>
            <w:r w:rsidRPr="00515B7E">
              <w:t>MEM05017D Weld using gas metal arc welding process</w:t>
            </w:r>
          </w:p>
          <w:p w:rsidR="00000000" w:rsidRPr="00515B7E" w:rsidP="00515B7E">
            <w:pPr>
              <w:pStyle w:val="BodyText"/>
            </w:pPr>
            <w:r w:rsidRPr="00515B7E">
              <w:t>∟</w:t>
            </w:r>
            <w:r w:rsidRPr="00515B7E">
              <w:t>MEM05050B Perform routine gas metal arc welding</w:t>
            </w:r>
          </w:p>
          <w:p w:rsidR="00000000" w:rsidRPr="00515B7E" w:rsidP="00515B7E">
            <w:pPr>
              <w:pStyle w:val="BodyText"/>
            </w:pPr>
            <w:r w:rsidRPr="00515B7E">
              <w:t>∟</w:t>
            </w:r>
            <w:r w:rsidRPr="00515B7E">
              <w:t>MEM05051A Select welding processes</w:t>
            </w:r>
          </w:p>
          <w:p w:rsidR="00000000" w:rsidRPr="00515B7E" w:rsidP="00515B7E">
            <w:pPr>
              <w:pStyle w:val="BodyText"/>
            </w:pPr>
            <w:r w:rsidRPr="00515B7E">
              <w:t>∟</w:t>
            </w:r>
            <w:r w:rsidRPr="00515B7E">
              <w:t>MEM05052A Apply safe welding practices</w:t>
            </w:r>
          </w:p>
          <w:p w:rsidR="00000000" w:rsidRPr="00515B7E" w:rsidP="00515B7E">
            <w:pPr>
              <w:pStyle w:val="BodyText"/>
            </w:pPr>
            <w:r w:rsidRPr="00515B7E">
              <w:t>∟</w:t>
            </w:r>
            <w:r w:rsidRPr="00515B7E">
              <w:t>MEM09002B I</w:t>
            </w:r>
            <w:r w:rsidRPr="00515B7E">
              <w:t>nterpret technical drawing</w:t>
            </w:r>
          </w:p>
          <w:p w:rsidR="00000000" w:rsidRPr="00515B7E" w:rsidP="00515B7E">
            <w:pPr>
              <w:pStyle w:val="BodyText"/>
            </w:pPr>
            <w:r w:rsidRPr="00515B7E">
              <w:t>∟</w:t>
            </w:r>
            <w:r w:rsidRPr="00515B7E">
              <w:t>MEM12023A Perform engineering measurements</w:t>
            </w:r>
          </w:p>
          <w:p w:rsidR="00000000" w:rsidRPr="00515B7E" w:rsidP="00515B7E">
            <w:pPr>
              <w:pStyle w:val="BodyText"/>
            </w:pPr>
            <w:r w:rsidRPr="00515B7E">
              <w:t>∟</w:t>
            </w:r>
            <w:r w:rsidRPr="00515B7E">
              <w:t>MEM18001C Use hand tools</w:t>
            </w:r>
          </w:p>
          <w:p w:rsidR="00000000" w:rsidP="00515B7E">
            <w:pPr>
              <w:pStyle w:val="BodyText"/>
              <w:rPr>
                <w:lang w:val="en-NZ"/>
              </w:rPr>
            </w:pPr>
            <w:r w:rsidRPr="00515B7E">
              <w:t>∟</w:t>
            </w:r>
            <w:r w:rsidRPr="00515B7E">
              <w:t>MEM18002B Use power tools/hand held operations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40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MEM05024B</w:t>
            </w:r>
          </w:p>
        </w:tc>
        <w:tc>
          <w:tcPr>
            <w:tcW w:w="5628"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Perform welding supervision</w:t>
            </w:r>
          </w:p>
          <w:p w:rsidR="00000000" w:rsidP="00515B7E">
            <w:pPr>
              <w:pStyle w:val="BodyText"/>
              <w:rPr>
                <w:lang w:val="en-NZ"/>
              </w:rPr>
            </w:pPr>
            <w:r w:rsidRPr="00515B7E">
              <w:t>∟</w:t>
            </w:r>
            <w:r w:rsidRPr="00515B7E">
              <w:t>MEM05026C Apply welding principles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120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MEM05026C</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Apply welding principles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40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MEM05050B</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Perform routine gas metal arc welding</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20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MEM05051A</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Select welding processes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20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MEM05052A</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Apply safe welding practices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40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MEM09002B</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Interpret technical drawing</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40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MEM12023A</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Perform engineering measurements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50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MEM18001C</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Use hand tools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20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MEM18002B</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Use power tools/hand held operations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20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UEENEEE101A</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Apply 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20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UEENEEE117A</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Implement and monitor energy se</w:t>
            </w:r>
            <w:r w:rsidRPr="00515B7E">
              <w:t>ctor OHS policies and procedures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20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 xml:space="preserve">UEPMNT302 </w:t>
            </w:r>
          </w:p>
        </w:tc>
        <w:tc>
          <w:tcPr>
            <w:tcW w:w="5628"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Install and maintain industrial pipe work</w:t>
            </w:r>
          </w:p>
          <w:p w:rsidR="00000000" w:rsidRPr="00515B7E" w:rsidP="00515B7E">
            <w:pPr>
              <w:pStyle w:val="BodyText"/>
            </w:pPr>
            <w:r w:rsidRPr="00515B7E">
              <w:t>∟</w:t>
            </w:r>
            <w:r w:rsidRPr="00515B7E">
              <w:t>MEM18006C Repair and fit engineering components</w:t>
            </w:r>
          </w:p>
          <w:p w:rsidR="00000000" w:rsidRPr="00515B7E" w:rsidP="00515B7E">
            <w:pPr>
              <w:pStyle w:val="BodyText"/>
            </w:pPr>
            <w:r w:rsidRPr="00515B7E">
              <w:t>∟</w:t>
            </w:r>
            <w:r w:rsidRPr="00515B7E">
              <w:t>MEM09002B Interpret technical drawing</w:t>
            </w:r>
          </w:p>
          <w:p w:rsidR="00000000" w:rsidRPr="00515B7E" w:rsidP="00515B7E">
            <w:pPr>
              <w:pStyle w:val="BodyText"/>
            </w:pPr>
            <w:r w:rsidRPr="00515B7E">
              <w:t>∟</w:t>
            </w:r>
            <w:r w:rsidRPr="00515B7E">
              <w:t>MEM12023A Perform Engineering Measurements</w:t>
            </w:r>
          </w:p>
          <w:p w:rsidR="00000000" w:rsidRPr="00515B7E" w:rsidP="00515B7E">
            <w:pPr>
              <w:pStyle w:val="BodyText"/>
            </w:pPr>
            <w:r w:rsidRPr="00515B7E">
              <w:t>∟</w:t>
            </w:r>
            <w:r w:rsidRPr="00515B7E">
              <w:t>MEM18001C Use hand tools</w:t>
            </w:r>
          </w:p>
          <w:p w:rsidR="00000000" w:rsidRPr="00515B7E" w:rsidP="00515B7E">
            <w:pPr>
              <w:pStyle w:val="BodyText"/>
            </w:pPr>
            <w:r w:rsidRPr="00515B7E">
              <w:t>∟</w:t>
            </w:r>
            <w:r w:rsidRPr="00515B7E">
              <w:t>MEM1800</w:t>
            </w:r>
            <w:r w:rsidRPr="00515B7E">
              <w:t>2B Use power tools/hand held operations</w:t>
            </w:r>
          </w:p>
          <w:p w:rsidR="00000000" w:rsidRPr="00515B7E" w:rsidP="00515B7E">
            <w:pPr>
              <w:pStyle w:val="BodyText"/>
            </w:pPr>
            <w:r w:rsidRPr="00515B7E">
              <w:t>∟</w:t>
            </w:r>
            <w:r w:rsidRPr="00515B7E">
              <w:t>MEM18003C Use tools for precision work</w:t>
            </w:r>
          </w:p>
          <w:p w:rsidR="00000000" w:rsidP="00515B7E">
            <w:pPr>
              <w:pStyle w:val="BodyText"/>
              <w:rPr>
                <w:lang w:val="en-NZ"/>
              </w:rPr>
            </w:pPr>
            <w:r w:rsidRPr="00515B7E">
              <w:t>∟</w:t>
            </w:r>
            <w:r w:rsidRPr="00515B7E">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40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UEPOPS202</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Apply quality systems to work</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20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UEPOPS337</w:t>
            </w:r>
          </w:p>
        </w:tc>
        <w:tc>
          <w:tcPr>
            <w:tcW w:w="5628"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Maintain quality systems within the team</w:t>
            </w:r>
          </w:p>
          <w:p w:rsidR="00000000" w:rsidP="00515B7E">
            <w:pPr>
              <w:pStyle w:val="BodyText"/>
              <w:rPr>
                <w:lang w:val="en-NZ"/>
              </w:rPr>
            </w:pPr>
            <w:r w:rsidRPr="00515B7E">
              <w:t>∟</w:t>
            </w:r>
            <w:r w:rsidRPr="00515B7E">
              <w:t xml:space="preserve">UEPOPS202 </w:t>
            </w:r>
            <w:r w:rsidRPr="00515B7E">
              <w:t>Apply quality systems to work</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20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UEPOPS417</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Monitor and implement environmental site plans and procedures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20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UEPOPS430</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Control permit to work operations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20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UEPOPS439</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Plan and organise work</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30</w:t>
            </w:r>
          </w:p>
        </w:tc>
      </w:tr>
      <w:tr w:rsidTr="00515B7E">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rPr>
                <w:rStyle w:val="SpecialBold"/>
              </w:rPr>
              <w:t>Group A</w:t>
            </w:r>
            <w:r w:rsidRPr="00515B7E">
              <w:t xml:space="preserve"> </w:t>
            </w:r>
            <w:r w:rsidRPr="00515B7E">
              <w:rPr>
                <w:rStyle w:val="SpecialBold"/>
              </w:rPr>
              <w:t>elective units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rPr>
                <w:rStyle w:val="SpecialBold"/>
              </w:rPr>
              <w:t>Weighting points</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BSBCUS401</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Coordinate implementation of customer service strategies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40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BSBINM401</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Implement workplace information system</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40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BSBINN301</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Promote innovation in a team environment</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40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BSBLED401</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Develop teams and individuals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40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BSBMGT402</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Implement operational plan</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40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BSBMGT403</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Implement continuous improvement</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40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BSBLDR402</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Lead effective workplace relationships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50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BSBLDR403</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Lead team effectiveness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50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BSBWOR404</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Develop work priorities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40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CPCCCM2007B</w:t>
            </w:r>
          </w:p>
        </w:tc>
        <w:tc>
          <w:tcPr>
            <w:tcW w:w="5628"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Use explosive power tools</w:t>
            </w:r>
          </w:p>
          <w:p w:rsidR="00000000" w:rsidP="00515B7E">
            <w:pPr>
              <w:pStyle w:val="BodyText"/>
              <w:rPr>
                <w:lang w:val="en-NZ"/>
              </w:rPr>
            </w:pPr>
            <w:r w:rsidRPr="00515B7E">
              <w:t>∟</w:t>
            </w:r>
            <w:r w:rsidRPr="00515B7E">
              <w:t>CPCCOHS2001A Apply OHS requirements, poli</w:t>
            </w:r>
            <w:r w:rsidRPr="00515B7E">
              <w:t>cies and procedures in the construction industry</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15</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CPCCLDG3001A</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Licence to perform dogging</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30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CPCCLRG3001A</w:t>
            </w:r>
          </w:p>
        </w:tc>
        <w:tc>
          <w:tcPr>
            <w:tcW w:w="5628"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Licence to perform rigging basic level</w:t>
            </w:r>
          </w:p>
          <w:p w:rsidR="00000000" w:rsidP="00515B7E">
            <w:pPr>
              <w:pStyle w:val="BodyText"/>
              <w:rPr>
                <w:lang w:val="en-NZ"/>
              </w:rPr>
            </w:pPr>
            <w:r w:rsidRPr="00515B7E">
              <w:t>∟</w:t>
            </w:r>
            <w:r w:rsidRPr="00515B7E">
              <w:t>CPCCLDG3001A Licence to perform dogging</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40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CPCCLRG3002A</w:t>
            </w:r>
          </w:p>
        </w:tc>
        <w:tc>
          <w:tcPr>
            <w:tcW w:w="5628"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Licence to perform rigging intermediate level</w:t>
            </w:r>
          </w:p>
          <w:p w:rsidR="00000000" w:rsidP="00515B7E">
            <w:pPr>
              <w:pStyle w:val="BodyText"/>
              <w:rPr>
                <w:lang w:val="en-NZ"/>
              </w:rPr>
            </w:pPr>
            <w:r w:rsidRPr="00515B7E">
              <w:t>∟</w:t>
            </w:r>
            <w:r w:rsidRPr="00515B7E">
              <w:t>CPCCLRG3001A Licence to perform rigging basic level</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40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CPCCLSF2001A</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Licence to erect, alter and dismantle scaffolding basic level</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40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RIIHAN309E</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Conduct telescopic materials handler operations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80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TAEDEL301</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Provide work skill instruction</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40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TLILIC0003</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Licence to operate a forklift truck</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40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TLILIC0002</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Licence to operate a vehicle loading crane (capacity 10 metre tonnes and above)</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40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TLILIC0005</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Licence to operate a boom type elevating work platform (boom length 11 metres or more)</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30</w:t>
            </w:r>
          </w:p>
        </w:tc>
      </w:tr>
      <w:tr w:rsidTr="00515B7E">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rPr>
                <w:rStyle w:val="SpecialBold"/>
              </w:rPr>
              <w:t>Group B elective un</w:t>
            </w:r>
            <w:r w:rsidRPr="00515B7E">
              <w:rPr>
                <w:rStyle w:val="SpecialBold"/>
              </w:rPr>
              <w:t>its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rPr>
                <w:rStyle w:val="SpecialBold"/>
              </w:rPr>
              <w:t>Weighting points</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UEPOPS338</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Facilitate workplace communication</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20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UEPMNT340</w:t>
            </w:r>
          </w:p>
        </w:tc>
        <w:tc>
          <w:tcPr>
            <w:tcW w:w="5628"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Fabricate metal structures and components</w:t>
            </w:r>
          </w:p>
          <w:p w:rsidR="00000000" w:rsidRPr="00515B7E" w:rsidP="00515B7E">
            <w:pPr>
              <w:pStyle w:val="BodyText"/>
            </w:pPr>
            <w:r w:rsidRPr="00515B7E">
              <w:t>∟</w:t>
            </w:r>
            <w:r w:rsidRPr="00515B7E">
              <w:t>MEM18006C Repair and fit engineering components</w:t>
            </w:r>
          </w:p>
          <w:p w:rsidR="00000000" w:rsidRPr="00515B7E" w:rsidP="00515B7E">
            <w:pPr>
              <w:pStyle w:val="BodyText"/>
            </w:pPr>
            <w:r w:rsidRPr="00515B7E">
              <w:t>∟</w:t>
            </w:r>
            <w:r w:rsidRPr="00515B7E">
              <w:t>MEM09002B Interpret technical drawing</w:t>
            </w:r>
          </w:p>
          <w:p w:rsidR="00000000" w:rsidRPr="00515B7E" w:rsidP="00515B7E">
            <w:pPr>
              <w:pStyle w:val="BodyText"/>
            </w:pPr>
            <w:r w:rsidRPr="00515B7E">
              <w:t>∟</w:t>
            </w:r>
            <w:r w:rsidRPr="00515B7E">
              <w:t>MEM12023A Perform engineering measurements</w:t>
            </w:r>
          </w:p>
          <w:p w:rsidR="00000000" w:rsidRPr="00515B7E" w:rsidP="00515B7E">
            <w:pPr>
              <w:pStyle w:val="BodyText"/>
            </w:pPr>
            <w:r w:rsidRPr="00515B7E">
              <w:t>∟</w:t>
            </w:r>
            <w:r w:rsidRPr="00515B7E">
              <w:t>MEM18001C Use hand tools</w:t>
            </w:r>
          </w:p>
          <w:p w:rsidR="00000000" w:rsidRPr="00515B7E" w:rsidP="00515B7E">
            <w:pPr>
              <w:pStyle w:val="BodyText"/>
            </w:pPr>
            <w:r w:rsidRPr="00515B7E">
              <w:t>∟</w:t>
            </w:r>
            <w:r w:rsidRPr="00515B7E">
              <w:t>MEM18002B Use power tools/hand held operations</w:t>
            </w:r>
          </w:p>
          <w:p w:rsidR="00000000" w:rsidRPr="00515B7E" w:rsidP="00515B7E">
            <w:pPr>
              <w:pStyle w:val="BodyText"/>
            </w:pPr>
            <w:r w:rsidRPr="00515B7E">
              <w:t>∟</w:t>
            </w:r>
            <w:r w:rsidRPr="00515B7E">
              <w:t>MEM18003C Use tools for precision work</w:t>
            </w:r>
          </w:p>
          <w:p w:rsidR="00000000" w:rsidP="00515B7E">
            <w:pPr>
              <w:pStyle w:val="BodyText"/>
              <w:rPr>
                <w:lang w:val="en-NZ"/>
              </w:rPr>
            </w:pPr>
            <w:r w:rsidRPr="00515B7E">
              <w:t>∟</w:t>
            </w:r>
            <w:r w:rsidRPr="00515B7E">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40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MEM05004C</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Perform routine oxy acetylene welding</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20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MEM05005B</w:t>
            </w:r>
          </w:p>
        </w:tc>
        <w:tc>
          <w:tcPr>
            <w:tcW w:w="5628"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Carry out mechanical cutting</w:t>
            </w:r>
          </w:p>
          <w:p w:rsidR="00000000" w:rsidRPr="00515B7E" w:rsidP="00515B7E">
            <w:pPr>
              <w:pStyle w:val="BodyText"/>
            </w:pPr>
            <w:r w:rsidRPr="00515B7E">
              <w:t>∟</w:t>
            </w:r>
            <w:r w:rsidRPr="00515B7E">
              <w:t>MEM12023A Perform engineering measurements</w:t>
            </w:r>
          </w:p>
          <w:p w:rsidR="00000000" w:rsidP="00515B7E">
            <w:pPr>
              <w:pStyle w:val="BodyText"/>
              <w:rPr>
                <w:lang w:val="en-NZ"/>
              </w:rPr>
            </w:pPr>
            <w:r w:rsidRPr="00515B7E">
              <w:t>∟</w:t>
            </w:r>
            <w:r w:rsidRPr="00515B7E">
              <w:t>MEM18001C Use hand tools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20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MEM05011D</w:t>
            </w:r>
          </w:p>
        </w:tc>
        <w:tc>
          <w:tcPr>
            <w:tcW w:w="5628"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Assemble fabricated components</w:t>
            </w:r>
          </w:p>
          <w:p w:rsidR="00000000" w:rsidRPr="00515B7E" w:rsidP="00515B7E">
            <w:pPr>
              <w:pStyle w:val="BodyText"/>
            </w:pPr>
            <w:r w:rsidRPr="00515B7E">
              <w:t>∟</w:t>
            </w:r>
            <w:r w:rsidRPr="00515B7E">
              <w:t>MEM05005B Carry out mechanical cutting</w:t>
            </w:r>
          </w:p>
          <w:p w:rsidR="00000000" w:rsidRPr="00515B7E" w:rsidP="00515B7E">
            <w:pPr>
              <w:pStyle w:val="BodyText"/>
            </w:pPr>
            <w:r w:rsidRPr="00515B7E">
              <w:t>∟</w:t>
            </w:r>
            <w:r w:rsidRPr="00515B7E">
              <w:t>MEM05007C Perform manual heating and thermal cutting</w:t>
            </w:r>
          </w:p>
          <w:p w:rsidR="00000000" w:rsidRPr="00515B7E" w:rsidP="00515B7E">
            <w:pPr>
              <w:pStyle w:val="BodyText"/>
            </w:pPr>
            <w:r w:rsidRPr="00515B7E">
              <w:t>∟</w:t>
            </w:r>
            <w:r w:rsidRPr="00515B7E">
              <w:t>MEM05012C Perform</w:t>
            </w:r>
            <w:r w:rsidRPr="00515B7E">
              <w:t xml:space="preserve"> routine manual metal arc welding</w:t>
            </w:r>
          </w:p>
          <w:p w:rsidR="00000000" w:rsidRPr="00515B7E" w:rsidP="00515B7E">
            <w:pPr>
              <w:pStyle w:val="BodyText"/>
            </w:pPr>
            <w:r w:rsidRPr="00515B7E">
              <w:t>∟</w:t>
            </w:r>
            <w:r w:rsidRPr="00515B7E">
              <w:t>MEM05015D Weld using manual metal arc welding process</w:t>
            </w:r>
          </w:p>
          <w:p w:rsidR="00000000" w:rsidRPr="00515B7E" w:rsidP="00515B7E">
            <w:pPr>
              <w:pStyle w:val="BodyText"/>
            </w:pPr>
            <w:r w:rsidRPr="00515B7E">
              <w:t>∟</w:t>
            </w:r>
            <w:r w:rsidRPr="00515B7E">
              <w:t>MEM05051A Select welding processes</w:t>
            </w:r>
          </w:p>
          <w:p w:rsidR="00000000" w:rsidRPr="00515B7E" w:rsidP="00515B7E">
            <w:pPr>
              <w:pStyle w:val="BodyText"/>
            </w:pPr>
            <w:r w:rsidRPr="00515B7E">
              <w:t>∟</w:t>
            </w:r>
            <w:r w:rsidRPr="00515B7E">
              <w:t>MEM05052A Apply safe welding practices</w:t>
            </w:r>
          </w:p>
          <w:p w:rsidR="00000000" w:rsidRPr="00515B7E" w:rsidP="00515B7E">
            <w:pPr>
              <w:pStyle w:val="BodyText"/>
            </w:pPr>
            <w:r w:rsidRPr="00515B7E">
              <w:t>∟</w:t>
            </w:r>
            <w:r w:rsidRPr="00515B7E">
              <w:t>MEM05019D Weld using gas tungsten arc welding process</w:t>
            </w:r>
          </w:p>
          <w:p w:rsidR="00000000" w:rsidRPr="00515B7E" w:rsidP="00515B7E">
            <w:pPr>
              <w:pStyle w:val="BodyText"/>
            </w:pPr>
            <w:r w:rsidRPr="00515B7E">
              <w:t>∟</w:t>
            </w:r>
            <w:r w:rsidRPr="00515B7E">
              <w:t>MEM05049B Perform routine gas tungs</w:t>
            </w:r>
            <w:r w:rsidRPr="00515B7E">
              <w:t>ten arc welding</w:t>
            </w:r>
          </w:p>
          <w:p w:rsidR="00000000" w:rsidRPr="00515B7E" w:rsidP="00515B7E">
            <w:pPr>
              <w:pStyle w:val="BodyText"/>
            </w:pPr>
            <w:r w:rsidRPr="00515B7E">
              <w:t>∟</w:t>
            </w:r>
            <w:r w:rsidRPr="00515B7E">
              <w:t>MEM05004C Perform routine oxy acetylene welding</w:t>
            </w:r>
          </w:p>
          <w:p w:rsidR="00000000" w:rsidRPr="00515B7E" w:rsidP="00515B7E">
            <w:pPr>
              <w:pStyle w:val="BodyText"/>
            </w:pPr>
            <w:r w:rsidRPr="00515B7E">
              <w:t>∟</w:t>
            </w:r>
            <w:r w:rsidRPr="00515B7E">
              <w:t>MEM05022C Perform advanced welding using oxy acetylene welding process</w:t>
            </w:r>
          </w:p>
          <w:p w:rsidR="00000000" w:rsidRPr="00515B7E" w:rsidP="00515B7E">
            <w:pPr>
              <w:pStyle w:val="BodyText"/>
            </w:pPr>
            <w:r w:rsidRPr="00515B7E">
              <w:t>∟</w:t>
            </w:r>
            <w:r w:rsidRPr="00515B7E">
              <w:t>MEM05017D Weld using gas metal arc welding process</w:t>
            </w:r>
          </w:p>
          <w:p w:rsidR="00000000" w:rsidRPr="00515B7E" w:rsidP="00515B7E">
            <w:pPr>
              <w:pStyle w:val="BodyText"/>
            </w:pPr>
            <w:r w:rsidRPr="00515B7E">
              <w:t>∟</w:t>
            </w:r>
            <w:r w:rsidRPr="00515B7E">
              <w:t>MEM05050B Perform routine gas metal arc welding</w:t>
            </w:r>
          </w:p>
          <w:p w:rsidR="00000000" w:rsidRPr="00515B7E" w:rsidP="00515B7E">
            <w:pPr>
              <w:pStyle w:val="BodyText"/>
            </w:pPr>
            <w:r w:rsidRPr="00515B7E">
              <w:t>∟</w:t>
            </w:r>
            <w:r w:rsidRPr="00515B7E">
              <w:t>MEM09002B Interpret technical drawing</w:t>
            </w:r>
          </w:p>
          <w:p w:rsidR="00000000" w:rsidRPr="00515B7E" w:rsidP="00515B7E">
            <w:pPr>
              <w:pStyle w:val="BodyText"/>
            </w:pPr>
            <w:r w:rsidRPr="00515B7E">
              <w:t>∟</w:t>
            </w:r>
            <w:r w:rsidRPr="00515B7E">
              <w:t>MEM12023A Perform engineering measurements</w:t>
            </w:r>
          </w:p>
          <w:p w:rsidR="00000000" w:rsidRPr="00515B7E" w:rsidP="00515B7E">
            <w:pPr>
              <w:pStyle w:val="BodyText"/>
            </w:pPr>
            <w:r w:rsidRPr="00515B7E">
              <w:t>∟</w:t>
            </w:r>
            <w:r w:rsidRPr="00515B7E">
              <w:t>MEM18001C Use hand tools</w:t>
            </w:r>
          </w:p>
          <w:p w:rsidR="00000000" w:rsidP="00515B7E">
            <w:pPr>
              <w:pStyle w:val="BodyText"/>
              <w:rPr>
                <w:lang w:val="en-NZ"/>
              </w:rPr>
            </w:pPr>
            <w:r w:rsidRPr="00515B7E">
              <w:t>∟</w:t>
            </w:r>
            <w:r w:rsidRPr="00515B7E">
              <w:t>MEM18002B Use power tools/hand held operations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80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MEM05019D</w:t>
            </w:r>
          </w:p>
        </w:tc>
        <w:tc>
          <w:tcPr>
            <w:tcW w:w="5628"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Weld using gas tungsten arc welding process</w:t>
            </w:r>
          </w:p>
          <w:p w:rsidR="00000000" w:rsidRPr="00515B7E" w:rsidP="00515B7E">
            <w:pPr>
              <w:pStyle w:val="BodyText"/>
            </w:pPr>
            <w:r w:rsidRPr="00515B7E">
              <w:t>∟</w:t>
            </w:r>
            <w:r w:rsidRPr="00515B7E">
              <w:t>MEM05049B Perform routine gas tungsten ar</w:t>
            </w:r>
            <w:r w:rsidRPr="00515B7E">
              <w:t>c welding</w:t>
            </w:r>
          </w:p>
          <w:p w:rsidR="00000000" w:rsidRPr="00515B7E" w:rsidP="00515B7E">
            <w:pPr>
              <w:pStyle w:val="BodyText"/>
            </w:pPr>
            <w:r w:rsidRPr="00515B7E">
              <w:t>∟</w:t>
            </w:r>
            <w:r w:rsidRPr="00515B7E">
              <w:t>MEM05051A Select welding processes</w:t>
            </w:r>
          </w:p>
          <w:p w:rsidR="00000000" w:rsidRPr="00515B7E" w:rsidP="00515B7E">
            <w:pPr>
              <w:pStyle w:val="BodyText"/>
            </w:pPr>
            <w:r w:rsidRPr="00515B7E">
              <w:t>∟</w:t>
            </w:r>
            <w:r w:rsidRPr="00515B7E">
              <w:t>MEM05052A Apply safe welding practices</w:t>
            </w:r>
          </w:p>
          <w:p w:rsidR="00000000" w:rsidRPr="00515B7E" w:rsidP="00515B7E">
            <w:pPr>
              <w:pStyle w:val="BodyText"/>
            </w:pPr>
            <w:r w:rsidRPr="00515B7E">
              <w:t>∟</w:t>
            </w:r>
            <w:r w:rsidRPr="00515B7E">
              <w:t>MEM12023A Perform engineering measurements</w:t>
            </w:r>
          </w:p>
          <w:p w:rsidR="00000000" w:rsidRPr="00515B7E" w:rsidP="00515B7E">
            <w:pPr>
              <w:pStyle w:val="BodyText"/>
            </w:pPr>
            <w:r w:rsidRPr="00515B7E">
              <w:t>∟</w:t>
            </w:r>
            <w:r w:rsidRPr="00515B7E">
              <w:t>MEM18001C Use hand tools</w:t>
            </w:r>
          </w:p>
          <w:p w:rsidR="00000000" w:rsidP="00515B7E">
            <w:pPr>
              <w:pStyle w:val="BodyText"/>
              <w:rPr>
                <w:lang w:val="en-NZ"/>
              </w:rPr>
            </w:pPr>
            <w:r w:rsidRPr="00515B7E">
              <w:t>∟</w:t>
            </w:r>
            <w:r w:rsidRPr="00515B7E">
              <w:t>MEM18002B Use power tools/hand held operations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40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MEM05036C</w:t>
            </w:r>
          </w:p>
        </w:tc>
        <w:tc>
          <w:tcPr>
            <w:tcW w:w="5628"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Repair/replace/modify fabrications</w:t>
            </w:r>
          </w:p>
          <w:p w:rsidR="00000000" w:rsidRPr="00515B7E" w:rsidP="00515B7E">
            <w:pPr>
              <w:pStyle w:val="BodyText"/>
            </w:pPr>
            <w:r w:rsidRPr="00515B7E">
              <w:t>∟</w:t>
            </w:r>
            <w:r w:rsidRPr="00515B7E">
              <w:t>ME</w:t>
            </w:r>
            <w:r w:rsidRPr="00515B7E">
              <w:t>M05005B Carry out mechanical cutting</w:t>
            </w:r>
          </w:p>
          <w:p w:rsidR="00000000" w:rsidRPr="00515B7E" w:rsidP="00515B7E">
            <w:pPr>
              <w:pStyle w:val="BodyText"/>
            </w:pPr>
            <w:r w:rsidRPr="00515B7E">
              <w:t>∟</w:t>
            </w:r>
            <w:r w:rsidRPr="00515B7E">
              <w:t>MEM05007C Perform manual heating and thermal cutting</w:t>
            </w:r>
          </w:p>
          <w:p w:rsidR="00000000" w:rsidRPr="00515B7E" w:rsidP="00515B7E">
            <w:pPr>
              <w:pStyle w:val="BodyText"/>
            </w:pPr>
            <w:r w:rsidRPr="00515B7E">
              <w:t>∟</w:t>
            </w:r>
            <w:r w:rsidRPr="00515B7E">
              <w:t>MEM05011D Assemble fabricated components</w:t>
            </w:r>
          </w:p>
          <w:p w:rsidR="00000000" w:rsidRPr="00515B7E" w:rsidP="00515B7E">
            <w:pPr>
              <w:pStyle w:val="BodyText"/>
            </w:pPr>
            <w:r w:rsidRPr="00515B7E">
              <w:t>∟</w:t>
            </w:r>
            <w:r w:rsidRPr="00515B7E">
              <w:t>MEM05012C Perform routine manual metal arc welding</w:t>
            </w:r>
          </w:p>
          <w:p w:rsidR="00000000" w:rsidRPr="00515B7E" w:rsidP="00515B7E">
            <w:pPr>
              <w:pStyle w:val="BodyText"/>
            </w:pPr>
            <w:r w:rsidRPr="00515B7E">
              <w:t>∟</w:t>
            </w:r>
            <w:r w:rsidRPr="00515B7E">
              <w:t>MEM05015D Weld using manual metal arc welding process</w:t>
            </w:r>
          </w:p>
          <w:p w:rsidR="00000000" w:rsidRPr="00515B7E" w:rsidP="00515B7E">
            <w:pPr>
              <w:pStyle w:val="BodyText"/>
            </w:pPr>
            <w:r w:rsidRPr="00515B7E">
              <w:t>∟</w:t>
            </w:r>
            <w:r w:rsidRPr="00515B7E">
              <w:t>MEM05051A Select welding processes</w:t>
            </w:r>
          </w:p>
          <w:p w:rsidR="00000000" w:rsidRPr="00515B7E" w:rsidP="00515B7E">
            <w:pPr>
              <w:pStyle w:val="BodyText"/>
            </w:pPr>
            <w:r w:rsidRPr="00515B7E">
              <w:t>∟</w:t>
            </w:r>
            <w:r w:rsidRPr="00515B7E">
              <w:t>MEM05052A Apply safe welding practices</w:t>
            </w:r>
          </w:p>
          <w:p w:rsidR="00000000" w:rsidRPr="00515B7E" w:rsidP="00515B7E">
            <w:pPr>
              <w:pStyle w:val="BodyText"/>
            </w:pPr>
            <w:r w:rsidRPr="00515B7E">
              <w:t>∟</w:t>
            </w:r>
            <w:r w:rsidRPr="00515B7E">
              <w:t>MEM09002B Interpret technical drawing</w:t>
            </w:r>
          </w:p>
          <w:p w:rsidR="00000000" w:rsidRPr="00515B7E" w:rsidP="00515B7E">
            <w:pPr>
              <w:pStyle w:val="BodyText"/>
            </w:pPr>
            <w:r w:rsidRPr="00515B7E">
              <w:t>∟</w:t>
            </w:r>
            <w:r w:rsidRPr="00515B7E">
              <w:t>MEM12023A Perform engineering measurements</w:t>
            </w:r>
          </w:p>
          <w:p w:rsidR="00000000" w:rsidRPr="00515B7E" w:rsidP="00515B7E">
            <w:pPr>
              <w:pStyle w:val="BodyText"/>
            </w:pPr>
            <w:r w:rsidRPr="00515B7E">
              <w:t>∟</w:t>
            </w:r>
            <w:r w:rsidRPr="00515B7E">
              <w:t>MEM18001C Use hand tools</w:t>
            </w:r>
          </w:p>
          <w:p w:rsidR="00000000" w:rsidRPr="00515B7E" w:rsidP="00515B7E">
            <w:pPr>
              <w:pStyle w:val="BodyText"/>
            </w:pPr>
            <w:r w:rsidRPr="00515B7E">
              <w:t>∟</w:t>
            </w:r>
            <w:r w:rsidRPr="00515B7E">
              <w:t>MEM18002B Use power tools/hand held operations</w:t>
            </w:r>
          </w:p>
          <w:p w:rsidR="00000000" w:rsidRPr="00515B7E" w:rsidP="00515B7E">
            <w:pPr>
              <w:pStyle w:val="BodyText"/>
            </w:pPr>
            <w:r w:rsidRPr="00515B7E">
              <w:t>∟</w:t>
            </w:r>
            <w:r w:rsidRPr="00515B7E">
              <w:t>MEM05017D Weld using ga</w:t>
            </w:r>
            <w:r w:rsidRPr="00515B7E">
              <w:t>s metal arc welding process</w:t>
            </w:r>
          </w:p>
          <w:p w:rsidR="00000000" w:rsidRPr="00515B7E" w:rsidP="00515B7E">
            <w:pPr>
              <w:pStyle w:val="BodyText"/>
            </w:pPr>
            <w:r w:rsidRPr="00515B7E">
              <w:t>∟</w:t>
            </w:r>
            <w:r w:rsidRPr="00515B7E">
              <w:t>MEM05050B Perform routine gas metal arc welding</w:t>
            </w:r>
          </w:p>
          <w:p w:rsidR="00000000" w:rsidRPr="00515B7E" w:rsidP="00515B7E">
            <w:pPr>
              <w:pStyle w:val="BodyText"/>
            </w:pPr>
            <w:r w:rsidRPr="00515B7E">
              <w:t>∟</w:t>
            </w:r>
            <w:r w:rsidRPr="00515B7E">
              <w:t>MEM05004C Perform routine oxy acetylene welding</w:t>
            </w:r>
          </w:p>
          <w:p w:rsidR="00000000" w:rsidRPr="00515B7E" w:rsidP="00515B7E">
            <w:pPr>
              <w:pStyle w:val="BodyText"/>
            </w:pPr>
            <w:r w:rsidRPr="00515B7E">
              <w:t>∟</w:t>
            </w:r>
            <w:r w:rsidRPr="00515B7E">
              <w:t>MEM05022C Perform advanced welding using oxy acetylene welding process</w:t>
            </w:r>
          </w:p>
          <w:p w:rsidR="00000000" w:rsidRPr="00515B7E" w:rsidP="00515B7E">
            <w:pPr>
              <w:pStyle w:val="BodyText"/>
            </w:pPr>
            <w:r w:rsidRPr="00515B7E">
              <w:t>∟</w:t>
            </w:r>
            <w:r w:rsidRPr="00515B7E">
              <w:t>MEM05051A Select welding processes</w:t>
            </w:r>
          </w:p>
          <w:p w:rsidR="00000000" w:rsidRPr="00515B7E" w:rsidP="00515B7E">
            <w:pPr>
              <w:pStyle w:val="BodyText"/>
            </w:pPr>
            <w:r w:rsidRPr="00515B7E">
              <w:t>∟</w:t>
            </w:r>
            <w:r w:rsidRPr="00515B7E">
              <w:t xml:space="preserve">MEM05019D Weld using </w:t>
            </w:r>
            <w:r w:rsidRPr="00515B7E">
              <w:t>gas tungsten arc welding process</w:t>
            </w:r>
          </w:p>
          <w:p w:rsidR="00000000" w:rsidP="00515B7E">
            <w:pPr>
              <w:pStyle w:val="BodyText"/>
              <w:rPr>
                <w:lang w:val="en-NZ"/>
              </w:rPr>
            </w:pPr>
            <w:r w:rsidRPr="00515B7E">
              <w:t>∟</w:t>
            </w:r>
            <w:r w:rsidRPr="00515B7E">
              <w:t>MEM05049B Perform routine gas tungsten arc welding</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40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MEM05049B</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Perform routine gas tungsten arc welding</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20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MEM12007D</w:t>
            </w:r>
          </w:p>
        </w:tc>
        <w:tc>
          <w:tcPr>
            <w:tcW w:w="5628"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Mark off/out structural fabrications and shapes</w:t>
            </w:r>
          </w:p>
          <w:p w:rsidR="00000000" w:rsidP="00515B7E">
            <w:pPr>
              <w:pStyle w:val="BodyText"/>
              <w:rPr>
                <w:lang w:val="en-NZ"/>
              </w:rPr>
            </w:pPr>
            <w:r w:rsidRPr="00515B7E">
              <w:t>∟</w:t>
            </w:r>
            <w:r w:rsidRPr="00515B7E">
              <w:t>MEM12023A Perform engineering measurements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40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MEM12024A</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Perform computations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30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UEPOPS301</w:t>
            </w:r>
          </w:p>
        </w:tc>
        <w:tc>
          <w:tcPr>
            <w:tcW w:w="5628"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Conduct single energy source isolation procedures for permit to work</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40</w:t>
            </w:r>
          </w:p>
        </w:tc>
      </w:tr>
      <w:tr w:rsidTr="00515B7E">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rPr>
                <w:rStyle w:val="SpecialBold"/>
              </w:rPr>
              <w:t>Group C elective units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rPr>
                <w:rStyle w:val="SpecialBold"/>
              </w:rPr>
              <w:t>Weighting points</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 xml:space="preserve">UEPMNT421 </w:t>
            </w:r>
          </w:p>
        </w:tc>
        <w:tc>
          <w:tcPr>
            <w:tcW w:w="5628"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Conduct technical inspection of process plant and equipment</w:t>
            </w:r>
          </w:p>
          <w:p w:rsidR="00000000" w:rsidRPr="00515B7E" w:rsidP="00515B7E">
            <w:pPr>
              <w:pStyle w:val="BodyText"/>
            </w:pPr>
            <w:r w:rsidRPr="00515B7E">
              <w:t>∟</w:t>
            </w:r>
            <w:r w:rsidRPr="00515B7E">
              <w:t>UEPMNT351 Test and commi</w:t>
            </w:r>
            <w:r w:rsidRPr="00515B7E">
              <w:t>ssion electrical equipment</w:t>
            </w:r>
          </w:p>
          <w:p w:rsidR="00000000" w:rsidRPr="00515B7E" w:rsidP="00515B7E">
            <w:pPr>
              <w:pStyle w:val="BodyText"/>
            </w:pPr>
            <w:r w:rsidRPr="00515B7E">
              <w:t>∟</w:t>
            </w:r>
            <w:r w:rsidRPr="00515B7E">
              <w:t>UEENEEG108A Troubleshoot and repair faults in low voltage electrical apparatus and circuits</w:t>
            </w:r>
          </w:p>
          <w:p w:rsidR="00000000" w:rsidRPr="00515B7E" w:rsidP="00515B7E">
            <w:pPr>
              <w:pStyle w:val="BodyText"/>
            </w:pPr>
            <w:r w:rsidRPr="00515B7E">
              <w:t>∟</w:t>
            </w:r>
            <w:r w:rsidRPr="00515B7E">
              <w:t>UEENEEE102A Fabricate, assemble and dismantle utilities industry components</w:t>
            </w:r>
          </w:p>
          <w:p w:rsidR="00000000" w:rsidRPr="00515B7E" w:rsidP="00515B7E">
            <w:pPr>
              <w:pStyle w:val="BodyText"/>
            </w:pPr>
            <w:r w:rsidRPr="00515B7E">
              <w:t>∟</w:t>
            </w:r>
            <w:r w:rsidRPr="00515B7E">
              <w:t>UEENEEE104A Solve problems in D.C. circuits</w:t>
            </w:r>
          </w:p>
          <w:p w:rsidR="00000000" w:rsidRPr="00515B7E" w:rsidP="00515B7E">
            <w:pPr>
              <w:pStyle w:val="BodyText"/>
            </w:pPr>
            <w:r w:rsidRPr="00515B7E">
              <w:t>∟</w:t>
            </w:r>
            <w:r w:rsidRPr="00515B7E">
              <w:t>UEENEEE105A Fix and secure electrotechnology equipment</w:t>
            </w:r>
          </w:p>
          <w:p w:rsidR="00000000" w:rsidRPr="00515B7E" w:rsidP="00515B7E">
            <w:pPr>
              <w:pStyle w:val="BodyText"/>
            </w:pPr>
            <w:r w:rsidRPr="00515B7E">
              <w:t>∟</w:t>
            </w:r>
            <w:r w:rsidRPr="00515B7E">
              <w:t>UEENEEE107A Use drawings, diagrams, schedules, standards, cords and specifications</w:t>
            </w:r>
          </w:p>
          <w:p w:rsidR="00000000" w:rsidRPr="00515B7E" w:rsidP="00515B7E">
            <w:pPr>
              <w:pStyle w:val="BodyText"/>
            </w:pPr>
            <w:r w:rsidRPr="00515B7E">
              <w:t>∟</w:t>
            </w:r>
            <w:r w:rsidRPr="00515B7E">
              <w:t>UEENEEG006A Solve problems in single and three phase low voltage machines</w:t>
            </w:r>
          </w:p>
          <w:p w:rsidR="00000000" w:rsidRPr="00515B7E" w:rsidP="00515B7E">
            <w:pPr>
              <w:pStyle w:val="BodyText"/>
            </w:pPr>
            <w:r w:rsidRPr="00515B7E">
              <w:t>∟</w:t>
            </w:r>
            <w:r w:rsidRPr="00515B7E">
              <w:t xml:space="preserve">UEENEEG033A Solve problems in single and </w:t>
            </w:r>
            <w:r w:rsidRPr="00515B7E">
              <w:t xml:space="preserve">three phase </w:t>
            </w:r>
            <w:r w:rsidRPr="00515B7E">
              <w:t>low voltage electrical apparatus and circuits</w:t>
            </w:r>
          </w:p>
          <w:p w:rsidR="00000000" w:rsidRPr="00515B7E" w:rsidP="00515B7E">
            <w:pPr>
              <w:pStyle w:val="BodyText"/>
            </w:pPr>
            <w:r w:rsidRPr="00515B7E">
              <w:t>∟</w:t>
            </w:r>
            <w:r w:rsidRPr="00515B7E">
              <w:t>UEENEEG063A Arrange circuits, control and protection for general electrical installations</w:t>
            </w:r>
          </w:p>
          <w:p w:rsidR="00000000" w:rsidRPr="00515B7E" w:rsidP="00515B7E">
            <w:pPr>
              <w:pStyle w:val="BodyText"/>
            </w:pPr>
            <w:r w:rsidRPr="00515B7E">
              <w:t>∟</w:t>
            </w:r>
            <w:r w:rsidRPr="00515B7E">
              <w:t>UEENEEG101A Solve problems in electromagnetic devices and related circuits</w:t>
            </w:r>
          </w:p>
          <w:p w:rsidR="00000000" w:rsidRPr="00515B7E" w:rsidP="00515B7E">
            <w:pPr>
              <w:pStyle w:val="BodyText"/>
            </w:pPr>
            <w:r w:rsidRPr="00515B7E">
              <w:t>∟</w:t>
            </w:r>
            <w:r w:rsidRPr="00515B7E">
              <w:t xml:space="preserve">UEENEEG102A Solve problems in </w:t>
            </w:r>
            <w:r w:rsidRPr="00515B7E">
              <w:t>low voltage A.C. circuits</w:t>
            </w:r>
          </w:p>
          <w:p w:rsidR="00000000" w:rsidP="00515B7E">
            <w:pPr>
              <w:pStyle w:val="BodyText"/>
              <w:rPr>
                <w:lang w:val="en-NZ"/>
              </w:rPr>
            </w:pPr>
            <w:r w:rsidRPr="00515B7E">
              <w:t>∟</w:t>
            </w:r>
            <w:r w:rsidRPr="00515B7E">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60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UEPMNT422</w:t>
            </w:r>
          </w:p>
        </w:tc>
        <w:tc>
          <w:tcPr>
            <w:tcW w:w="5628"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Conduct performance testing on process plant and equipment</w:t>
            </w:r>
          </w:p>
          <w:p w:rsidR="00000000" w:rsidRPr="00515B7E" w:rsidP="00515B7E">
            <w:pPr>
              <w:pStyle w:val="BodyText"/>
            </w:pPr>
            <w:r w:rsidRPr="00515B7E">
              <w:t>∟</w:t>
            </w:r>
            <w:r w:rsidRPr="00515B7E">
              <w:t>UEPMNT351 Test and commission electrical equipment</w:t>
            </w:r>
          </w:p>
          <w:p w:rsidR="00000000" w:rsidRPr="00515B7E" w:rsidP="00515B7E">
            <w:pPr>
              <w:pStyle w:val="BodyText"/>
            </w:pPr>
            <w:r w:rsidRPr="00515B7E">
              <w:t>∟</w:t>
            </w:r>
            <w:r w:rsidRPr="00515B7E">
              <w:t>UEENEEG108A Troubleshoot a</w:t>
            </w:r>
            <w:r w:rsidRPr="00515B7E">
              <w:t>nd repair faults in low voltage electrical apparatus and circuits</w:t>
            </w:r>
          </w:p>
          <w:p w:rsidR="00000000" w:rsidRPr="00515B7E" w:rsidP="00515B7E">
            <w:pPr>
              <w:pStyle w:val="BodyText"/>
            </w:pPr>
            <w:r w:rsidRPr="00515B7E">
              <w:t>∟</w:t>
            </w:r>
            <w:r w:rsidRPr="00515B7E">
              <w:t>UEENEEE102A Fabricate, assemble and dismantle utilities industry components</w:t>
            </w:r>
          </w:p>
          <w:p w:rsidR="00000000" w:rsidRPr="00515B7E" w:rsidP="00515B7E">
            <w:pPr>
              <w:pStyle w:val="BodyText"/>
            </w:pPr>
            <w:r w:rsidRPr="00515B7E">
              <w:t>∟</w:t>
            </w:r>
            <w:r w:rsidRPr="00515B7E">
              <w:t>EENEEE104 Solve problems in D.C. circuits</w:t>
            </w:r>
          </w:p>
          <w:p w:rsidR="00000000" w:rsidRPr="00515B7E" w:rsidP="00515B7E">
            <w:pPr>
              <w:pStyle w:val="BodyText"/>
            </w:pPr>
            <w:r w:rsidRPr="00515B7E">
              <w:t>∟</w:t>
            </w:r>
            <w:r w:rsidRPr="00515B7E">
              <w:t>UEENEEE105A Fix and secure electrotechnology equipment</w:t>
            </w:r>
          </w:p>
          <w:p w:rsidR="00000000" w:rsidRPr="00515B7E" w:rsidP="00515B7E">
            <w:pPr>
              <w:pStyle w:val="BodyText"/>
            </w:pPr>
            <w:r w:rsidRPr="00515B7E">
              <w:t>∟</w:t>
            </w:r>
            <w:r w:rsidRPr="00515B7E">
              <w:t>UEENEEE107A U</w:t>
            </w:r>
            <w:r w:rsidRPr="00515B7E">
              <w:t>se drawings, diagrams, schedules, standards, cords and specifications</w:t>
            </w:r>
          </w:p>
          <w:p w:rsidR="00000000" w:rsidRPr="00515B7E" w:rsidP="00515B7E">
            <w:pPr>
              <w:pStyle w:val="BodyText"/>
            </w:pPr>
            <w:r w:rsidRPr="00515B7E">
              <w:t>∟</w:t>
            </w:r>
            <w:r w:rsidRPr="00515B7E">
              <w:t>UEENEEG006A Solve problems in single and three phase low voltage machines</w:t>
            </w:r>
          </w:p>
          <w:p w:rsidR="00000000" w:rsidRPr="00515B7E" w:rsidP="00515B7E">
            <w:pPr>
              <w:pStyle w:val="BodyText"/>
            </w:pPr>
            <w:r w:rsidRPr="00515B7E">
              <w:t>∟</w:t>
            </w:r>
            <w:r w:rsidRPr="00515B7E">
              <w:t>UEENEEG033A Solve problems in single and three phase low voltage electrical apparatus and circuits</w:t>
            </w:r>
          </w:p>
          <w:p w:rsidR="00000000" w:rsidRPr="00515B7E" w:rsidP="00515B7E">
            <w:pPr>
              <w:pStyle w:val="BodyText"/>
            </w:pPr>
            <w:r w:rsidRPr="00515B7E">
              <w:t>∟</w:t>
            </w:r>
            <w:r w:rsidRPr="00515B7E">
              <w:t>UEENEEG063A Arrange circuits, control and protection for general electrical installations</w:t>
            </w:r>
          </w:p>
          <w:p w:rsidR="00000000" w:rsidRPr="00515B7E" w:rsidP="00515B7E">
            <w:pPr>
              <w:pStyle w:val="BodyText"/>
            </w:pPr>
            <w:r w:rsidRPr="00515B7E">
              <w:t>∟</w:t>
            </w:r>
            <w:r w:rsidRPr="00515B7E">
              <w:t>UEENEEG101A Solve problems in electromagnetic devices and related circuits</w:t>
            </w:r>
          </w:p>
          <w:p w:rsidR="00000000" w:rsidRPr="00515B7E" w:rsidP="00515B7E">
            <w:pPr>
              <w:pStyle w:val="BodyText"/>
            </w:pPr>
            <w:r w:rsidRPr="00515B7E">
              <w:t>∟</w:t>
            </w:r>
            <w:r w:rsidRPr="00515B7E">
              <w:t>UEENEEG102A Solve problems in low voltage A.C. circuits</w:t>
            </w:r>
          </w:p>
          <w:p w:rsidR="00000000" w:rsidP="00515B7E">
            <w:pPr>
              <w:pStyle w:val="BodyText"/>
              <w:rPr>
                <w:lang w:val="en-NZ"/>
              </w:rPr>
            </w:pPr>
            <w:r w:rsidRPr="00515B7E">
              <w:t>∟</w:t>
            </w:r>
            <w:r w:rsidRPr="00515B7E">
              <w:t>UEENEEG106A Terminate cables, co</w:t>
            </w:r>
            <w:r w:rsidRPr="00515B7E">
              <w:t>rds and accessories for low voltage circuit</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60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UEPOPS402</w:t>
            </w:r>
          </w:p>
        </w:tc>
        <w:tc>
          <w:tcPr>
            <w:tcW w:w="5628"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Conduct multiple energy source isolation procedures for permit to work</w:t>
            </w:r>
          </w:p>
          <w:p w:rsidR="00000000" w:rsidP="00515B7E">
            <w:pPr>
              <w:pStyle w:val="BodyText"/>
              <w:rPr>
                <w:lang w:val="en-NZ"/>
              </w:rPr>
            </w:pPr>
            <w:r w:rsidRPr="00515B7E">
              <w:t>∟</w:t>
            </w:r>
            <w:r w:rsidRPr="00515B7E">
              <w:t>UEPOPS301 Conduct single energy source isolation procedures for permit to work.</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40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MEM05020C</w:t>
            </w:r>
          </w:p>
        </w:tc>
        <w:tc>
          <w:tcPr>
            <w:tcW w:w="5628"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Perform advanced welding using g</w:t>
            </w:r>
            <w:r w:rsidRPr="00515B7E">
              <w:t>as tungsten arc welding process</w:t>
            </w:r>
          </w:p>
          <w:p w:rsidR="00000000" w:rsidRPr="00515B7E" w:rsidP="00515B7E">
            <w:pPr>
              <w:pStyle w:val="BodyText"/>
            </w:pPr>
            <w:r w:rsidRPr="00515B7E">
              <w:t>∟</w:t>
            </w:r>
            <w:r w:rsidRPr="00515B7E">
              <w:t>MEM05007C Perform manual heating and thermal cutting</w:t>
            </w:r>
          </w:p>
          <w:p w:rsidR="00000000" w:rsidRPr="00515B7E" w:rsidP="00515B7E">
            <w:pPr>
              <w:pStyle w:val="BodyText"/>
            </w:pPr>
            <w:r w:rsidRPr="00515B7E">
              <w:t>∟</w:t>
            </w:r>
            <w:r w:rsidRPr="00515B7E">
              <w:t>MEM05019D Weld using gas tungsten arc welding process</w:t>
            </w:r>
          </w:p>
          <w:p w:rsidR="00000000" w:rsidRPr="00515B7E" w:rsidP="00515B7E">
            <w:pPr>
              <w:pStyle w:val="BodyText"/>
            </w:pPr>
            <w:r w:rsidRPr="00515B7E">
              <w:t>∟</w:t>
            </w:r>
            <w:r w:rsidRPr="00515B7E">
              <w:t>MEM05049B Perform routine gas tungsten arc welding</w:t>
            </w:r>
          </w:p>
          <w:p w:rsidR="00000000" w:rsidRPr="00515B7E" w:rsidP="00515B7E">
            <w:pPr>
              <w:pStyle w:val="BodyText"/>
            </w:pPr>
            <w:r w:rsidRPr="00515B7E">
              <w:t>∟</w:t>
            </w:r>
            <w:r w:rsidRPr="00515B7E">
              <w:t>MEM05051A Select welding processes</w:t>
            </w:r>
          </w:p>
          <w:p w:rsidR="00000000" w:rsidRPr="00515B7E" w:rsidP="00515B7E">
            <w:pPr>
              <w:pStyle w:val="BodyText"/>
            </w:pPr>
            <w:r w:rsidRPr="00515B7E">
              <w:t>∟</w:t>
            </w:r>
            <w:r w:rsidRPr="00515B7E">
              <w:t>MEM05052A Apply safe weldi</w:t>
            </w:r>
            <w:r w:rsidRPr="00515B7E">
              <w:t>ng practices</w:t>
            </w:r>
          </w:p>
          <w:p w:rsidR="00000000" w:rsidRPr="00515B7E" w:rsidP="00515B7E">
            <w:pPr>
              <w:pStyle w:val="BodyText"/>
            </w:pPr>
            <w:r w:rsidRPr="00515B7E">
              <w:t>∟</w:t>
            </w:r>
            <w:r w:rsidRPr="00515B7E">
              <w:t>MEM09002B Interpret technical drawing</w:t>
            </w:r>
          </w:p>
          <w:p w:rsidR="00000000" w:rsidRPr="00515B7E" w:rsidP="00515B7E">
            <w:pPr>
              <w:pStyle w:val="BodyText"/>
            </w:pPr>
            <w:r w:rsidRPr="00515B7E">
              <w:t>∟</w:t>
            </w:r>
            <w:r w:rsidRPr="00515B7E">
              <w:t>MEM12023A Perform engineering measurements</w:t>
            </w:r>
          </w:p>
          <w:p w:rsidR="00000000" w:rsidRPr="00515B7E" w:rsidP="00515B7E">
            <w:pPr>
              <w:pStyle w:val="BodyText"/>
            </w:pPr>
            <w:r w:rsidRPr="00515B7E">
              <w:t>∟</w:t>
            </w:r>
            <w:r w:rsidRPr="00515B7E">
              <w:t>MEM18001C Use hand tools</w:t>
            </w:r>
          </w:p>
          <w:p w:rsidR="00000000" w:rsidP="00515B7E">
            <w:pPr>
              <w:pStyle w:val="BodyText"/>
              <w:rPr>
                <w:lang w:val="en-NZ"/>
              </w:rPr>
            </w:pPr>
            <w:r w:rsidRPr="00515B7E">
              <w:t>∟</w:t>
            </w:r>
            <w:r w:rsidRPr="00515B7E">
              <w:t>MEM18002B Use power tools/hand held operation</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40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MEM05022C</w:t>
            </w:r>
          </w:p>
        </w:tc>
        <w:tc>
          <w:tcPr>
            <w:tcW w:w="5628"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Perform advanced welding using oxy acetylene welding process</w:t>
            </w:r>
          </w:p>
          <w:p w:rsidR="00000000" w:rsidRPr="00515B7E" w:rsidP="00515B7E">
            <w:pPr>
              <w:pStyle w:val="BodyText"/>
            </w:pPr>
            <w:r w:rsidRPr="00515B7E">
              <w:t>∟</w:t>
            </w:r>
            <w:r w:rsidRPr="00515B7E">
              <w:t>MEM05004C Perform routine oxy acetylene welding</w:t>
            </w:r>
          </w:p>
          <w:p w:rsidR="00000000" w:rsidRPr="00515B7E" w:rsidP="00515B7E">
            <w:pPr>
              <w:pStyle w:val="BodyText"/>
            </w:pPr>
            <w:r w:rsidRPr="00515B7E">
              <w:t>∟</w:t>
            </w:r>
            <w:r w:rsidRPr="00515B7E">
              <w:t>MEM05007C Perform manual heating and thermal cutting</w:t>
            </w:r>
          </w:p>
          <w:p w:rsidR="00000000" w:rsidRPr="00515B7E" w:rsidP="00515B7E">
            <w:pPr>
              <w:pStyle w:val="BodyText"/>
            </w:pPr>
            <w:r w:rsidRPr="00515B7E">
              <w:t>∟</w:t>
            </w:r>
            <w:r w:rsidRPr="00515B7E">
              <w:t>MEM05051A Select welding processes</w:t>
            </w:r>
          </w:p>
          <w:p w:rsidR="00000000" w:rsidRPr="00515B7E" w:rsidP="00515B7E">
            <w:pPr>
              <w:pStyle w:val="BodyText"/>
            </w:pPr>
            <w:r w:rsidRPr="00515B7E">
              <w:t>∟</w:t>
            </w:r>
            <w:r w:rsidRPr="00515B7E">
              <w:t>MEM05052A Apply safe welding practices</w:t>
            </w:r>
          </w:p>
          <w:p w:rsidR="00000000" w:rsidRPr="00515B7E" w:rsidP="00515B7E">
            <w:pPr>
              <w:pStyle w:val="BodyText"/>
            </w:pPr>
            <w:r w:rsidRPr="00515B7E">
              <w:t>∟</w:t>
            </w:r>
            <w:r w:rsidRPr="00515B7E">
              <w:t>MEM09002B Interpret technical drawing</w:t>
            </w:r>
          </w:p>
          <w:p w:rsidR="00000000" w:rsidRPr="00515B7E" w:rsidP="00515B7E">
            <w:pPr>
              <w:pStyle w:val="BodyText"/>
            </w:pPr>
            <w:r w:rsidRPr="00515B7E">
              <w:t>∟</w:t>
            </w:r>
            <w:r w:rsidRPr="00515B7E">
              <w:t>MEM18001C Use hand tools</w:t>
            </w:r>
          </w:p>
          <w:p w:rsidR="00000000" w:rsidP="00515B7E">
            <w:pPr>
              <w:pStyle w:val="BodyText"/>
              <w:rPr>
                <w:lang w:val="en-NZ"/>
              </w:rPr>
            </w:pPr>
            <w:r w:rsidRPr="00515B7E">
              <w:t>∟</w:t>
            </w:r>
            <w:r w:rsidRPr="00515B7E">
              <w:t>EM18002B Use</w:t>
            </w:r>
            <w:r w:rsidRPr="00515B7E">
              <w:t xml:space="preserve"> power tools/hand held operations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60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MEM05043B</w:t>
            </w:r>
          </w:p>
        </w:tc>
        <w:tc>
          <w:tcPr>
            <w:tcW w:w="5628"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Perform welds to code standards using gas metal arc welding process</w:t>
            </w:r>
          </w:p>
          <w:p w:rsidR="00000000" w:rsidRPr="00515B7E" w:rsidP="00515B7E">
            <w:pPr>
              <w:pStyle w:val="BodyText"/>
            </w:pPr>
            <w:r w:rsidRPr="00515B7E">
              <w:t>∟</w:t>
            </w:r>
            <w:r w:rsidRPr="00515B7E">
              <w:t>MEM05007C Perform manual heating and thermal cutting</w:t>
            </w:r>
          </w:p>
          <w:p w:rsidR="00000000" w:rsidRPr="00515B7E" w:rsidP="00515B7E">
            <w:pPr>
              <w:pStyle w:val="BodyText"/>
            </w:pPr>
            <w:r w:rsidRPr="00515B7E">
              <w:t>∟</w:t>
            </w:r>
            <w:r w:rsidRPr="00515B7E">
              <w:t>MEM05017D Weld using gas metal arc welding process</w:t>
            </w:r>
          </w:p>
          <w:p w:rsidR="00000000" w:rsidRPr="00515B7E" w:rsidP="00515B7E">
            <w:pPr>
              <w:pStyle w:val="BodyText"/>
            </w:pPr>
            <w:r w:rsidRPr="00515B7E">
              <w:t>∟</w:t>
            </w:r>
            <w:r w:rsidRPr="00515B7E">
              <w:t>MEM05018C Perform advanced weldin</w:t>
            </w:r>
            <w:r w:rsidRPr="00515B7E">
              <w:t>g using gas metal arc welding process</w:t>
            </w:r>
          </w:p>
          <w:p w:rsidR="00000000" w:rsidRPr="00515B7E" w:rsidP="00515B7E">
            <w:pPr>
              <w:pStyle w:val="BodyText"/>
            </w:pPr>
            <w:r w:rsidRPr="00515B7E">
              <w:t>∟</w:t>
            </w:r>
            <w:r w:rsidRPr="00515B7E">
              <w:t>MEM05026C Apply welding principles</w:t>
            </w:r>
          </w:p>
          <w:p w:rsidR="00000000" w:rsidRPr="00515B7E" w:rsidP="00515B7E">
            <w:pPr>
              <w:pStyle w:val="BodyText"/>
            </w:pPr>
            <w:r w:rsidRPr="00515B7E">
              <w:t>∟</w:t>
            </w:r>
            <w:r w:rsidRPr="00515B7E">
              <w:t>MEM05050B Perform routine gas metal arc welding</w:t>
            </w:r>
          </w:p>
          <w:p w:rsidR="00000000" w:rsidRPr="00515B7E" w:rsidP="00515B7E">
            <w:pPr>
              <w:pStyle w:val="BodyText"/>
            </w:pPr>
            <w:r w:rsidRPr="00515B7E">
              <w:t>∟</w:t>
            </w:r>
            <w:r w:rsidRPr="00515B7E">
              <w:t>MEM05051A Select welding processes</w:t>
            </w:r>
          </w:p>
          <w:p w:rsidR="00000000" w:rsidRPr="00515B7E" w:rsidP="00515B7E">
            <w:pPr>
              <w:pStyle w:val="BodyText"/>
            </w:pPr>
            <w:r w:rsidRPr="00515B7E">
              <w:t>∟</w:t>
            </w:r>
            <w:r w:rsidRPr="00515B7E">
              <w:t>MEM05052A Apply safe welding practices</w:t>
            </w:r>
          </w:p>
          <w:p w:rsidR="00000000" w:rsidRPr="00515B7E" w:rsidP="00515B7E">
            <w:pPr>
              <w:pStyle w:val="BodyText"/>
            </w:pPr>
            <w:r w:rsidRPr="00515B7E">
              <w:t>∟</w:t>
            </w:r>
            <w:r w:rsidRPr="00515B7E">
              <w:t>MEM09002B Interpret technical drawing</w:t>
            </w:r>
          </w:p>
          <w:p w:rsidR="00000000" w:rsidRPr="00515B7E" w:rsidP="00515B7E">
            <w:pPr>
              <w:pStyle w:val="BodyText"/>
            </w:pPr>
            <w:r w:rsidRPr="00515B7E">
              <w:t>∟</w:t>
            </w:r>
            <w:r w:rsidRPr="00515B7E">
              <w:t>MEM12023A Perform</w:t>
            </w:r>
            <w:r w:rsidRPr="00515B7E">
              <w:t xml:space="preserve"> engineering measurements</w:t>
            </w:r>
          </w:p>
          <w:p w:rsidR="00000000" w:rsidRPr="00515B7E" w:rsidP="00515B7E">
            <w:pPr>
              <w:pStyle w:val="BodyText"/>
            </w:pPr>
            <w:r w:rsidRPr="00515B7E">
              <w:t>∟</w:t>
            </w:r>
            <w:r w:rsidRPr="00515B7E">
              <w:t>MEM18001C Use hand tools</w:t>
            </w:r>
          </w:p>
          <w:p w:rsidR="00000000" w:rsidP="00515B7E">
            <w:pPr>
              <w:pStyle w:val="BodyText"/>
              <w:rPr>
                <w:lang w:val="en-NZ"/>
              </w:rPr>
            </w:pPr>
            <w:r w:rsidRPr="00515B7E">
              <w:t>∟</w:t>
            </w:r>
            <w:r w:rsidRPr="00515B7E">
              <w:t>MEM18002B Use power tools/hand held operations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60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MEM05044B</w:t>
            </w:r>
          </w:p>
        </w:tc>
        <w:tc>
          <w:tcPr>
            <w:tcW w:w="5628"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Perform welds to code standards using gas tungsten arc welding process</w:t>
            </w:r>
          </w:p>
          <w:p w:rsidR="00000000" w:rsidRPr="00515B7E" w:rsidP="00515B7E">
            <w:pPr>
              <w:pStyle w:val="BodyText"/>
            </w:pPr>
            <w:r w:rsidRPr="00515B7E">
              <w:t>∟</w:t>
            </w:r>
            <w:r w:rsidRPr="00515B7E">
              <w:t>MEM05007C Perform manual heating and thermal cutting</w:t>
            </w:r>
          </w:p>
          <w:p w:rsidR="00000000" w:rsidRPr="00515B7E" w:rsidP="00515B7E">
            <w:pPr>
              <w:pStyle w:val="BodyText"/>
            </w:pPr>
            <w:r w:rsidRPr="00515B7E">
              <w:t>∟</w:t>
            </w:r>
            <w:r w:rsidRPr="00515B7E">
              <w:t>MEM05019D Weld using gas tungsten arc welding process</w:t>
            </w:r>
          </w:p>
          <w:p w:rsidR="00000000" w:rsidRPr="00515B7E" w:rsidP="00515B7E">
            <w:pPr>
              <w:pStyle w:val="BodyText"/>
            </w:pPr>
            <w:r w:rsidRPr="00515B7E">
              <w:t>∟</w:t>
            </w:r>
            <w:r w:rsidRPr="00515B7E">
              <w:t>MEM05020C Perform advanced welding using gas tungsten arc welding process</w:t>
            </w:r>
          </w:p>
          <w:p w:rsidR="00000000" w:rsidRPr="00515B7E" w:rsidP="00515B7E">
            <w:pPr>
              <w:pStyle w:val="BodyText"/>
            </w:pPr>
            <w:r w:rsidRPr="00515B7E">
              <w:t>∟</w:t>
            </w:r>
            <w:r w:rsidRPr="00515B7E">
              <w:t>MEM05026C Apply welding principles</w:t>
            </w:r>
          </w:p>
          <w:p w:rsidR="00000000" w:rsidRPr="00515B7E" w:rsidP="00515B7E">
            <w:pPr>
              <w:pStyle w:val="BodyText"/>
            </w:pPr>
            <w:r w:rsidRPr="00515B7E">
              <w:t>∟</w:t>
            </w:r>
            <w:r w:rsidRPr="00515B7E">
              <w:t>MEM05049B Perform routine gas tungsten arc welding</w:t>
            </w:r>
          </w:p>
          <w:p w:rsidR="00000000" w:rsidRPr="00515B7E" w:rsidP="00515B7E">
            <w:pPr>
              <w:pStyle w:val="BodyText"/>
            </w:pPr>
            <w:r w:rsidRPr="00515B7E">
              <w:t>∟</w:t>
            </w:r>
            <w:r w:rsidRPr="00515B7E">
              <w:t>MEM05051A Select welding processes</w:t>
            </w:r>
          </w:p>
          <w:p w:rsidR="00000000" w:rsidRPr="00515B7E" w:rsidP="00515B7E">
            <w:pPr>
              <w:pStyle w:val="BodyText"/>
            </w:pPr>
            <w:r w:rsidRPr="00515B7E">
              <w:t>∟</w:t>
            </w:r>
            <w:r w:rsidRPr="00515B7E">
              <w:t>ME</w:t>
            </w:r>
            <w:r w:rsidRPr="00515B7E">
              <w:t>M05052A Apply safe welding practices</w:t>
            </w:r>
          </w:p>
          <w:p w:rsidR="00000000" w:rsidRPr="00515B7E" w:rsidP="00515B7E">
            <w:pPr>
              <w:pStyle w:val="BodyText"/>
            </w:pPr>
            <w:r w:rsidRPr="00515B7E">
              <w:t>∟</w:t>
            </w:r>
            <w:r w:rsidRPr="00515B7E">
              <w:t>MEM09002B Interpret technical drawing</w:t>
            </w:r>
          </w:p>
          <w:p w:rsidR="00000000" w:rsidRPr="00515B7E" w:rsidP="00515B7E">
            <w:pPr>
              <w:pStyle w:val="BodyText"/>
            </w:pPr>
            <w:r w:rsidRPr="00515B7E">
              <w:t>∟</w:t>
            </w:r>
            <w:r w:rsidRPr="00515B7E">
              <w:t>MEM12023A Perform engineering measurements</w:t>
            </w:r>
          </w:p>
          <w:p w:rsidR="00000000" w:rsidRPr="00515B7E" w:rsidP="00515B7E">
            <w:pPr>
              <w:pStyle w:val="BodyText"/>
            </w:pPr>
            <w:r w:rsidRPr="00515B7E">
              <w:t>∟</w:t>
            </w:r>
            <w:r w:rsidRPr="00515B7E">
              <w:t>MEM18001C Use hand tools</w:t>
            </w:r>
          </w:p>
          <w:p w:rsidR="00000000" w:rsidP="00515B7E">
            <w:pPr>
              <w:pStyle w:val="BodyText"/>
              <w:rPr>
                <w:lang w:val="en-NZ"/>
              </w:rPr>
            </w:pPr>
            <w:r w:rsidRPr="00515B7E">
              <w:t>∟</w:t>
            </w:r>
            <w:r w:rsidRPr="00515B7E">
              <w:t>MEM18002B Use power tools/hand held operations</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60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MEM05045B</w:t>
            </w:r>
          </w:p>
        </w:tc>
        <w:tc>
          <w:tcPr>
            <w:tcW w:w="5628"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Perform pipe welds to code standards using manua</w:t>
            </w:r>
            <w:r w:rsidRPr="00515B7E">
              <w:t>l metal arc welding process</w:t>
            </w:r>
          </w:p>
          <w:p w:rsidR="00000000" w:rsidRPr="00515B7E" w:rsidP="00515B7E">
            <w:pPr>
              <w:pStyle w:val="BodyText"/>
            </w:pPr>
            <w:r w:rsidRPr="00515B7E">
              <w:t>∟</w:t>
            </w:r>
            <w:r w:rsidRPr="00515B7E">
              <w:t>MEM05007C Perform manual heating and thermal cutting</w:t>
            </w:r>
          </w:p>
          <w:p w:rsidR="00000000" w:rsidRPr="00515B7E" w:rsidP="00515B7E">
            <w:pPr>
              <w:pStyle w:val="BodyText"/>
            </w:pPr>
            <w:r w:rsidRPr="00515B7E">
              <w:t>∟</w:t>
            </w:r>
            <w:r w:rsidRPr="00515B7E">
              <w:t>MEM05012C Perform routine manual metal arc welding</w:t>
            </w:r>
          </w:p>
          <w:p w:rsidR="00000000" w:rsidRPr="00515B7E" w:rsidP="00515B7E">
            <w:pPr>
              <w:pStyle w:val="BodyText"/>
            </w:pPr>
            <w:r w:rsidRPr="00515B7E">
              <w:t>∟</w:t>
            </w:r>
            <w:r w:rsidRPr="00515B7E">
              <w:t>MEM05015D Weld using manual metal arc welding process</w:t>
            </w:r>
          </w:p>
          <w:p w:rsidR="00000000" w:rsidRPr="00515B7E" w:rsidP="00515B7E">
            <w:pPr>
              <w:pStyle w:val="BodyText"/>
            </w:pPr>
            <w:r w:rsidRPr="00515B7E">
              <w:t>∟</w:t>
            </w:r>
            <w:r w:rsidRPr="00515B7E">
              <w:t>MEM05016C Perform advanced welding using manual metal arc welding process</w:t>
            </w:r>
          </w:p>
          <w:p w:rsidR="00000000" w:rsidRPr="00515B7E" w:rsidP="00515B7E">
            <w:pPr>
              <w:pStyle w:val="BodyText"/>
            </w:pPr>
            <w:r w:rsidRPr="00515B7E">
              <w:t>∟</w:t>
            </w:r>
            <w:r w:rsidRPr="00515B7E">
              <w:t>MEM05026C Apply welding principles</w:t>
            </w:r>
          </w:p>
          <w:p w:rsidR="00000000" w:rsidRPr="00515B7E" w:rsidP="00515B7E">
            <w:pPr>
              <w:pStyle w:val="BodyText"/>
            </w:pPr>
            <w:r w:rsidRPr="00515B7E">
              <w:t>∟</w:t>
            </w:r>
            <w:r w:rsidRPr="00515B7E">
              <w:t>MEM05051A Select welding processes</w:t>
            </w:r>
          </w:p>
          <w:p w:rsidR="00000000" w:rsidRPr="00515B7E" w:rsidP="00515B7E">
            <w:pPr>
              <w:pStyle w:val="BodyText"/>
            </w:pPr>
            <w:r w:rsidRPr="00515B7E">
              <w:t>∟</w:t>
            </w:r>
            <w:r w:rsidRPr="00515B7E">
              <w:t>MEM05052A Apply safe welding practices</w:t>
            </w:r>
          </w:p>
          <w:p w:rsidR="00000000" w:rsidRPr="00515B7E" w:rsidP="00515B7E">
            <w:pPr>
              <w:pStyle w:val="BodyText"/>
            </w:pPr>
            <w:r w:rsidRPr="00515B7E">
              <w:t>∟</w:t>
            </w:r>
            <w:r w:rsidRPr="00515B7E">
              <w:t>MEM09002B Interpret technical drawing</w:t>
            </w:r>
          </w:p>
          <w:p w:rsidR="00000000" w:rsidRPr="00515B7E" w:rsidP="00515B7E">
            <w:pPr>
              <w:pStyle w:val="BodyText"/>
            </w:pPr>
            <w:r w:rsidRPr="00515B7E">
              <w:t>∟</w:t>
            </w:r>
            <w:r w:rsidRPr="00515B7E">
              <w:t xml:space="preserve">MEM12023A Perform engineering </w:t>
            </w:r>
            <w:r w:rsidRPr="00515B7E">
              <w:t>measurements</w:t>
            </w:r>
          </w:p>
          <w:p w:rsidR="00000000" w:rsidRPr="00515B7E" w:rsidP="00515B7E">
            <w:pPr>
              <w:pStyle w:val="BodyText"/>
            </w:pPr>
            <w:r w:rsidRPr="00515B7E">
              <w:t>∟</w:t>
            </w:r>
            <w:r w:rsidRPr="00515B7E">
              <w:t>MEM18001C Use hand tools</w:t>
            </w:r>
          </w:p>
          <w:p w:rsidR="00000000" w:rsidP="00515B7E">
            <w:pPr>
              <w:pStyle w:val="BodyText"/>
              <w:rPr>
                <w:lang w:val="en-NZ"/>
              </w:rPr>
            </w:pPr>
            <w:r w:rsidRPr="00515B7E">
              <w:t>∟</w:t>
            </w:r>
            <w:r w:rsidRPr="00515B7E">
              <w:t>MEM18002B Use power tools/hand held operation</w:t>
            </w:r>
          </w:p>
        </w:tc>
        <w:tc>
          <w:tcPr>
            <w:tcW w:w="2020"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60</w:t>
            </w:r>
          </w:p>
        </w:tc>
      </w:tr>
      <w:tr w:rsidTr="00515B7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15B7E">
            <w:pPr>
              <w:pStyle w:val="BodyText"/>
              <w:rPr>
                <w:lang w:val="en-NZ"/>
              </w:rPr>
            </w:pPr>
            <w:r w:rsidRPr="00515B7E">
              <w:t>MEM05046B</w:t>
            </w:r>
          </w:p>
        </w:tc>
        <w:tc>
          <w:tcPr>
            <w:tcW w:w="5628"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Perform welds to code standards using manual metal arc welding process</w:t>
            </w:r>
          </w:p>
          <w:p w:rsidR="00000000" w:rsidRPr="00515B7E" w:rsidP="00515B7E">
            <w:pPr>
              <w:pStyle w:val="BodyText"/>
            </w:pPr>
            <w:r w:rsidRPr="00515B7E">
              <w:t>∟</w:t>
            </w:r>
            <w:r w:rsidRPr="00515B7E">
              <w:t>MEM05007C Perform manual heating and thermal cutting</w:t>
            </w:r>
          </w:p>
          <w:p w:rsidR="00000000" w:rsidRPr="00515B7E" w:rsidP="00515B7E">
            <w:pPr>
              <w:pStyle w:val="BodyText"/>
            </w:pPr>
            <w:r w:rsidRPr="00515B7E">
              <w:t>∟</w:t>
            </w:r>
            <w:r w:rsidRPr="00515B7E">
              <w:t>MEM05012C Perform routine manu</w:t>
            </w:r>
            <w:r w:rsidRPr="00515B7E">
              <w:t>al metal arc welding</w:t>
            </w:r>
          </w:p>
          <w:p w:rsidR="00000000" w:rsidRPr="00515B7E" w:rsidP="00515B7E">
            <w:pPr>
              <w:pStyle w:val="BodyText"/>
            </w:pPr>
            <w:r w:rsidRPr="00515B7E">
              <w:t>∟</w:t>
            </w:r>
            <w:r w:rsidRPr="00515B7E">
              <w:t>MEM05015D Weld using manual metal arc welding process</w:t>
            </w:r>
          </w:p>
          <w:p w:rsidR="00000000" w:rsidRPr="00515B7E" w:rsidP="00515B7E">
            <w:pPr>
              <w:pStyle w:val="BodyText"/>
            </w:pPr>
            <w:r w:rsidRPr="00515B7E">
              <w:t>∟</w:t>
            </w:r>
            <w:r w:rsidRPr="00515B7E">
              <w:t>MEM05016C Perform advanced welding using manual metal arc welding process</w:t>
            </w:r>
          </w:p>
          <w:p w:rsidR="00000000" w:rsidRPr="00515B7E" w:rsidP="00515B7E">
            <w:pPr>
              <w:pStyle w:val="BodyText"/>
            </w:pPr>
            <w:r w:rsidRPr="00515B7E">
              <w:t>∟</w:t>
            </w:r>
            <w:r w:rsidRPr="00515B7E">
              <w:t>MEM05026C Apply welding principles</w:t>
            </w:r>
          </w:p>
          <w:p w:rsidR="00000000" w:rsidRPr="00515B7E" w:rsidP="00515B7E">
            <w:pPr>
              <w:pStyle w:val="BodyText"/>
            </w:pPr>
            <w:r w:rsidRPr="00515B7E">
              <w:t>∟</w:t>
            </w:r>
            <w:r w:rsidRPr="00515B7E">
              <w:t>MEM05051A Select welding processes</w:t>
            </w:r>
          </w:p>
          <w:p w:rsidR="00000000" w:rsidRPr="00515B7E" w:rsidP="00515B7E">
            <w:pPr>
              <w:pStyle w:val="BodyText"/>
            </w:pPr>
            <w:r w:rsidRPr="00515B7E">
              <w:t>∟</w:t>
            </w:r>
            <w:r w:rsidRPr="00515B7E">
              <w:t>MEM05052A Apply safe welding pra</w:t>
            </w:r>
            <w:r w:rsidRPr="00515B7E">
              <w:t>ctices</w:t>
            </w:r>
          </w:p>
          <w:p w:rsidR="00000000" w:rsidRPr="00515B7E" w:rsidP="00515B7E">
            <w:pPr>
              <w:pStyle w:val="BodyText"/>
            </w:pPr>
            <w:r w:rsidRPr="00515B7E">
              <w:t>∟</w:t>
            </w:r>
            <w:r w:rsidRPr="00515B7E">
              <w:t>MEM09002B Interpret technical drawing</w:t>
            </w:r>
          </w:p>
          <w:p w:rsidR="00000000" w:rsidRPr="00515B7E" w:rsidP="00515B7E">
            <w:pPr>
              <w:pStyle w:val="BodyText"/>
            </w:pPr>
            <w:r w:rsidRPr="00515B7E">
              <w:t>∟</w:t>
            </w:r>
            <w:r w:rsidRPr="00515B7E">
              <w:t>MEM12023A Perform engineering measurements</w:t>
            </w:r>
          </w:p>
          <w:p w:rsidR="00000000" w:rsidRPr="00515B7E" w:rsidP="00515B7E">
            <w:pPr>
              <w:pStyle w:val="BodyText"/>
            </w:pPr>
            <w:r w:rsidRPr="00515B7E">
              <w:t>∟</w:t>
            </w:r>
            <w:r w:rsidRPr="00515B7E">
              <w:t>MEM18001C Use hand tools</w:t>
            </w:r>
          </w:p>
          <w:p w:rsidR="00000000" w:rsidP="00515B7E">
            <w:pPr>
              <w:pStyle w:val="BodyText"/>
              <w:rPr>
                <w:lang w:val="en-NZ"/>
              </w:rPr>
            </w:pPr>
            <w:r w:rsidRPr="00515B7E">
              <w:t>∟</w:t>
            </w:r>
            <w:r w:rsidRPr="00515B7E">
              <w:t>MEM18002B Use power tools/hand held operations</w:t>
            </w:r>
          </w:p>
        </w:tc>
        <w:tc>
          <w:tcPr>
            <w:tcW w:w="2020"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60</w:t>
            </w:r>
          </w:p>
        </w:tc>
      </w:tr>
    </w:tbl>
    <w:p w:rsidR="00000000" w:rsidRPr="00515B7E" w:rsidP="00515B7E">
      <w:pPr>
        <w:pStyle w:val="NoPaddingFontSize1"/>
      </w:pPr>
    </w:p>
    <w:p w:rsidR="00000000" w:rsidRPr="00515B7E" w:rsidP="00515B7E">
      <w:pPr>
        <w:pStyle w:val="AllowPageBreak"/>
      </w:pPr>
    </w:p>
    <w:p w:rsidR="00000000" w:rsidRPr="00515B7E" w:rsidP="00515B7E">
      <w:pPr>
        <w:pStyle w:val="Heading1"/>
      </w:pPr>
      <w:bookmarkStart w:id="5" w:name="O_1180941"/>
      <w:bookmarkEnd w:id="5"/>
      <w:r w:rsidRPr="00515B7E">
        <w:t>Qualification Mapping Information</w:t>
      </w:r>
    </w:p>
    <w:tbl>
      <w:tblPr>
        <w:tblW w:w="9497" w:type="dxa"/>
        <w:tblLayout w:type="fixed"/>
        <w:tblCellMar>
          <w:left w:w="62" w:type="dxa"/>
          <w:right w:w="62" w:type="dxa"/>
        </w:tblCellMar>
        <w:tblLook w:val="0000"/>
      </w:tblPr>
      <w:tblGrid>
        <w:gridCol w:w="9497"/>
      </w:tblGrid>
      <w:tr w:rsidTr="00515B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5B7E" w:rsidP="00515B7E">
            <w:pPr>
              <w:pStyle w:val="BodyText"/>
            </w:pPr>
            <w:r w:rsidRPr="00515B7E">
              <w:t>This qualification replaces and is equivalent to UEP40412 Certificate IV in ESI Generation Maintenance (Fabrication)</w:t>
            </w:r>
          </w:p>
        </w:tc>
      </w:tr>
    </w:tbl>
    <w:p w:rsidR="00000000" w:rsidRPr="00515B7E" w:rsidP="00515B7E">
      <w:pPr>
        <w:pStyle w:val="NoPaddingFontSize1"/>
      </w:pPr>
    </w:p>
    <w:p w:rsidR="00000000" w:rsidRPr="00515B7E" w:rsidP="00515B7E">
      <w:pPr>
        <w:pStyle w:val="AllowPageBreak"/>
      </w:pPr>
    </w:p>
    <w:p w:rsidR="00000000" w:rsidRPr="00515B7E" w:rsidP="00515B7E">
      <w:pPr>
        <w:pStyle w:val="Heading1"/>
      </w:pPr>
      <w:bookmarkStart w:id="6" w:name="O_1180946"/>
      <w:bookmarkEnd w:id="6"/>
      <w:r w:rsidRPr="00515B7E">
        <w:t>Links</w:t>
      </w:r>
    </w:p>
    <w:p w:rsidR="00000000" w:rsidRPr="00515B7E" w:rsidP="00C84809">
      <w:pPr>
        <w:pStyle w:val="BodyText"/>
      </w:pPr>
      <w:r w:rsidRPr="00515B7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04042">
        <w:rPr>
          <w:rStyle w:val="Hyperlink"/>
        </w:rPr>
        <w:t>https://vetnet.gov.au/Pages/TrainingDocs.aspx?q=1715b9fa-e7bd-441c-bb8d-cf22c9c825a8</w:t>
      </w:r>
      <w:r>
        <w:fldChar w:fldCharType="end"/>
      </w:r>
    </w:p>
    <w:p w:rsidR="00000000" w:rsidRPr="00515B7E" w:rsidP="00515B7E"/>
    <w:sectPr w:rsidSect="00515B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B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B7E" w:rsidRPr="00C84809" w:rsidP="00C848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B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809" w:rsidP="00515B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13</w:t>
    </w:r>
    <w:r>
      <w:rPr>
        <w:noProof/>
      </w:rPr>
      <w:fldChar w:fldCharType="end"/>
    </w:r>
  </w:p>
  <w:p w:rsidR="00C84809" w:rsidP="00515B7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84809" w:rsidP="00515B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B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8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5B7E" w:rsidRPr="00C84809" w:rsidP="00C848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B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809" w:rsidRPr="002D2AF8" w:rsidP="00515B7E">
    <w:pPr>
      <w:pStyle w:val="Header"/>
      <w:framePr w:wrap="around"/>
    </w:pPr>
    <w:r>
      <w:fldChar w:fldCharType="begin"/>
    </w:r>
    <w:r>
      <w:instrText xml:space="preserve"> TITLE   \* MERGEFORMAT </w:instrText>
    </w:r>
    <w:r>
      <w:fldChar w:fldCharType="separate"/>
    </w:r>
    <w:r>
      <w:t>UEP40418 Certificate IV in ESI Generation Maintenance (Fabrication)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C84809" w:rsidP="00515B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B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5B7E"/>
    <w:pPr>
      <w:spacing w:before="360" w:after="60"/>
      <w:outlineLvl w:val="0"/>
    </w:pPr>
    <w:rPr>
      <w:sz w:val="32"/>
    </w:rPr>
  </w:style>
  <w:style w:type="paragraph" w:styleId="Heading2">
    <w:name w:val="heading 2"/>
    <w:basedOn w:val="HeadingBase"/>
    <w:next w:val="BodyText"/>
    <w:link w:val="Heading2Char"/>
    <w:qFormat/>
    <w:rsid w:val="00515B7E"/>
    <w:pPr>
      <w:keepLines/>
      <w:spacing w:before="240" w:after="120"/>
      <w:outlineLvl w:val="1"/>
    </w:pPr>
    <w:rPr>
      <w:sz w:val="28"/>
      <w:szCs w:val="40"/>
    </w:rPr>
  </w:style>
  <w:style w:type="paragraph" w:styleId="Heading3">
    <w:name w:val="heading 3"/>
    <w:basedOn w:val="HeadingBase"/>
    <w:next w:val="BodyText"/>
    <w:link w:val="Heading3Char"/>
    <w:qFormat/>
    <w:rsid w:val="00515B7E"/>
    <w:pPr>
      <w:spacing w:before="180" w:after="120"/>
      <w:outlineLvl w:val="2"/>
    </w:pPr>
    <w:rPr>
      <w:spacing w:val="-10"/>
      <w:kern w:val="32"/>
    </w:rPr>
  </w:style>
  <w:style w:type="paragraph" w:styleId="Heading4">
    <w:name w:val="heading 4"/>
    <w:basedOn w:val="HeadingBase"/>
    <w:next w:val="BodyText"/>
    <w:link w:val="Heading4Char"/>
    <w:qFormat/>
    <w:rsid w:val="00515B7E"/>
    <w:pPr>
      <w:spacing w:before="160" w:after="120"/>
      <w:outlineLvl w:val="3"/>
    </w:pPr>
    <w:rPr>
      <w:sz w:val="22"/>
    </w:rPr>
  </w:style>
  <w:style w:type="paragraph" w:styleId="Heading5">
    <w:name w:val="heading 5"/>
    <w:basedOn w:val="HeadingBase"/>
    <w:next w:val="Normal"/>
    <w:link w:val="Heading5Char"/>
    <w:qFormat/>
    <w:rsid w:val="00515B7E"/>
    <w:pPr>
      <w:spacing w:before="80"/>
      <w:outlineLvl w:val="4"/>
    </w:pPr>
    <w:rPr>
      <w:color w:val="918585"/>
      <w:sz w:val="20"/>
    </w:rPr>
  </w:style>
  <w:style w:type="paragraph" w:styleId="Heading6">
    <w:name w:val="heading 6"/>
    <w:basedOn w:val="HeadingBase"/>
    <w:next w:val="Normal"/>
    <w:link w:val="Heading6Char"/>
    <w:qFormat/>
    <w:rsid w:val="00515B7E"/>
    <w:pPr>
      <w:spacing w:before="60"/>
      <w:outlineLvl w:val="5"/>
    </w:pPr>
    <w:rPr>
      <w:color w:val="918585"/>
      <w:sz w:val="20"/>
    </w:rPr>
  </w:style>
  <w:style w:type="paragraph" w:styleId="Heading7">
    <w:name w:val="heading 7"/>
    <w:basedOn w:val="Normal"/>
    <w:next w:val="Normal"/>
    <w:link w:val="Heading7Char"/>
    <w:qFormat/>
    <w:rsid w:val="00515B7E"/>
    <w:pPr>
      <w:ind w:left="720"/>
      <w:outlineLvl w:val="6"/>
    </w:pPr>
    <w:rPr>
      <w:i/>
    </w:rPr>
  </w:style>
  <w:style w:type="paragraph" w:styleId="Heading8">
    <w:name w:val="heading 8"/>
    <w:basedOn w:val="Normal"/>
    <w:next w:val="Normal"/>
    <w:link w:val="Heading8Char"/>
    <w:qFormat/>
    <w:rsid w:val="00515B7E"/>
    <w:pPr>
      <w:ind w:left="720"/>
      <w:outlineLvl w:val="7"/>
    </w:pPr>
    <w:rPr>
      <w:i/>
    </w:rPr>
  </w:style>
  <w:style w:type="paragraph" w:styleId="Heading9">
    <w:name w:val="heading 9"/>
    <w:basedOn w:val="Normal"/>
    <w:next w:val="Normal"/>
    <w:link w:val="Heading9Char"/>
    <w:qFormat/>
    <w:rsid w:val="00515B7E"/>
    <w:pPr>
      <w:ind w:left="720"/>
      <w:outlineLvl w:val="8"/>
    </w:pPr>
    <w:rPr>
      <w:i/>
    </w:rPr>
  </w:style>
  <w:style w:type="character" w:default="1" w:styleId="DefaultParagraphFont">
    <w:name w:val="Default Paragraph Font"/>
    <w:uiPriority w:val="1"/>
    <w:unhideWhenUsed/>
    <w:rsid w:val="00515B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5B7E"/>
  </w:style>
  <w:style w:type="character" w:customStyle="1" w:styleId="Heading1Char">
    <w:name w:val="Heading 1 Char"/>
    <w:basedOn w:val="DefaultParagraphFont"/>
    <w:link w:val="Heading1"/>
    <w:rsid w:val="00515B7E"/>
    <w:rPr>
      <w:rFonts w:ascii="Times New Roman" w:eastAsia="Times New Roman" w:hAnsi="Times New Roman" w:cs="Times New Roman"/>
      <w:b/>
      <w:sz w:val="32"/>
      <w:szCs w:val="20"/>
      <w:lang w:eastAsia="en-US"/>
    </w:rPr>
  </w:style>
  <w:style w:type="paragraph" w:styleId="BodyText">
    <w:name w:val="Body Text"/>
    <w:basedOn w:val="Normal"/>
    <w:link w:val="BodyTextChar"/>
    <w:rsid w:val="00515B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5B7E"/>
    <w:rPr>
      <w:rFonts w:ascii="Times New Roman" w:eastAsia="Times New Roman" w:hAnsi="Times New Roman" w:cs="Times New Roman"/>
      <w:sz w:val="24"/>
      <w:lang w:eastAsia="en-US"/>
    </w:rPr>
  </w:style>
  <w:style w:type="character" w:customStyle="1" w:styleId="SpecialBold">
    <w:name w:val="Special Bold"/>
    <w:basedOn w:val="DefaultParagraphFont"/>
    <w:rsid w:val="00515B7E"/>
    <w:rPr>
      <w:b/>
      <w:spacing w:val="0"/>
    </w:rPr>
  </w:style>
  <w:style w:type="paragraph" w:customStyle="1" w:styleId="SuperHeading">
    <w:name w:val="SuperHeading"/>
    <w:basedOn w:val="Normal"/>
    <w:rsid w:val="00515B7E"/>
    <w:pPr>
      <w:spacing w:before="240" w:after="120"/>
      <w:outlineLvl w:val="0"/>
    </w:pPr>
    <w:rPr>
      <w:rFonts w:ascii="Times New Roman" w:hAnsi="Times New Roman"/>
      <w:b/>
      <w:sz w:val="32"/>
    </w:rPr>
  </w:style>
  <w:style w:type="paragraph" w:customStyle="1" w:styleId="AllowPageBreak">
    <w:name w:val="AllowPageBreak"/>
    <w:rsid w:val="00515B7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15B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5B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5B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5B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5B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5B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5B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5B7E"/>
    <w:rPr>
      <w:rFonts w:ascii="Courier New" w:eastAsia="Times New Roman" w:hAnsi="Courier New" w:cs="Times New Roman"/>
      <w:i/>
      <w:szCs w:val="20"/>
      <w:lang w:eastAsia="en-US"/>
    </w:rPr>
  </w:style>
  <w:style w:type="paragraph" w:customStyle="1" w:styleId="HeadingBase">
    <w:name w:val="Heading Base"/>
    <w:rsid w:val="00515B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5B7E"/>
    <w:pPr>
      <w:tabs>
        <w:tab w:val="right" w:leader="dot" w:pos="9072"/>
      </w:tabs>
      <w:ind w:left="567"/>
    </w:pPr>
    <w:rPr>
      <w:szCs w:val="22"/>
    </w:rPr>
  </w:style>
  <w:style w:type="paragraph" w:customStyle="1" w:styleId="TOCBase">
    <w:name w:val="TOC Base"/>
    <w:rsid w:val="00515B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5B7E"/>
    <w:pPr>
      <w:tabs>
        <w:tab w:val="right" w:leader="dot" w:pos="9072"/>
      </w:tabs>
      <w:spacing w:before="40" w:after="40"/>
      <w:ind w:left="284"/>
    </w:pPr>
    <w:rPr>
      <w:rFonts w:ascii="Times New Roman" w:hAnsi="Times New Roman"/>
    </w:rPr>
  </w:style>
  <w:style w:type="paragraph" w:styleId="TOC1">
    <w:name w:val="toc 1"/>
    <w:basedOn w:val="TOCBase"/>
    <w:next w:val="Normal"/>
    <w:rsid w:val="00515B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5B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5B7E"/>
    <w:rPr>
      <w:rFonts w:ascii="Times New Roman" w:eastAsia="Times New Roman" w:hAnsi="Times New Roman" w:cs="Times New Roman"/>
      <w:sz w:val="16"/>
      <w:lang w:eastAsia="en-US"/>
    </w:rPr>
  </w:style>
  <w:style w:type="paragraph" w:styleId="Title">
    <w:name w:val="Title"/>
    <w:basedOn w:val="HeadingBase"/>
    <w:link w:val="TitleChar"/>
    <w:qFormat/>
    <w:rsid w:val="00515B7E"/>
    <w:pPr>
      <w:spacing w:before="5040"/>
      <w:jc w:val="center"/>
    </w:pPr>
    <w:rPr>
      <w:sz w:val="48"/>
      <w:szCs w:val="72"/>
      <w:lang w:val="en-US"/>
    </w:rPr>
  </w:style>
  <w:style w:type="character" w:customStyle="1" w:styleId="TitleChar">
    <w:name w:val="Title Char"/>
    <w:basedOn w:val="DefaultParagraphFont"/>
    <w:link w:val="Title"/>
    <w:rsid w:val="00515B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5B7E"/>
    <w:pPr>
      <w:tabs>
        <w:tab w:val="left" w:pos="3600"/>
        <w:tab w:val="left" w:pos="3958"/>
      </w:tabs>
    </w:pPr>
  </w:style>
  <w:style w:type="paragraph" w:styleId="List">
    <w:name w:val="List"/>
    <w:basedOn w:val="BodyText"/>
    <w:next w:val="BodyText"/>
    <w:rsid w:val="00515B7E"/>
    <w:pPr>
      <w:tabs>
        <w:tab w:val="left" w:pos="340"/>
      </w:tabs>
      <w:spacing w:before="60" w:after="60"/>
      <w:ind w:left="340" w:hanging="340"/>
    </w:pPr>
  </w:style>
  <w:style w:type="paragraph" w:styleId="ListBullet">
    <w:name w:val="List Bullet"/>
    <w:basedOn w:val="List"/>
    <w:rsid w:val="00515B7E"/>
    <w:pPr>
      <w:numPr>
        <w:numId w:val="10"/>
      </w:numPr>
      <w:tabs>
        <w:tab w:val="clear" w:pos="340"/>
      </w:tabs>
      <w:spacing w:before="40" w:after="40"/>
    </w:pPr>
  </w:style>
  <w:style w:type="paragraph" w:customStyle="1" w:styleId="Note">
    <w:name w:val="Note"/>
    <w:basedOn w:val="BodyText"/>
    <w:rsid w:val="00515B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5B7E"/>
    <w:pPr>
      <w:framePr w:wrap="auto" w:hAnchor="text" w:y="6049"/>
    </w:pPr>
    <w:rPr>
      <w:color w:val="000000"/>
      <w:sz w:val="40"/>
    </w:rPr>
  </w:style>
  <w:style w:type="paragraph" w:customStyle="1" w:styleId="TOCTitle">
    <w:name w:val="TOCTitle"/>
    <w:basedOn w:val="Heading1"/>
    <w:rsid w:val="00515B7E"/>
    <w:pPr>
      <w:spacing w:after="240"/>
      <w:jc w:val="center"/>
      <w:outlineLvl w:val="9"/>
    </w:pPr>
    <w:rPr>
      <w:caps/>
    </w:rPr>
  </w:style>
  <w:style w:type="paragraph" w:customStyle="1" w:styleId="Version">
    <w:name w:val="Version"/>
    <w:rsid w:val="00515B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5B7E"/>
    <w:pPr>
      <w:numPr>
        <w:numId w:val="11"/>
      </w:numPr>
      <w:tabs>
        <w:tab w:val="clear" w:pos="680"/>
      </w:tabs>
    </w:pPr>
  </w:style>
  <w:style w:type="paragraph" w:styleId="Index1">
    <w:name w:val="index 1"/>
    <w:basedOn w:val="Normal"/>
    <w:next w:val="Normal"/>
    <w:semiHidden/>
    <w:rsid w:val="00515B7E"/>
    <w:pPr>
      <w:keepNext w:val="0"/>
      <w:tabs>
        <w:tab w:val="right" w:pos="4176"/>
      </w:tabs>
      <w:ind w:left="198" w:hanging="198"/>
    </w:pPr>
    <w:rPr>
      <w:rFonts w:ascii="Garamond" w:hAnsi="Garamond"/>
    </w:rPr>
  </w:style>
  <w:style w:type="paragraph" w:styleId="IndexHeading">
    <w:name w:val="index heading"/>
    <w:basedOn w:val="Normal"/>
    <w:next w:val="Index1"/>
    <w:semiHidden/>
    <w:rsid w:val="00515B7E"/>
    <w:pPr>
      <w:spacing w:before="120" w:after="120"/>
    </w:pPr>
    <w:rPr>
      <w:rFonts w:ascii="Arial" w:hAnsi="Arial"/>
      <w:b/>
      <w:color w:val="918585"/>
      <w:sz w:val="24"/>
    </w:rPr>
  </w:style>
  <w:style w:type="paragraph" w:styleId="Header">
    <w:name w:val="header"/>
    <w:basedOn w:val="Normal"/>
    <w:link w:val="HeaderChar"/>
    <w:rsid w:val="00515B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5B7E"/>
    <w:rPr>
      <w:rFonts w:ascii="Times New Roman" w:eastAsia="Times New Roman" w:hAnsi="Times New Roman" w:cs="Times New Roman"/>
      <w:sz w:val="16"/>
      <w:szCs w:val="20"/>
      <w:lang w:val="en-GB" w:eastAsia="en-US"/>
    </w:rPr>
  </w:style>
  <w:style w:type="paragraph" w:customStyle="1" w:styleId="Chapter">
    <w:name w:val="Chapter"/>
    <w:basedOn w:val="Normal"/>
    <w:rsid w:val="00515B7E"/>
    <w:pPr>
      <w:spacing w:before="240"/>
    </w:pPr>
    <w:rPr>
      <w:rFonts w:ascii="Times New Roman" w:hAnsi="Times New Roman"/>
      <w:smallCaps/>
      <w:spacing w:val="80"/>
      <w:sz w:val="28"/>
    </w:rPr>
  </w:style>
  <w:style w:type="paragraph" w:customStyle="1" w:styleId="InChapter">
    <w:name w:val="InChapter"/>
    <w:basedOn w:val="Heading3"/>
    <w:rsid w:val="00515B7E"/>
    <w:pPr>
      <w:spacing w:after="240"/>
      <w:outlineLvl w:val="9"/>
    </w:pPr>
    <w:rPr>
      <w:noProof/>
    </w:rPr>
  </w:style>
  <w:style w:type="paragraph" w:styleId="Index2">
    <w:name w:val="index 2"/>
    <w:basedOn w:val="Normal"/>
    <w:next w:val="Normal"/>
    <w:semiHidden/>
    <w:rsid w:val="00515B7E"/>
    <w:pPr>
      <w:tabs>
        <w:tab w:val="right" w:pos="4176"/>
      </w:tabs>
      <w:ind w:left="568" w:hanging="284"/>
    </w:pPr>
    <w:rPr>
      <w:rFonts w:ascii="Garamond" w:hAnsi="Garamond"/>
    </w:rPr>
  </w:style>
  <w:style w:type="paragraph" w:customStyle="1" w:styleId="Byline">
    <w:name w:val="Byline"/>
    <w:rsid w:val="00515B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5B7E"/>
    <w:pPr>
      <w:tabs>
        <w:tab w:val="clear" w:pos="3600"/>
        <w:tab w:val="clear" w:pos="3958"/>
      </w:tabs>
      <w:jc w:val="right"/>
    </w:pPr>
  </w:style>
  <w:style w:type="character" w:styleId="Emphasis">
    <w:name w:val="Emphasis"/>
    <w:basedOn w:val="DefaultParagraphFont"/>
    <w:qFormat/>
    <w:rsid w:val="00515B7E"/>
    <w:rPr>
      <w:i/>
    </w:rPr>
  </w:style>
  <w:style w:type="paragraph" w:styleId="Caption">
    <w:name w:val="caption"/>
    <w:basedOn w:val="BodyText"/>
    <w:next w:val="Normal"/>
    <w:qFormat/>
    <w:rsid w:val="00515B7E"/>
    <w:pPr>
      <w:framePr w:w="2268" w:hSpace="181" w:vSpace="181" w:wrap="around" w:vAnchor="text" w:hAnchor="page" w:x="1135" w:y="285" w:anchorLock="1"/>
    </w:pPr>
    <w:rPr>
      <w:i/>
    </w:rPr>
  </w:style>
  <w:style w:type="paragraph" w:customStyle="1" w:styleId="MiniTOCTitle">
    <w:name w:val="MiniTOCTitle"/>
    <w:basedOn w:val="Heading4"/>
    <w:rsid w:val="00515B7E"/>
    <w:pPr>
      <w:spacing w:before="240"/>
      <w:outlineLvl w:val="9"/>
    </w:pPr>
    <w:rPr>
      <w:noProof/>
      <w:sz w:val="24"/>
    </w:rPr>
  </w:style>
  <w:style w:type="paragraph" w:customStyle="1" w:styleId="MiniTOCItem">
    <w:name w:val="MiniTOCItem"/>
    <w:basedOn w:val="ListBullet"/>
    <w:rsid w:val="00515B7E"/>
    <w:pPr>
      <w:numPr>
        <w:numId w:val="0"/>
      </w:numPr>
      <w:tabs>
        <w:tab w:val="right" w:leader="dot" w:pos="6521"/>
      </w:tabs>
      <w:spacing w:before="0" w:after="0"/>
    </w:pPr>
  </w:style>
  <w:style w:type="paragraph" w:customStyle="1" w:styleId="TOFTitle">
    <w:name w:val="TOFTitle"/>
    <w:basedOn w:val="TOCTitle"/>
    <w:rsid w:val="00515B7E"/>
  </w:style>
  <w:style w:type="paragraph" w:styleId="TableofFigures">
    <w:name w:val="table of figures"/>
    <w:basedOn w:val="Normal"/>
    <w:next w:val="Normal"/>
    <w:semiHidden/>
    <w:rsid w:val="00515B7E"/>
    <w:pPr>
      <w:tabs>
        <w:tab w:val="right" w:leader="dot" w:pos="9072"/>
      </w:tabs>
      <w:ind w:left="970" w:hanging="403"/>
    </w:pPr>
    <w:rPr>
      <w:rFonts w:ascii="Times New Roman" w:hAnsi="Times New Roman"/>
      <w:b/>
    </w:rPr>
  </w:style>
  <w:style w:type="paragraph" w:styleId="ListNumber">
    <w:name w:val="List Number"/>
    <w:basedOn w:val="List"/>
    <w:rsid w:val="00515B7E"/>
    <w:pPr>
      <w:numPr>
        <w:numId w:val="13"/>
      </w:numPr>
      <w:tabs>
        <w:tab w:val="clear" w:pos="340"/>
      </w:tabs>
    </w:pPr>
  </w:style>
  <w:style w:type="character" w:customStyle="1" w:styleId="WingdingSymbols">
    <w:name w:val="Wingding Symbols"/>
    <w:rsid w:val="00515B7E"/>
    <w:rPr>
      <w:rFonts w:ascii="Wingdings" w:hAnsi="Wingdings"/>
    </w:rPr>
  </w:style>
  <w:style w:type="paragraph" w:customStyle="1" w:styleId="TableHeading">
    <w:name w:val="Table Heading"/>
    <w:basedOn w:val="HeadingBase"/>
    <w:rsid w:val="00515B7E"/>
    <w:pPr>
      <w:keepLines/>
      <w:pBdr>
        <w:bottom w:val="single" w:sz="6" w:space="1" w:color="918585"/>
      </w:pBdr>
      <w:spacing w:before="240"/>
    </w:pPr>
  </w:style>
  <w:style w:type="character" w:customStyle="1" w:styleId="HotSpot">
    <w:name w:val="HotSpot"/>
    <w:rsid w:val="00515B7E"/>
    <w:rPr>
      <w:color w:val="0033CC"/>
      <w:u w:val="none"/>
    </w:rPr>
  </w:style>
  <w:style w:type="paragraph" w:customStyle="1" w:styleId="BodyTextRight">
    <w:name w:val="Body Text Right"/>
    <w:basedOn w:val="BodyText"/>
    <w:rsid w:val="00515B7E"/>
    <w:pPr>
      <w:spacing w:before="0" w:after="0"/>
      <w:jc w:val="right"/>
    </w:pPr>
  </w:style>
  <w:style w:type="paragraph" w:styleId="Index3">
    <w:name w:val="index 3"/>
    <w:basedOn w:val="ListNumber2"/>
    <w:next w:val="Normal"/>
    <w:semiHidden/>
    <w:rsid w:val="00515B7E"/>
    <w:pPr>
      <w:numPr>
        <w:numId w:val="0"/>
      </w:numPr>
      <w:tabs>
        <w:tab w:val="right" w:leader="dot" w:pos="4176"/>
      </w:tabs>
    </w:pPr>
  </w:style>
  <w:style w:type="paragraph" w:styleId="ListNumber2">
    <w:name w:val="List Number 2"/>
    <w:basedOn w:val="List2"/>
    <w:rsid w:val="00515B7E"/>
    <w:pPr>
      <w:numPr>
        <w:numId w:val="8"/>
      </w:numPr>
      <w:tabs>
        <w:tab w:val="clear" w:pos="1060"/>
      </w:tabs>
    </w:pPr>
  </w:style>
  <w:style w:type="paragraph" w:customStyle="1" w:styleId="MarginNote">
    <w:name w:val="Margin Note"/>
    <w:basedOn w:val="BodyText"/>
    <w:rsid w:val="00515B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5B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5B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5B7E"/>
    <w:rPr>
      <w:sz w:val="32"/>
    </w:rPr>
  </w:style>
  <w:style w:type="paragraph" w:customStyle="1" w:styleId="HeadingProcedure">
    <w:name w:val="Heading Procedure"/>
    <w:basedOn w:val="HeadingBase"/>
    <w:next w:val="Normal"/>
    <w:rsid w:val="00515B7E"/>
    <w:pPr>
      <w:tabs>
        <w:tab w:val="left" w:pos="0"/>
      </w:tabs>
      <w:spacing w:before="120" w:after="60"/>
    </w:pPr>
    <w:rPr>
      <w:i/>
      <w:color w:val="918585"/>
      <w:sz w:val="22"/>
    </w:rPr>
  </w:style>
  <w:style w:type="paragraph" w:customStyle="1" w:styleId="TableBodyText">
    <w:name w:val="Table Body Text"/>
    <w:basedOn w:val="BodyText"/>
    <w:rsid w:val="00515B7E"/>
    <w:pPr>
      <w:spacing w:before="60" w:after="60"/>
    </w:pPr>
  </w:style>
  <w:style w:type="paragraph" w:styleId="ListContinue">
    <w:name w:val="List Continue"/>
    <w:basedOn w:val="List"/>
    <w:rsid w:val="00515B7E"/>
    <w:pPr>
      <w:ind w:firstLine="0"/>
    </w:pPr>
  </w:style>
  <w:style w:type="paragraph" w:customStyle="1" w:styleId="ListNote">
    <w:name w:val="List Note"/>
    <w:basedOn w:val="List"/>
    <w:rsid w:val="00515B7E"/>
    <w:pPr>
      <w:pBdr>
        <w:top w:val="single" w:sz="6" w:space="2" w:color="918585"/>
        <w:bottom w:val="single" w:sz="6" w:space="2" w:color="918585"/>
      </w:pBdr>
      <w:tabs>
        <w:tab w:val="left" w:pos="1021"/>
      </w:tabs>
      <w:ind w:firstLine="0"/>
    </w:pPr>
  </w:style>
  <w:style w:type="paragraph" w:customStyle="1" w:styleId="Warning">
    <w:name w:val="Warning"/>
    <w:basedOn w:val="BodyText"/>
    <w:rsid w:val="00515B7E"/>
    <w:pPr>
      <w:shd w:val="clear" w:color="auto" w:fill="D9D9D9"/>
      <w:tabs>
        <w:tab w:val="left" w:pos="992"/>
      </w:tabs>
      <w:ind w:left="119" w:right="119"/>
    </w:pPr>
    <w:rPr>
      <w:sz w:val="20"/>
    </w:rPr>
  </w:style>
  <w:style w:type="paragraph" w:customStyle="1" w:styleId="MarginIcons">
    <w:name w:val="Margin Icons"/>
    <w:basedOn w:val="BodyText"/>
    <w:rsid w:val="00515B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5B7E"/>
    <w:rPr>
      <w:rFonts w:ascii="Courier New" w:hAnsi="Courier New"/>
    </w:rPr>
  </w:style>
  <w:style w:type="paragraph" w:customStyle="1" w:styleId="NoteBullet">
    <w:name w:val="Note Bullet"/>
    <w:basedOn w:val="Note"/>
    <w:rsid w:val="00515B7E"/>
    <w:pPr>
      <w:tabs>
        <w:tab w:val="clear" w:pos="680"/>
      </w:tabs>
      <w:spacing w:before="60" w:after="60"/>
    </w:pPr>
  </w:style>
  <w:style w:type="paragraph" w:customStyle="1" w:styleId="SubHeading2">
    <w:name w:val="SubHeading2"/>
    <w:basedOn w:val="HeadingBase"/>
    <w:rsid w:val="00515B7E"/>
    <w:pPr>
      <w:spacing w:before="240" w:after="60"/>
    </w:pPr>
    <w:rPr>
      <w:sz w:val="20"/>
    </w:rPr>
  </w:style>
  <w:style w:type="paragraph" w:customStyle="1" w:styleId="SubHeading1">
    <w:name w:val="SubHeading1"/>
    <w:basedOn w:val="HeadingBase"/>
    <w:rsid w:val="00515B7E"/>
    <w:pPr>
      <w:spacing w:before="240" w:after="60"/>
    </w:pPr>
    <w:rPr>
      <w:color w:val="918585"/>
      <w:sz w:val="22"/>
    </w:rPr>
  </w:style>
  <w:style w:type="paragraph" w:customStyle="1" w:styleId="SideHeading">
    <w:name w:val="Side Heading"/>
    <w:basedOn w:val="HeadingBase"/>
    <w:rsid w:val="00515B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5B7E"/>
    <w:pPr>
      <w:numPr>
        <w:numId w:val="9"/>
      </w:numPr>
    </w:pPr>
  </w:style>
  <w:style w:type="paragraph" w:styleId="PlainText">
    <w:name w:val="Plain Text"/>
    <w:basedOn w:val="Normal"/>
    <w:link w:val="PlainTextChar"/>
    <w:rsid w:val="00515B7E"/>
    <w:rPr>
      <w:sz w:val="20"/>
    </w:rPr>
  </w:style>
  <w:style w:type="character" w:customStyle="1" w:styleId="PlainTextChar">
    <w:name w:val="Plain Text Char"/>
    <w:basedOn w:val="DefaultParagraphFont"/>
    <w:link w:val="PlainText"/>
    <w:rsid w:val="00515B7E"/>
    <w:rPr>
      <w:rFonts w:ascii="Courier New" w:eastAsia="Times New Roman" w:hAnsi="Courier New" w:cs="Times New Roman"/>
      <w:sz w:val="20"/>
      <w:szCs w:val="20"/>
      <w:lang w:eastAsia="en-US"/>
    </w:rPr>
  </w:style>
  <w:style w:type="character" w:customStyle="1" w:styleId="MenuOption">
    <w:name w:val="Menu Option"/>
    <w:basedOn w:val="DefaultParagraphFont"/>
    <w:rsid w:val="00515B7E"/>
    <w:rPr>
      <w:b/>
      <w:smallCaps/>
    </w:rPr>
  </w:style>
  <w:style w:type="paragraph" w:customStyle="1" w:styleId="TableListNumber">
    <w:name w:val="Table List Number"/>
    <w:basedOn w:val="ListNumber"/>
    <w:rsid w:val="00515B7E"/>
    <w:pPr>
      <w:numPr>
        <w:numId w:val="0"/>
      </w:numPr>
    </w:pPr>
  </w:style>
  <w:style w:type="paragraph" w:styleId="TOC4">
    <w:name w:val="toc 4"/>
    <w:basedOn w:val="TOCBase"/>
    <w:next w:val="Normal"/>
    <w:semiHidden/>
    <w:rsid w:val="00515B7E"/>
    <w:pPr>
      <w:tabs>
        <w:tab w:val="right" w:leader="dot" w:pos="9071"/>
      </w:tabs>
      <w:ind w:left="1701"/>
    </w:pPr>
  </w:style>
  <w:style w:type="paragraph" w:customStyle="1" w:styleId="ListAlpha">
    <w:name w:val="List Alpha"/>
    <w:basedOn w:val="List"/>
    <w:rsid w:val="00515B7E"/>
    <w:pPr>
      <w:numPr>
        <w:numId w:val="7"/>
      </w:numPr>
    </w:pPr>
  </w:style>
  <w:style w:type="paragraph" w:customStyle="1" w:styleId="ListAlpha2">
    <w:name w:val="List Alpha 2"/>
    <w:basedOn w:val="List2"/>
    <w:rsid w:val="00515B7E"/>
    <w:pPr>
      <w:numPr>
        <w:numId w:val="6"/>
      </w:numPr>
    </w:pPr>
  </w:style>
  <w:style w:type="paragraph" w:styleId="List2">
    <w:name w:val="List 2"/>
    <w:basedOn w:val="BodyText"/>
    <w:rsid w:val="00515B7E"/>
    <w:pPr>
      <w:tabs>
        <w:tab w:val="left" w:pos="680"/>
      </w:tabs>
      <w:spacing w:before="60" w:after="60"/>
      <w:ind w:left="680" w:hanging="340"/>
    </w:pPr>
  </w:style>
  <w:style w:type="paragraph" w:styleId="List3">
    <w:name w:val="List 3"/>
    <w:basedOn w:val="BodyText"/>
    <w:rsid w:val="00515B7E"/>
    <w:pPr>
      <w:tabs>
        <w:tab w:val="left" w:pos="1021"/>
      </w:tabs>
      <w:spacing w:before="60" w:after="60"/>
      <w:ind w:left="1020" w:hanging="340"/>
    </w:pPr>
  </w:style>
  <w:style w:type="paragraph" w:styleId="List4">
    <w:name w:val="List 4"/>
    <w:basedOn w:val="BodyText"/>
    <w:rsid w:val="00515B7E"/>
    <w:pPr>
      <w:tabs>
        <w:tab w:val="left" w:pos="1361"/>
      </w:tabs>
      <w:spacing w:before="60" w:after="60"/>
      <w:ind w:left="1361" w:hanging="340"/>
    </w:pPr>
  </w:style>
  <w:style w:type="paragraph" w:styleId="List5">
    <w:name w:val="List 5"/>
    <w:basedOn w:val="BodyText"/>
    <w:rsid w:val="00515B7E"/>
    <w:pPr>
      <w:tabs>
        <w:tab w:val="left" w:pos="1701"/>
      </w:tabs>
      <w:spacing w:before="60" w:after="60"/>
      <w:ind w:left="1701" w:hanging="340"/>
    </w:pPr>
  </w:style>
  <w:style w:type="paragraph" w:styleId="ListBullet3">
    <w:name w:val="List Bullet 3"/>
    <w:basedOn w:val="List3"/>
    <w:rsid w:val="00515B7E"/>
    <w:pPr>
      <w:numPr>
        <w:numId w:val="12"/>
      </w:numPr>
      <w:tabs>
        <w:tab w:val="clear" w:pos="1021"/>
      </w:tabs>
      <w:ind w:left="1037" w:hanging="357"/>
    </w:pPr>
  </w:style>
  <w:style w:type="paragraph" w:styleId="ListBullet4">
    <w:name w:val="List Bullet 4"/>
    <w:basedOn w:val="List4"/>
    <w:rsid w:val="00515B7E"/>
    <w:pPr>
      <w:numPr>
        <w:numId w:val="1"/>
      </w:numPr>
      <w:tabs>
        <w:tab w:val="clear" w:pos="1361"/>
      </w:tabs>
    </w:pPr>
  </w:style>
  <w:style w:type="paragraph" w:styleId="ListBullet5">
    <w:name w:val="List Bullet 5"/>
    <w:basedOn w:val="List5"/>
    <w:rsid w:val="00515B7E"/>
    <w:pPr>
      <w:numPr>
        <w:numId w:val="2"/>
      </w:numPr>
    </w:pPr>
  </w:style>
  <w:style w:type="paragraph" w:styleId="ListContinue2">
    <w:name w:val="List Continue 2"/>
    <w:basedOn w:val="List2"/>
    <w:rsid w:val="00515B7E"/>
    <w:pPr>
      <w:ind w:firstLine="0"/>
    </w:pPr>
  </w:style>
  <w:style w:type="paragraph" w:styleId="ListContinue3">
    <w:name w:val="List Continue 3"/>
    <w:basedOn w:val="List3"/>
    <w:rsid w:val="00515B7E"/>
    <w:pPr>
      <w:ind w:left="1021" w:firstLine="0"/>
    </w:pPr>
  </w:style>
  <w:style w:type="paragraph" w:styleId="ListContinue4">
    <w:name w:val="List Continue 4"/>
    <w:basedOn w:val="List4"/>
    <w:rsid w:val="00515B7E"/>
    <w:pPr>
      <w:ind w:firstLine="0"/>
    </w:pPr>
  </w:style>
  <w:style w:type="paragraph" w:styleId="ListContinue5">
    <w:name w:val="List Continue 5"/>
    <w:basedOn w:val="List5"/>
    <w:rsid w:val="00515B7E"/>
    <w:pPr>
      <w:ind w:firstLine="0"/>
    </w:pPr>
  </w:style>
  <w:style w:type="paragraph" w:styleId="ListNumber3">
    <w:name w:val="List Number 3"/>
    <w:basedOn w:val="List3"/>
    <w:rsid w:val="00515B7E"/>
    <w:pPr>
      <w:numPr>
        <w:numId w:val="3"/>
      </w:numPr>
    </w:pPr>
  </w:style>
  <w:style w:type="paragraph" w:styleId="ListNumber4">
    <w:name w:val="List Number 4"/>
    <w:basedOn w:val="List4"/>
    <w:rsid w:val="00515B7E"/>
    <w:pPr>
      <w:numPr>
        <w:numId w:val="4"/>
      </w:numPr>
    </w:pPr>
  </w:style>
  <w:style w:type="paragraph" w:styleId="ListNumber5">
    <w:name w:val="List Number 5"/>
    <w:basedOn w:val="List5"/>
    <w:rsid w:val="00515B7E"/>
    <w:pPr>
      <w:numPr>
        <w:numId w:val="5"/>
      </w:numPr>
    </w:pPr>
  </w:style>
  <w:style w:type="paragraph" w:styleId="BlockText">
    <w:name w:val="Block Text"/>
    <w:basedOn w:val="Normal"/>
    <w:rsid w:val="00515B7E"/>
    <w:pPr>
      <w:spacing w:after="120"/>
      <w:ind w:left="1440" w:right="1440"/>
    </w:pPr>
  </w:style>
  <w:style w:type="character" w:customStyle="1" w:styleId="Subscript">
    <w:name w:val="Subscript"/>
    <w:basedOn w:val="DefaultParagraphFont"/>
    <w:rsid w:val="00515B7E"/>
    <w:rPr>
      <w:sz w:val="16"/>
      <w:vertAlign w:val="subscript"/>
    </w:rPr>
  </w:style>
  <w:style w:type="character" w:customStyle="1" w:styleId="Superscript">
    <w:name w:val="Superscript"/>
    <w:basedOn w:val="DefaultParagraphFont"/>
    <w:rsid w:val="00515B7E"/>
    <w:rPr>
      <w:sz w:val="16"/>
      <w:vertAlign w:val="superscript"/>
    </w:rPr>
  </w:style>
  <w:style w:type="character" w:customStyle="1" w:styleId="Symbols">
    <w:name w:val="Symbols"/>
    <w:basedOn w:val="DefaultParagraphFont"/>
    <w:rsid w:val="00515B7E"/>
    <w:rPr>
      <w:rFonts w:ascii="Symbol" w:hAnsi="Symbol"/>
    </w:rPr>
  </w:style>
  <w:style w:type="character" w:customStyle="1" w:styleId="MenuOptions">
    <w:name w:val="Menu Options"/>
    <w:basedOn w:val="DefaultParagraphFont"/>
    <w:rsid w:val="00515B7E"/>
    <w:rPr>
      <w:rFonts w:ascii="Arial Narrow" w:hAnsi="Arial Narrow"/>
      <w:smallCaps/>
    </w:rPr>
  </w:style>
  <w:style w:type="character" w:customStyle="1" w:styleId="Buttons">
    <w:name w:val="Buttons"/>
    <w:basedOn w:val="DefaultParagraphFont"/>
    <w:rsid w:val="00515B7E"/>
    <w:rPr>
      <w:b/>
    </w:rPr>
  </w:style>
  <w:style w:type="character" w:customStyle="1" w:styleId="Underlined">
    <w:name w:val="Underlined"/>
    <w:basedOn w:val="DefaultParagraphFont"/>
    <w:rsid w:val="00515B7E"/>
    <w:rPr>
      <w:u w:val="single"/>
    </w:rPr>
  </w:style>
  <w:style w:type="paragraph" w:customStyle="1" w:styleId="TableBodyTextRight">
    <w:name w:val="Table Body Text Right"/>
    <w:basedOn w:val="TableBodyText"/>
    <w:rsid w:val="00515B7E"/>
    <w:pPr>
      <w:widowControl w:val="0"/>
      <w:autoSpaceDE w:val="0"/>
      <w:autoSpaceDN w:val="0"/>
      <w:adjustRightInd w:val="0"/>
      <w:jc w:val="right"/>
    </w:pPr>
    <w:rPr>
      <w:rFonts w:cs="Arial"/>
      <w:szCs w:val="18"/>
    </w:rPr>
  </w:style>
  <w:style w:type="paragraph" w:customStyle="1" w:styleId="CopyrightText">
    <w:name w:val="Copyright Text"/>
    <w:basedOn w:val="BodyText"/>
    <w:rsid w:val="00515B7E"/>
    <w:rPr>
      <w:sz w:val="18"/>
    </w:rPr>
  </w:style>
  <w:style w:type="paragraph" w:customStyle="1" w:styleId="BodySmallRight">
    <w:name w:val="Body Small Right"/>
    <w:basedOn w:val="BodyTextRight"/>
    <w:rsid w:val="00515B7E"/>
    <w:rPr>
      <w:sz w:val="18"/>
      <w:szCs w:val="18"/>
    </w:rPr>
  </w:style>
  <w:style w:type="paragraph" w:customStyle="1" w:styleId="MarginEdition">
    <w:name w:val="Margin Edition"/>
    <w:basedOn w:val="MarginNote"/>
    <w:rsid w:val="00515B7E"/>
    <w:pPr>
      <w:spacing w:before="0" w:after="0"/>
    </w:pPr>
    <w:rPr>
      <w:rFonts w:ascii="Times New Roman" w:hAnsi="Times New Roman"/>
      <w:color w:val="999999"/>
    </w:rPr>
  </w:style>
  <w:style w:type="paragraph" w:customStyle="1" w:styleId="Spacer">
    <w:name w:val="Spacer"/>
    <w:basedOn w:val="Normal"/>
    <w:rsid w:val="00515B7E"/>
    <w:rPr>
      <w:sz w:val="2"/>
      <w:szCs w:val="2"/>
    </w:rPr>
  </w:style>
  <w:style w:type="character" w:customStyle="1" w:styleId="Small">
    <w:name w:val="Small"/>
    <w:basedOn w:val="DefaultParagraphFont"/>
    <w:rsid w:val="00515B7E"/>
    <w:rPr>
      <w:sz w:val="16"/>
    </w:rPr>
  </w:style>
  <w:style w:type="paragraph" w:customStyle="1" w:styleId="WideTable">
    <w:name w:val="Wide Table"/>
    <w:basedOn w:val="Normal"/>
    <w:rsid w:val="00515B7E"/>
    <w:pPr>
      <w:ind w:left="-1418"/>
    </w:pPr>
    <w:rPr>
      <w:sz w:val="2"/>
      <w:szCs w:val="2"/>
    </w:rPr>
  </w:style>
  <w:style w:type="character" w:styleId="PageNumber">
    <w:name w:val="page number"/>
    <w:basedOn w:val="DefaultParagraphFont"/>
    <w:rsid w:val="00515B7E"/>
  </w:style>
  <w:style w:type="paragraph" w:styleId="Quote">
    <w:name w:val="Quote"/>
    <w:basedOn w:val="Heading1"/>
    <w:link w:val="QuoteChar"/>
    <w:qFormat/>
    <w:rsid w:val="00515B7E"/>
    <w:rPr>
      <w:b w:val="0"/>
      <w:sz w:val="72"/>
      <w:szCs w:val="72"/>
      <w:lang w:val="en-NZ"/>
    </w:rPr>
  </w:style>
  <w:style w:type="character" w:customStyle="1" w:styleId="QuoteChar">
    <w:name w:val="Quote Char"/>
    <w:basedOn w:val="DefaultParagraphFont"/>
    <w:link w:val="Quote"/>
    <w:rsid w:val="00515B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5B7E"/>
    <w:pPr>
      <w:pageBreakBefore/>
    </w:pPr>
  </w:style>
  <w:style w:type="paragraph" w:customStyle="1" w:styleId="Border">
    <w:name w:val="Border"/>
    <w:basedOn w:val="Normal"/>
    <w:qFormat/>
    <w:rsid w:val="00515B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5B7E"/>
    <w:rPr>
      <w:b/>
      <w:bCs/>
      <w:i/>
      <w:iCs/>
      <w:color w:val="auto"/>
    </w:rPr>
  </w:style>
  <w:style w:type="paragraph" w:styleId="IntenseQuote">
    <w:name w:val="Intense Quote"/>
    <w:basedOn w:val="Normal"/>
    <w:next w:val="Normal"/>
    <w:link w:val="IntenseQuoteChar"/>
    <w:uiPriority w:val="30"/>
    <w:qFormat/>
    <w:rsid w:val="00515B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5B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5B7E"/>
    <w:rPr>
      <w:smallCaps/>
      <w:color w:val="auto"/>
      <w:u w:val="single"/>
    </w:rPr>
  </w:style>
  <w:style w:type="character" w:styleId="IntenseReference">
    <w:name w:val="Intense Reference"/>
    <w:basedOn w:val="DefaultParagraphFont"/>
    <w:uiPriority w:val="32"/>
    <w:qFormat/>
    <w:rsid w:val="00515B7E"/>
    <w:rPr>
      <w:b/>
      <w:bCs/>
      <w:smallCaps/>
      <w:color w:val="auto"/>
      <w:spacing w:val="5"/>
      <w:u w:val="single"/>
    </w:rPr>
  </w:style>
  <w:style w:type="paragraph" w:customStyle="1" w:styleId="2ColumnHeading">
    <w:name w:val="2Column Heading"/>
    <w:basedOn w:val="BodyText"/>
    <w:qFormat/>
    <w:rsid w:val="00515B7E"/>
    <w:pPr>
      <w:spacing w:after="60"/>
      <w:ind w:left="-2268"/>
    </w:pPr>
    <w:rPr>
      <w:b/>
    </w:rPr>
  </w:style>
  <w:style w:type="paragraph" w:customStyle="1" w:styleId="Heading1TOC">
    <w:name w:val="Heading1 TOC"/>
    <w:basedOn w:val="Normal"/>
    <w:qFormat/>
    <w:rsid w:val="00515B7E"/>
    <w:pPr>
      <w:spacing w:before="240" w:after="120"/>
    </w:pPr>
    <w:rPr>
      <w:rFonts w:ascii="Times New Roman" w:hAnsi="Times New Roman"/>
      <w:b/>
      <w:sz w:val="32"/>
    </w:rPr>
  </w:style>
  <w:style w:type="paragraph" w:customStyle="1" w:styleId="Heading2TOC">
    <w:name w:val="Heading2 TOC"/>
    <w:basedOn w:val="Normal"/>
    <w:qFormat/>
    <w:rsid w:val="00515B7E"/>
    <w:pPr>
      <w:spacing w:before="240" w:after="60"/>
    </w:pPr>
    <w:rPr>
      <w:rFonts w:ascii="Times New Roman" w:hAnsi="Times New Roman"/>
      <w:b/>
      <w:sz w:val="28"/>
    </w:rPr>
  </w:style>
  <w:style w:type="character" w:customStyle="1" w:styleId="Underline">
    <w:name w:val="Underline"/>
    <w:basedOn w:val="DefaultParagraphFont"/>
    <w:qFormat/>
    <w:rsid w:val="00515B7E"/>
    <w:rPr>
      <w:u w:val="single"/>
    </w:rPr>
  </w:style>
  <w:style w:type="character" w:customStyle="1" w:styleId="BoldandItalics">
    <w:name w:val="Bold and Italics"/>
    <w:qFormat/>
    <w:rsid w:val="00515B7E"/>
    <w:rPr>
      <w:b/>
      <w:i/>
      <w:u w:val="none"/>
    </w:rPr>
  </w:style>
  <w:style w:type="paragraph" w:styleId="BalloonText">
    <w:name w:val="Balloon Text"/>
    <w:basedOn w:val="Normal"/>
    <w:link w:val="BalloonTextChar"/>
    <w:rsid w:val="00515B7E"/>
    <w:rPr>
      <w:rFonts w:ascii="Tahoma" w:hAnsi="Tahoma" w:cs="Tahoma"/>
      <w:sz w:val="16"/>
      <w:szCs w:val="16"/>
    </w:rPr>
  </w:style>
  <w:style w:type="character" w:customStyle="1" w:styleId="BalloonTextChar">
    <w:name w:val="Balloon Text Char"/>
    <w:basedOn w:val="DefaultParagraphFont"/>
    <w:link w:val="BalloonText"/>
    <w:rsid w:val="00515B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5B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5B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5B7E"/>
    <w:rPr>
      <w:b/>
      <w:color w:val="660033"/>
      <w:spacing w:val="0"/>
    </w:rPr>
  </w:style>
  <w:style w:type="paragraph" w:customStyle="1" w:styleId="Nameditemlist">
    <w:name w:val="Named item list"/>
    <w:basedOn w:val="BodyText"/>
    <w:qFormat/>
    <w:rsid w:val="00515B7E"/>
    <w:pPr>
      <w:tabs>
        <w:tab w:val="left" w:pos="2835"/>
      </w:tabs>
      <w:ind w:left="2835" w:hanging="2835"/>
    </w:pPr>
  </w:style>
  <w:style w:type="paragraph" w:customStyle="1" w:styleId="BodyTextnopadding">
    <w:name w:val="Body Text no padding"/>
    <w:basedOn w:val="BodyText"/>
    <w:qFormat/>
    <w:rsid w:val="00515B7E"/>
    <w:pPr>
      <w:spacing w:before="0" w:after="0"/>
    </w:pPr>
  </w:style>
  <w:style w:type="paragraph" w:customStyle="1" w:styleId="BodyTextBold">
    <w:name w:val="Body Text Bold"/>
    <w:basedOn w:val="BodyText"/>
    <w:qFormat/>
    <w:rsid w:val="00515B7E"/>
    <w:rPr>
      <w:b/>
    </w:rPr>
  </w:style>
  <w:style w:type="character" w:styleId="Hyperlink">
    <w:name w:val="Hyperlink"/>
    <w:basedOn w:val="DefaultParagraphFont"/>
    <w:uiPriority w:val="99"/>
    <w:unhideWhenUsed/>
    <w:rsid w:val="00C848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2045</Words>
  <Characters>13462</Characters>
  <Application>Microsoft Office Word</Application>
  <DocSecurity>0</DocSecurity>
  <Lines>538</Lines>
  <Paragraphs>456</Paragraphs>
  <ScaleCrop>false</ScaleCrop>
  <Company>Author-it Software Corporation Ltd.</Company>
  <LinksUpToDate>false</LinksUpToDate>
  <CharactersWithSpaces>15051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UEP40418 Certificate IV in ESI Generation Maintenance (Fabrication)</dc:title>
  <dc:subject>Approved</dc:subject>
  <dc:creator>Australian Industry Standards</dc:creator>
  <cp:keywords>Release 2</cp:keywords>
  <dc:description>Review Date: 12 April 2008</dc:description>
  <cp:lastModifiedBy>HSD_TPCMSd.prod</cp:lastModifiedBy>
  <cp:revision>3</cp:revision>
  <dcterms:created xsi:type="dcterms:W3CDTF">2021-04-21T17:35:49Z</dcterms:created>
  <dcterms:modified xsi:type="dcterms:W3CDTF">2021-04-14T04:41:00Z</dcterms:modified>
</cp:coreProperties>
</file>