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BA2" w:rsidP="00BA0B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UEGNSG047 Compile a gas industry technical report</w:t>
      </w:r>
      <w:r>
        <w:fldChar w:fldCharType="end"/>
      </w:r>
    </w:p>
    <w:p w:rsidR="00BA0BA2" w:rsidP="00BA0BA2">
      <w:pPr>
        <w:pStyle w:val="Version"/>
        <w:sectPr w:rsidSect="00B600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0029" w:rsidP="00B60029">
      <w:pPr>
        <w:pStyle w:val="SuperHeading"/>
      </w:pPr>
      <w:r w:rsidRPr="00B60029">
        <w:t>UEGNSG047 Compile a gas industry technical report</w:t>
      </w:r>
    </w:p>
    <w:p w:rsidR="00000000" w:rsidRPr="00B60029" w:rsidP="00B60029">
      <w:pPr>
        <w:pStyle w:val="Heading1"/>
      </w:pPr>
      <w:bookmarkStart w:id="1" w:name="O_1244347"/>
      <w:bookmarkEnd w:id="1"/>
      <w:r w:rsidRPr="00B600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 w:rsidP="00B60029">
            <w:pPr>
              <w:pStyle w:val="BodyText"/>
            </w:pPr>
            <w:r w:rsidRPr="00B60029">
              <w:rPr>
                <w:rStyle w:val="SpecialBold"/>
              </w:rPr>
              <w:t>Release 1.</w:t>
            </w:r>
            <w:r w:rsidRPr="00B60029">
              <w:t xml:space="preserve"> This is the first release of this unit of competency in the UEG Gas Industry Training Package.</w:t>
            </w:r>
          </w:p>
        </w:tc>
      </w:tr>
    </w:tbl>
    <w:p w:rsidR="00000000" w:rsidRPr="00B60029" w:rsidP="00B60029">
      <w:pPr>
        <w:pStyle w:val="NoPaddingFontSize1"/>
      </w:pPr>
    </w:p>
    <w:p w:rsidR="00000000" w:rsidRPr="00B60029" w:rsidP="00B60029">
      <w:pPr>
        <w:pStyle w:val="AllowPageBreak"/>
      </w:pPr>
    </w:p>
    <w:p w:rsidR="00000000" w:rsidRPr="00B60029" w:rsidP="00B60029">
      <w:pPr>
        <w:pStyle w:val="Heading1"/>
      </w:pPr>
      <w:bookmarkStart w:id="2" w:name="O_1244348"/>
      <w:bookmarkEnd w:id="2"/>
      <w:r w:rsidRPr="00B6002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 w:rsidP="00B60029">
            <w:pPr>
              <w:pStyle w:val="BodyText"/>
            </w:pPr>
            <w:r w:rsidRPr="00B60029">
              <w:t>This unit involves the skills and knowledge required to compile a gas industry technica</w:t>
            </w:r>
            <w:r w:rsidRPr="00B60029">
              <w:t xml:space="preserve">l report. </w:t>
            </w:r>
          </w:p>
          <w:p w:rsidR="00000000" w:rsidRPr="00B60029" w:rsidP="00B60029">
            <w:pPr>
              <w:pStyle w:val="BodyText"/>
            </w:pPr>
            <w:r w:rsidRPr="00B60029">
              <w:t>It includes preparing, identifying, collecting and analysing gas industry data and information to compile a technical report.</w:t>
            </w:r>
          </w:p>
          <w:p w:rsidR="00000000" w:rsidRPr="00B60029" w:rsidP="00B60029">
            <w:pPr>
              <w:pStyle w:val="BodyText"/>
            </w:pPr>
            <w:r w:rsidRPr="00B60029">
              <w:t>No licensing, legislative or certification requirements apply to this unit at the time of publication.</w:t>
            </w:r>
          </w:p>
        </w:tc>
      </w:tr>
    </w:tbl>
    <w:p w:rsidR="00000000" w:rsidRPr="00B60029" w:rsidP="00B60029">
      <w:pPr>
        <w:pStyle w:val="NoPaddingFontSize1"/>
      </w:pPr>
    </w:p>
    <w:p w:rsidR="00000000" w:rsidRPr="00B60029" w:rsidP="00B60029">
      <w:pPr>
        <w:pStyle w:val="AllowPageBreak"/>
      </w:pPr>
    </w:p>
    <w:p w:rsidR="00000000" w:rsidRPr="00B60029" w:rsidP="00B60029">
      <w:pPr>
        <w:pStyle w:val="Heading1"/>
      </w:pPr>
      <w:bookmarkStart w:id="3" w:name="O_1244349"/>
      <w:bookmarkEnd w:id="3"/>
      <w:r w:rsidRPr="00B6002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 w:rsidP="00B60029">
            <w:pPr>
              <w:pStyle w:val="BodyText"/>
            </w:pPr>
            <w:r w:rsidRPr="00B60029">
              <w:t>Not applicable.</w:t>
            </w:r>
          </w:p>
        </w:tc>
      </w:tr>
    </w:tbl>
    <w:p w:rsidR="00000000" w:rsidRPr="00B60029" w:rsidP="00B60029">
      <w:pPr>
        <w:pStyle w:val="NoPaddingFontSize1"/>
      </w:pPr>
    </w:p>
    <w:p w:rsidR="00000000" w:rsidRPr="00B60029" w:rsidP="00B60029">
      <w:pPr>
        <w:pStyle w:val="AllowPageBreak"/>
      </w:pPr>
    </w:p>
    <w:p w:rsidR="00000000" w:rsidRPr="00B60029" w:rsidP="00B60029">
      <w:pPr>
        <w:pStyle w:val="Heading1"/>
      </w:pPr>
      <w:bookmarkStart w:id="4" w:name="O_1244350"/>
      <w:bookmarkEnd w:id="4"/>
      <w:r w:rsidRPr="00B6002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 w:rsidP="00B60029">
            <w:pPr>
              <w:pStyle w:val="BodyText"/>
            </w:pPr>
            <w:r w:rsidRPr="00B60029">
              <w:t xml:space="preserve">Gas Cross Discipline </w:t>
            </w:r>
          </w:p>
        </w:tc>
      </w:tr>
    </w:tbl>
    <w:p w:rsidR="00000000" w:rsidRPr="00B60029" w:rsidP="00B60029">
      <w:pPr>
        <w:pStyle w:val="NoPaddingFontSize1"/>
      </w:pPr>
    </w:p>
    <w:p w:rsidR="00000000" w:rsidRPr="00B60029" w:rsidP="00B60029">
      <w:pPr>
        <w:pStyle w:val="AllowPageBreak"/>
      </w:pPr>
    </w:p>
    <w:p w:rsidR="00000000" w:rsidRPr="00B60029" w:rsidP="00B60029">
      <w:pPr>
        <w:pStyle w:val="Heading1"/>
      </w:pPr>
      <w:bookmarkStart w:id="5" w:name="O_1244351"/>
      <w:bookmarkEnd w:id="5"/>
      <w:r w:rsidRPr="00B6002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 w:rsidP="00B60029">
            <w:pPr>
              <w:pStyle w:val="BodyText"/>
            </w:pPr>
            <w:r w:rsidRPr="00B60029">
              <w:t>Gas Industry</w:t>
            </w:r>
          </w:p>
        </w:tc>
      </w:tr>
    </w:tbl>
    <w:p w:rsidR="00000000" w:rsidRPr="00B60029" w:rsidP="00B60029">
      <w:pPr>
        <w:pStyle w:val="NoPaddingFontSize1"/>
      </w:pPr>
    </w:p>
    <w:p w:rsidR="00000000" w:rsidRPr="00B60029" w:rsidP="00B60029">
      <w:pPr>
        <w:pStyle w:val="AllowPageBreak"/>
      </w:pPr>
    </w:p>
    <w:p w:rsidR="00000000" w:rsidRPr="00B60029" w:rsidP="00B60029">
      <w:pPr>
        <w:pStyle w:val="Heading1"/>
      </w:pPr>
      <w:bookmarkStart w:id="6" w:name="O_1244352"/>
      <w:bookmarkEnd w:id="6"/>
      <w:r w:rsidRPr="00B6002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 w:rsidP="00B60029">
            <w:pPr>
              <w:pStyle w:val="BodyText"/>
            </w:pPr>
            <w:r w:rsidRPr="00B60029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rPr>
                <w:rStyle w:val="SpecialBold"/>
              </w:rPr>
              <w:t>PERFORMANCE CRITERIA</w:t>
            </w:r>
          </w:p>
        </w:tc>
      </w:tr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t>Performance criteria describe the performance needed to demonstrate achievement of the element.</w:t>
            </w:r>
          </w:p>
        </w:tc>
      </w:tr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 w:rsidP="00B60029">
            <w:pPr>
              <w:pStyle w:val="BodyText"/>
            </w:pPr>
            <w:r w:rsidRPr="00B60029">
              <w:rPr>
                <w:rStyle w:val="SpecialBold"/>
              </w:rPr>
              <w:t xml:space="preserve">1 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 w:rsidP="00B60029">
            <w:pPr>
              <w:pStyle w:val="BodyText"/>
            </w:pPr>
            <w:r w:rsidRPr="00B60029">
              <w:rPr>
                <w:rStyle w:val="SpecialBold"/>
              </w:rPr>
              <w:t>Prepare to develop a technical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t>Report writing techniques are reviewed and applied in accordance with workplace procedures and job requirements</w:t>
            </w:r>
          </w:p>
        </w:tc>
      </w:tr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t xml:space="preserve">Scope of report is evaluated, and report parameters determined </w:t>
            </w:r>
          </w:p>
        </w:tc>
      </w:tr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t xml:space="preserve">Criteria from other works and site conditions, including workplace safety and environmental conditions </w:t>
            </w:r>
            <w:r w:rsidRPr="00B60029">
              <w:t>impacting on the report are determined</w:t>
            </w:r>
          </w:p>
        </w:tc>
      </w:tr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t xml:space="preserve">Information and data required for the technical report are identified, researched and analysed </w:t>
            </w:r>
          </w:p>
        </w:tc>
      </w:tr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 w:rsidP="00B60029">
            <w:pPr>
              <w:pStyle w:val="BodyText"/>
            </w:pPr>
            <w:r w:rsidRPr="00B60029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 w:rsidP="00B60029">
            <w:pPr>
              <w:pStyle w:val="BodyText"/>
            </w:pPr>
            <w:r w:rsidRPr="00B60029">
              <w:rPr>
                <w:rStyle w:val="SpecialBold"/>
              </w:rPr>
              <w:t xml:space="preserve">Develop </w:t>
            </w:r>
            <w:r w:rsidRPr="00B60029">
              <w:rPr>
                <w:rStyle w:val="SpecialBold"/>
              </w:rPr>
              <w:t>a gas industry technical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t>Report is developed in consultation with relevant person/s to include scenarios/requirements in accordance with workplace procedures and regulatory requirements</w:t>
            </w:r>
          </w:p>
        </w:tc>
      </w:tr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t>Inputs into the report are analysed and report revie</w:t>
            </w:r>
            <w:r w:rsidRPr="00B60029">
              <w:t>wed and adjusted to rectify any anomalies in accordance with workplace procedures</w:t>
            </w:r>
          </w:p>
        </w:tc>
      </w:tr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t>Report is compiled using relevant equipment, computer and software in accordance with workplace procedures</w:t>
            </w:r>
          </w:p>
        </w:tc>
      </w:tr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 w:rsidP="00B60029">
            <w:pPr>
              <w:pStyle w:val="BodyText"/>
            </w:pPr>
            <w:r w:rsidRPr="00B60029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 w:rsidP="00B60029">
            <w:pPr>
              <w:pStyle w:val="BodyText"/>
            </w:pPr>
            <w:r w:rsidRPr="00B60029">
              <w:rPr>
                <w:rStyle w:val="SpecialBold"/>
              </w:rPr>
              <w:t>Complete and present the final report for approval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rPr>
                <w:rStyle w:val="SpecialBold"/>
              </w:rPr>
              <w:t>3.1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t>Report is presented and discussed with relevant person/s for feedback and evaluation in accordance with workplace procedures</w:t>
            </w:r>
          </w:p>
        </w:tc>
      </w:tr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rPr>
                <w:rStyle w:val="SpecialBold"/>
              </w:rPr>
              <w:t>3.2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t>Alterations to the report resulting from presentation/discussion are negotiated with relevant person/s and changes made in a</w:t>
            </w:r>
            <w:r w:rsidRPr="00B60029">
              <w:t>ccordance with workplace procedures</w:t>
            </w:r>
          </w:p>
        </w:tc>
      </w:tr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rPr>
                <w:rStyle w:val="SpecialBold"/>
              </w:rPr>
              <w:t>3.3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 w:rsidP="00B60029">
            <w:pPr>
              <w:pStyle w:val="BodyText"/>
            </w:pPr>
            <w:r w:rsidRPr="00B60029">
              <w:t>Technical report is finalised and approval for completion obtained from relevant person/s in accordance with workplace procedures</w:t>
            </w:r>
          </w:p>
        </w:tc>
      </w:tr>
    </w:tbl>
    <w:p w:rsidR="00000000" w:rsidRPr="00B60029" w:rsidP="00B60029">
      <w:pPr>
        <w:pStyle w:val="NoPaddingFontSize1"/>
      </w:pPr>
    </w:p>
    <w:p w:rsidR="00000000" w:rsidRPr="00B60029" w:rsidP="00B60029">
      <w:pPr>
        <w:pStyle w:val="AllowPageBreak"/>
      </w:pPr>
    </w:p>
    <w:p w:rsidR="00000000" w:rsidRPr="00B60029" w:rsidP="00B60029">
      <w:pPr>
        <w:pStyle w:val="Heading1"/>
      </w:pPr>
      <w:bookmarkStart w:id="7" w:name="O_1244353"/>
      <w:bookmarkEnd w:id="7"/>
      <w:r w:rsidRPr="00B6002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 w:rsidP="00B60029">
            <w:pPr>
              <w:pStyle w:val="BodyText"/>
            </w:pPr>
            <w:r w:rsidRPr="00B60029">
              <w:t>Foundation skills essential to performance are explicit in the performance criteria of this unit of competency.</w:t>
            </w:r>
          </w:p>
        </w:tc>
      </w:tr>
    </w:tbl>
    <w:p w:rsidR="00000000" w:rsidRPr="00B60029" w:rsidP="00B60029">
      <w:pPr>
        <w:pStyle w:val="NoPaddingFontSize1"/>
      </w:pPr>
    </w:p>
    <w:p w:rsidR="00000000" w:rsidRPr="00B60029" w:rsidP="00B60029">
      <w:pPr>
        <w:pStyle w:val="AllowPageBreak"/>
      </w:pPr>
    </w:p>
    <w:p w:rsidR="00000000" w:rsidRPr="00B60029" w:rsidP="00B60029">
      <w:pPr>
        <w:pStyle w:val="Heading1"/>
      </w:pPr>
      <w:bookmarkStart w:id="8" w:name="O_1244354"/>
      <w:bookmarkEnd w:id="8"/>
      <w:r w:rsidRPr="00B6002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 w:rsidP="00B60029">
            <w:pPr>
              <w:pStyle w:val="BodyText"/>
            </w:pPr>
            <w:r w:rsidRPr="00B60029">
              <w:t>Range is restricted to essential operating conditions and any other variables essential to the work environment.</w:t>
            </w:r>
          </w:p>
          <w:p w:rsidR="00000000" w:rsidRPr="00B60029" w:rsidP="00B60029">
            <w:pPr>
              <w:pStyle w:val="BodyText"/>
            </w:pPr>
            <w:r w:rsidRPr="00B60029">
              <w:t>Non-essential conditions may be found in the UEG Gas Industry Training Package Companion Volume Implementation Guide.</w:t>
            </w:r>
          </w:p>
        </w:tc>
      </w:tr>
    </w:tbl>
    <w:p w:rsidR="00000000" w:rsidRPr="00B60029" w:rsidP="00B60029">
      <w:pPr>
        <w:pStyle w:val="NoPaddingFontSize1"/>
      </w:pPr>
    </w:p>
    <w:p w:rsidR="00000000" w:rsidRPr="00B60029" w:rsidP="00B60029">
      <w:pPr>
        <w:pStyle w:val="AllowPageBreak"/>
      </w:pPr>
    </w:p>
    <w:p w:rsidR="00000000" w:rsidRPr="00B60029" w:rsidP="00B60029">
      <w:pPr>
        <w:pStyle w:val="Heading1"/>
      </w:pPr>
      <w:bookmarkStart w:id="9" w:name="O_1244355"/>
      <w:bookmarkEnd w:id="9"/>
      <w:r w:rsidRPr="00B60029">
        <w:t>Unit</w:t>
      </w:r>
      <w:r w:rsidRPr="00B60029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 w:rsidP="00B60029">
            <w:pPr>
              <w:pStyle w:val="BodyText"/>
            </w:pPr>
            <w:r w:rsidRPr="00B60029">
              <w:t>This unit replaces and is equivalent to UEGNSG131 Compile a gas industry technical report.</w:t>
            </w:r>
          </w:p>
        </w:tc>
      </w:tr>
    </w:tbl>
    <w:p w:rsidR="00000000" w:rsidRPr="00B60029" w:rsidP="00B60029">
      <w:pPr>
        <w:pStyle w:val="NoPaddingFontSize1"/>
      </w:pPr>
    </w:p>
    <w:p w:rsidR="00000000" w:rsidRPr="00B60029" w:rsidP="00B60029">
      <w:pPr>
        <w:pStyle w:val="AllowPageBreak"/>
      </w:pPr>
    </w:p>
    <w:p w:rsidR="00000000" w:rsidRPr="00B60029" w:rsidP="00B60029">
      <w:pPr>
        <w:pStyle w:val="Heading1"/>
      </w:pPr>
      <w:bookmarkStart w:id="10" w:name="O_1244362"/>
      <w:bookmarkEnd w:id="10"/>
      <w:r w:rsidRPr="00B60029">
        <w:t>Links</w:t>
      </w:r>
    </w:p>
    <w:p w:rsidR="00000000" w:rsidRPr="00B60029" w:rsidP="00BA0BA2">
      <w:pPr>
        <w:pStyle w:val="BodyText"/>
      </w:pPr>
      <w:r w:rsidRPr="00B600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2282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B60029" w:rsidP="00BA0BA2">
      <w:pPr>
        <w:pStyle w:val="BodyText"/>
        <w:sectPr w:rsidSect="00B600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0029" w:rsidP="00B60029">
      <w:pPr>
        <w:pStyle w:val="SuperHeading"/>
      </w:pPr>
      <w:r w:rsidRPr="00B60029">
        <w:t>Assessment Requirements for UEGNSG047 Compile a gas industry technical report</w:t>
      </w:r>
    </w:p>
    <w:p w:rsidR="00000000" w:rsidRPr="00B60029" w:rsidP="00B60029">
      <w:pPr>
        <w:pStyle w:val="Heading1"/>
      </w:pPr>
      <w:bookmarkStart w:id="11" w:name="O_1244357"/>
      <w:bookmarkEnd w:id="11"/>
      <w:r w:rsidRPr="00B600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 w:rsidP="00B60029">
            <w:pPr>
              <w:pStyle w:val="BodyText"/>
            </w:pPr>
            <w:r w:rsidRPr="00B60029">
              <w:rPr>
                <w:rStyle w:val="SpecialBold"/>
              </w:rPr>
              <w:t>Release 1.</w:t>
            </w:r>
            <w:r w:rsidRPr="00B60029">
              <w:t xml:space="preserve"> This is the first release of this unit of compete</w:t>
            </w:r>
            <w:r w:rsidRPr="00B60029">
              <w:t>ncy in the UEG Gas Industry Training Package.</w:t>
            </w:r>
          </w:p>
        </w:tc>
      </w:tr>
    </w:tbl>
    <w:p w:rsidR="00000000" w:rsidRPr="00B60029" w:rsidP="00B60029">
      <w:pPr>
        <w:pStyle w:val="NoPaddingFontSize1"/>
      </w:pPr>
    </w:p>
    <w:p w:rsidR="00000000" w:rsidRPr="00B60029" w:rsidP="00B60029">
      <w:pPr>
        <w:pStyle w:val="AllowPageBreak"/>
      </w:pPr>
    </w:p>
    <w:p w:rsidR="00000000" w:rsidRPr="00B60029" w:rsidP="00B60029">
      <w:pPr>
        <w:pStyle w:val="Heading1"/>
      </w:pPr>
      <w:bookmarkStart w:id="12" w:name="O_1244358"/>
      <w:bookmarkEnd w:id="12"/>
      <w:r w:rsidRPr="00B6002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t>Evidence required to demonstrate competence in this unit must be relevant to and satisfy all of the requirements of the elements and performance criteria on at least tw</w:t>
            </w:r>
            <w:r w:rsidRPr="00B60029">
              <w:t xml:space="preserve">o separate occasions and include: </w:t>
            </w:r>
          </w:p>
        </w:tc>
      </w:tr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 w:rsidP="00B60029">
            <w:pPr>
              <w:pStyle w:val="ListBullet"/>
            </w:pPr>
            <w:r w:rsidRPr="00B60029">
              <w:t>applying problem-solving techniques</w:t>
            </w:r>
          </w:p>
          <w:p w:rsidR="00000000" w:rsidRPr="00B60029" w:rsidP="00B60029">
            <w:pPr>
              <w:pStyle w:val="ListBullet"/>
            </w:pPr>
            <w:r w:rsidRPr="00B60029">
              <w:t xml:space="preserve">applying relevant industry standards, guidelines, codes of practice and regulations </w:t>
            </w:r>
          </w:p>
          <w:p w:rsidR="00000000" w:rsidRPr="00B60029" w:rsidP="00B60029">
            <w:pPr>
              <w:pStyle w:val="ListBullet"/>
            </w:pPr>
            <w:r w:rsidRPr="00B60029">
              <w:t>applying report writing policies and procedures</w:t>
            </w:r>
          </w:p>
          <w:p w:rsidR="00000000" w:rsidRPr="00B60029" w:rsidP="00B60029">
            <w:pPr>
              <w:pStyle w:val="ListBullet"/>
            </w:pPr>
            <w:r w:rsidRPr="00B60029">
              <w:t xml:space="preserve">applying workplace policies and procedures </w:t>
            </w:r>
          </w:p>
          <w:p w:rsidR="00000000" w:rsidRPr="00B60029" w:rsidP="00B60029">
            <w:pPr>
              <w:pStyle w:val="ListBullet"/>
            </w:pPr>
            <w:r w:rsidRPr="00B60029">
              <w:t>commun</w:t>
            </w:r>
            <w:r w:rsidRPr="00B60029">
              <w:t>icating with relevant person/s</w:t>
            </w:r>
          </w:p>
          <w:p w:rsidR="00000000" w:rsidRPr="00B60029" w:rsidP="00B60029">
            <w:pPr>
              <w:pStyle w:val="ListBullet"/>
            </w:pPr>
            <w:r w:rsidRPr="00B60029">
              <w:t>developing and writing technical report, including:</w:t>
            </w:r>
          </w:p>
          <w:p w:rsidR="00000000" w:rsidRPr="00B60029" w:rsidP="00B60029">
            <w:pPr>
              <w:pStyle w:val="ListBullet2"/>
            </w:pPr>
            <w:r w:rsidRPr="00B60029">
              <w:t>completing the final report and obtaining approval</w:t>
            </w:r>
          </w:p>
          <w:p w:rsidR="00000000" w:rsidRPr="00B60029" w:rsidP="00B60029">
            <w:pPr>
              <w:pStyle w:val="ListBullet2"/>
            </w:pPr>
            <w:r w:rsidRPr="00B60029">
              <w:t>determining other works impacting on the report</w:t>
            </w:r>
          </w:p>
          <w:p w:rsidR="00000000" w:rsidRPr="00B60029" w:rsidP="00B60029">
            <w:pPr>
              <w:pStyle w:val="ListBullet2"/>
            </w:pPr>
            <w:r w:rsidRPr="00B60029">
              <w:t>identifying and analysing information and data to prepare technical report</w:t>
            </w:r>
          </w:p>
          <w:p w:rsidR="00000000" w:rsidRPr="00B60029" w:rsidP="00B60029">
            <w:pPr>
              <w:pStyle w:val="ListBullet2"/>
            </w:pPr>
            <w:r w:rsidRPr="00B60029">
              <w:t>planning to develop a technical report</w:t>
            </w:r>
          </w:p>
          <w:p w:rsidR="00000000" w:rsidRPr="00B60029" w:rsidP="00B60029">
            <w:pPr>
              <w:pStyle w:val="ListBullet2"/>
            </w:pPr>
            <w:r w:rsidRPr="00B60029">
              <w:t>identifying and analysing information and data, including workplace safety and environmental information, to prepare technical report</w:t>
            </w:r>
          </w:p>
          <w:p w:rsidR="00000000" w:rsidRPr="00B60029" w:rsidP="00B60029">
            <w:pPr>
              <w:pStyle w:val="ListBullet2"/>
            </w:pPr>
            <w:r w:rsidRPr="00B60029">
              <w:t>rectifyi</w:t>
            </w:r>
            <w:r w:rsidRPr="00B60029">
              <w:t>ng anomalies within the report</w:t>
            </w:r>
          </w:p>
          <w:p w:rsidR="00000000" w:rsidRPr="00B60029" w:rsidP="00B60029">
            <w:pPr>
              <w:pStyle w:val="ListBullet2"/>
            </w:pPr>
            <w:r w:rsidRPr="00B60029">
              <w:t>researching for technical report writing</w:t>
            </w:r>
          </w:p>
          <w:p w:rsidR="00000000" w:rsidRPr="00B60029" w:rsidP="00B60029">
            <w:pPr>
              <w:pStyle w:val="ListBullet"/>
            </w:pPr>
            <w:r w:rsidRPr="00B60029">
              <w:t>presenting report to relevant person/s</w:t>
            </w:r>
          </w:p>
          <w:p w:rsidR="00000000" w:rsidRPr="00B60029" w:rsidP="00B60029">
            <w:pPr>
              <w:pStyle w:val="ListBullet"/>
            </w:pPr>
            <w:r w:rsidRPr="00B60029">
              <w:t>using relevant equipment, computer and software for technical report writing.</w:t>
            </w:r>
          </w:p>
        </w:tc>
      </w:tr>
    </w:tbl>
    <w:p w:rsidR="00000000" w:rsidRPr="00B60029" w:rsidP="00B60029">
      <w:pPr>
        <w:pStyle w:val="NoPaddingFontSize1"/>
      </w:pPr>
    </w:p>
    <w:p w:rsidR="00000000" w:rsidRPr="00B60029" w:rsidP="00B60029">
      <w:pPr>
        <w:pStyle w:val="AllowPageBreak"/>
      </w:pPr>
    </w:p>
    <w:p w:rsidR="00000000" w:rsidRPr="00B60029" w:rsidP="00B60029">
      <w:pPr>
        <w:pStyle w:val="Heading1"/>
      </w:pPr>
      <w:bookmarkStart w:id="13" w:name="O_1244359"/>
      <w:bookmarkEnd w:id="13"/>
      <w:r w:rsidRPr="00B6002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029">
            <w:pPr>
              <w:pStyle w:val="BodyText"/>
              <w:rPr>
                <w:lang w:val="en-NZ"/>
              </w:rPr>
            </w:pPr>
            <w:r w:rsidRPr="00B60029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 w:rsidP="00B60029">
            <w:pPr>
              <w:pStyle w:val="ListBullet"/>
            </w:pPr>
            <w:r w:rsidRPr="00B60029">
              <w:t>decision-making and reporting requirements</w:t>
            </w:r>
          </w:p>
          <w:p w:rsidR="00000000" w:rsidRPr="00B60029" w:rsidP="00B60029">
            <w:pPr>
              <w:pStyle w:val="ListBullet"/>
            </w:pPr>
            <w:r w:rsidRPr="00B60029">
              <w:t>effective communication techni</w:t>
            </w:r>
            <w:r w:rsidRPr="00B60029">
              <w:t>ques; written and verbal</w:t>
            </w:r>
          </w:p>
          <w:p w:rsidR="00000000" w:rsidRPr="00B60029" w:rsidP="00B60029">
            <w:pPr>
              <w:pStyle w:val="ListBullet"/>
            </w:pPr>
            <w:r w:rsidRPr="00B60029">
              <w:t>environmental principles and practices</w:t>
            </w:r>
          </w:p>
          <w:p w:rsidR="00000000" w:rsidRPr="00B60029" w:rsidP="00B60029">
            <w:pPr>
              <w:pStyle w:val="ListBullet"/>
            </w:pPr>
            <w:r w:rsidRPr="00B60029">
              <w:t>information technology and relevant software use for technical report writing</w:t>
            </w:r>
          </w:p>
          <w:p w:rsidR="00000000" w:rsidRPr="00B60029" w:rsidP="00B60029">
            <w:pPr>
              <w:pStyle w:val="ListBullet"/>
            </w:pPr>
            <w:r w:rsidRPr="00B60029">
              <w:t>presentation skills</w:t>
            </w:r>
          </w:p>
          <w:p w:rsidR="00000000" w:rsidRPr="00B60029" w:rsidP="00B60029">
            <w:pPr>
              <w:pStyle w:val="ListBullet"/>
            </w:pPr>
            <w:r w:rsidRPr="00B60029">
              <w:t xml:space="preserve">relevant industry standards, guidelines, codes of practice and regulations </w:t>
            </w:r>
          </w:p>
          <w:p w:rsidR="00000000" w:rsidRPr="00B60029" w:rsidP="00B60029">
            <w:pPr>
              <w:pStyle w:val="ListBullet"/>
            </w:pPr>
            <w:r w:rsidRPr="00B60029">
              <w:t>relevant workplace</w:t>
            </w:r>
            <w:r w:rsidRPr="00B60029">
              <w:t xml:space="preserve"> safety requirements, including:</w:t>
            </w:r>
          </w:p>
          <w:p w:rsidR="00000000" w:rsidRPr="00B60029" w:rsidP="00B60029">
            <w:pPr>
              <w:pStyle w:val="ListBullet2"/>
            </w:pPr>
            <w:r w:rsidRPr="00B60029">
              <w:t>legislated work health and safety (WHS)/occupational health and safety (OHS) requirements</w:t>
            </w:r>
          </w:p>
          <w:p w:rsidR="00000000" w:rsidRPr="00B60029" w:rsidP="00B60029">
            <w:pPr>
              <w:pStyle w:val="ListBullet2"/>
            </w:pPr>
            <w:r w:rsidRPr="00B60029">
              <w:t>legislated industry/technical specific requirements</w:t>
            </w:r>
          </w:p>
          <w:p w:rsidR="00000000" w:rsidRPr="00B60029" w:rsidP="00B60029">
            <w:pPr>
              <w:pStyle w:val="ListBullet2"/>
            </w:pPr>
            <w:r w:rsidRPr="00B60029">
              <w:t>workplace safety procedures</w:t>
            </w:r>
          </w:p>
          <w:p w:rsidR="00000000" w:rsidRPr="00B60029" w:rsidP="00B60029">
            <w:pPr>
              <w:pStyle w:val="ListBullet2"/>
            </w:pPr>
            <w:r w:rsidRPr="00B60029">
              <w:t>manufacturer requirements</w:t>
            </w:r>
          </w:p>
          <w:p w:rsidR="00000000" w:rsidRPr="00B60029" w:rsidP="00B60029">
            <w:pPr>
              <w:pStyle w:val="ListBullet"/>
            </w:pPr>
            <w:r w:rsidRPr="00B60029">
              <w:t>relevant workplace documentation, including gas industry technical reports</w:t>
            </w:r>
          </w:p>
          <w:p w:rsidR="00000000" w:rsidRPr="00B60029" w:rsidP="00B60029">
            <w:pPr>
              <w:pStyle w:val="ListBullet"/>
            </w:pPr>
            <w:r w:rsidRPr="00B60029">
              <w:t>report writing techniques</w:t>
            </w:r>
          </w:p>
          <w:p w:rsidR="00000000" w:rsidRPr="00B60029" w:rsidP="00B60029">
            <w:pPr>
              <w:pStyle w:val="ListBullet"/>
            </w:pPr>
            <w:r w:rsidRPr="00B60029">
              <w:t>research concepts and techniques</w:t>
            </w:r>
          </w:p>
          <w:p w:rsidR="00000000" w:rsidRPr="00B60029" w:rsidP="00B60029">
            <w:pPr>
              <w:pStyle w:val="ListBullet"/>
            </w:pPr>
            <w:r w:rsidRPr="00B60029">
              <w:t>techniques to analyse information and data to prepare a technical report</w:t>
            </w:r>
          </w:p>
          <w:p w:rsidR="00000000" w:rsidRPr="00B60029" w:rsidP="00B60029">
            <w:pPr>
              <w:pStyle w:val="ListBullet"/>
            </w:pPr>
            <w:r w:rsidRPr="00B60029">
              <w:t>workplace policies and procedures, including tech</w:t>
            </w:r>
            <w:r w:rsidRPr="00B60029">
              <w:t>nical report writing procedures.</w:t>
            </w:r>
          </w:p>
        </w:tc>
      </w:tr>
    </w:tbl>
    <w:p w:rsidR="00000000" w:rsidRPr="00B60029" w:rsidP="00B60029">
      <w:pPr>
        <w:pStyle w:val="NoPaddingFontSize1"/>
      </w:pPr>
    </w:p>
    <w:p w:rsidR="00000000" w:rsidRPr="00B60029" w:rsidP="00B60029">
      <w:pPr>
        <w:pStyle w:val="AllowPageBreak"/>
      </w:pPr>
    </w:p>
    <w:p w:rsidR="00000000" w:rsidRPr="00B60029" w:rsidP="00B60029">
      <w:pPr>
        <w:pStyle w:val="Heading1"/>
      </w:pPr>
      <w:bookmarkStart w:id="14" w:name="O_1244360"/>
      <w:bookmarkEnd w:id="14"/>
      <w:r w:rsidRPr="00B6002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029" w:rsidP="00B60029">
            <w:pPr>
              <w:pStyle w:val="BodyText"/>
            </w:pPr>
            <w:r w:rsidRPr="00B60029">
              <w:t xml:space="preserve">As a minimum, assessors must satisfy applicable regulatory requirements, which include requirements in the Standards for Registered Training Organisations </w:t>
            </w:r>
            <w:r w:rsidRPr="00B60029">
              <w:t xml:space="preserve">current at the time of assessment. </w:t>
            </w:r>
          </w:p>
          <w:p w:rsidR="00000000" w:rsidRPr="00B60029" w:rsidP="00B60029">
            <w:pPr>
              <w:pStyle w:val="BodyText"/>
            </w:pPr>
            <w:r w:rsidRPr="00B60029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B60029" w:rsidP="00B60029">
            <w:pPr>
              <w:pStyle w:val="BodyText"/>
            </w:pPr>
            <w:r w:rsidRPr="00B60029">
              <w:t>Assessment must occur in work</w:t>
            </w:r>
            <w:r w:rsidRPr="00B60029">
              <w:t>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B60029" w:rsidP="00B60029">
            <w:pPr>
              <w:pStyle w:val="BodyText"/>
            </w:pPr>
            <w:r w:rsidRPr="00B60029">
              <w:t>Assessment processes and techniques must be appropriate t</w:t>
            </w:r>
            <w:r w:rsidRPr="00B60029">
              <w:t>o the language, literacy and numeracy requirements of the work being performed and the needs of the candidate.</w:t>
            </w:r>
          </w:p>
          <w:p w:rsidR="00000000" w:rsidRPr="00B60029" w:rsidP="00B60029">
            <w:pPr>
              <w:pStyle w:val="BodyText"/>
            </w:pPr>
            <w:r w:rsidRPr="00B60029">
              <w:t>Resources for assessment must include access to:</w:t>
            </w:r>
          </w:p>
          <w:p w:rsidR="00000000" w:rsidRPr="00B60029" w:rsidP="00B60029">
            <w:pPr>
              <w:pStyle w:val="ListBullet"/>
            </w:pPr>
            <w:r w:rsidRPr="00B60029">
              <w:t>a range of relevant exercises, case studies and/or other simulations</w:t>
            </w:r>
          </w:p>
          <w:p w:rsidR="00000000" w:rsidRPr="00B60029" w:rsidP="00B60029">
            <w:pPr>
              <w:pStyle w:val="ListBullet"/>
            </w:pPr>
            <w:r w:rsidRPr="00B60029">
              <w:t>relevant and appropriate m</w:t>
            </w:r>
            <w:r w:rsidRPr="00B60029">
              <w:t xml:space="preserve">aterials, tools, equipment and personal protective equipment (PPE) currently used in industry </w:t>
            </w:r>
          </w:p>
          <w:p w:rsidR="00000000" w:rsidRPr="00B60029" w:rsidP="00B60029">
            <w:pPr>
              <w:pStyle w:val="ListBullet"/>
            </w:pPr>
            <w:r w:rsidRPr="00B60029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B60029" w:rsidP="00B60029">
      <w:pPr>
        <w:pStyle w:val="NoPaddingFontSize1"/>
      </w:pPr>
    </w:p>
    <w:p w:rsidR="00000000" w:rsidRPr="00B60029" w:rsidP="00B60029">
      <w:pPr>
        <w:pStyle w:val="AllowPageBreak"/>
      </w:pPr>
    </w:p>
    <w:p w:rsidR="00000000" w:rsidRPr="00B60029" w:rsidP="00B60029">
      <w:pPr>
        <w:pStyle w:val="Heading1"/>
      </w:pPr>
      <w:bookmarkStart w:id="15" w:name="O_1244363"/>
      <w:bookmarkEnd w:id="15"/>
      <w:r w:rsidRPr="00B60029">
        <w:t>Links</w:t>
      </w:r>
    </w:p>
    <w:p w:rsidR="00000000" w:rsidRPr="00B60029" w:rsidP="00BA0BA2">
      <w:pPr>
        <w:pStyle w:val="BodyText"/>
      </w:pPr>
      <w:r w:rsidRPr="00B600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2282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B60029" w:rsidP="00B60029"/>
    <w:sectPr w:rsidSect="00B600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0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029" w:rsidRPr="00BA0BA2" w:rsidP="00BA0B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0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BA2" w:rsidP="00B600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0BA2" w:rsidP="00B600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A0BA2" w:rsidP="00B600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029" w:rsidP="00B600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0BA2">
      <w:t>Approved</w:t>
    </w:r>
    <w:r w:rsidR="00BA0B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0B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0BA2">
      <w:rPr>
        <w:noProof/>
      </w:rPr>
      <w:t>4</w:t>
    </w:r>
    <w:r>
      <w:rPr>
        <w:noProof/>
      </w:rPr>
      <w:fldChar w:fldCharType="end"/>
    </w:r>
  </w:p>
  <w:p w:rsidR="00B60029" w:rsidP="00B600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0B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0BA2">
      <w:t>Powering Skills Organisation</w:t>
    </w:r>
    <w:r w:rsidR="00BA0BA2">
      <w:fldChar w:fldCharType="end"/>
    </w:r>
  </w:p>
  <w:p w:rsidR="00B60029" w:rsidP="00B600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0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B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029" w:rsidRPr="00BA0BA2" w:rsidP="00BA0B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0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BA2" w:rsidRPr="002D2AF8" w:rsidP="00B600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UEGNSG047 Compile a gas industry technical report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0BA2" w:rsidP="00B600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029" w:rsidRPr="002D2AF8" w:rsidP="00B600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0BA2">
      <w:t>UEGNSG047 Compile a gas industry technical report</w:t>
    </w:r>
    <w:r w:rsidR="00BA0B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0BA2">
      <w:rPr>
        <w:noProof/>
      </w:rPr>
      <w:t>2 March 2025</w:t>
    </w:r>
    <w:r>
      <w:fldChar w:fldCharType="end"/>
    </w:r>
  </w:p>
  <w:p w:rsidR="00B60029" w:rsidP="00B600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96E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54B0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6EFB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0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0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0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0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0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0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0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0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0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0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0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029"/>
  </w:style>
  <w:style w:type="character" w:customStyle="1" w:styleId="Heading1Char">
    <w:name w:val="Heading 1 Char"/>
    <w:basedOn w:val="DefaultParagraphFont"/>
    <w:link w:val="Heading1"/>
    <w:rsid w:val="00B600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0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0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00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0029"/>
    <w:rPr>
      <w:b/>
      <w:spacing w:val="0"/>
    </w:rPr>
  </w:style>
  <w:style w:type="paragraph" w:styleId="ListBullet2">
    <w:name w:val="List Bullet 2"/>
    <w:basedOn w:val="List2"/>
    <w:rsid w:val="00B600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00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0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00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0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0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0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0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0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0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0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0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0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0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0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0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0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0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0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0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0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0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00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00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0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0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00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0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0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0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0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0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0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0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0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0029"/>
    <w:rPr>
      <w:i/>
    </w:rPr>
  </w:style>
  <w:style w:type="paragraph" w:styleId="Caption">
    <w:name w:val="caption"/>
    <w:basedOn w:val="BodyText"/>
    <w:next w:val="Normal"/>
    <w:qFormat/>
    <w:rsid w:val="00B600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0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0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029"/>
  </w:style>
  <w:style w:type="paragraph" w:styleId="TableofFigures">
    <w:name w:val="table of figures"/>
    <w:basedOn w:val="Normal"/>
    <w:next w:val="Normal"/>
    <w:semiHidden/>
    <w:rsid w:val="00B600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0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0029"/>
    <w:rPr>
      <w:rFonts w:ascii="Wingdings" w:hAnsi="Wingdings"/>
    </w:rPr>
  </w:style>
  <w:style w:type="paragraph" w:customStyle="1" w:styleId="TableHeading">
    <w:name w:val="Table Heading"/>
    <w:basedOn w:val="HeadingBase"/>
    <w:rsid w:val="00B600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029"/>
    <w:rPr>
      <w:color w:val="0033CC"/>
      <w:u w:val="none"/>
    </w:rPr>
  </w:style>
  <w:style w:type="paragraph" w:customStyle="1" w:styleId="BodyTextRight">
    <w:name w:val="Body Text Right"/>
    <w:basedOn w:val="BodyText"/>
    <w:rsid w:val="00B600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0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0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0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0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0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029"/>
    <w:rPr>
      <w:sz w:val="32"/>
    </w:rPr>
  </w:style>
  <w:style w:type="paragraph" w:customStyle="1" w:styleId="HeadingProcedure">
    <w:name w:val="Heading Procedure"/>
    <w:basedOn w:val="HeadingBase"/>
    <w:next w:val="Normal"/>
    <w:rsid w:val="00B600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029"/>
    <w:pPr>
      <w:spacing w:before="60" w:after="60"/>
    </w:pPr>
  </w:style>
  <w:style w:type="paragraph" w:styleId="ListContinue">
    <w:name w:val="List Continue"/>
    <w:basedOn w:val="List"/>
    <w:rsid w:val="00B60029"/>
    <w:pPr>
      <w:ind w:firstLine="0"/>
    </w:pPr>
  </w:style>
  <w:style w:type="paragraph" w:customStyle="1" w:styleId="ListNote">
    <w:name w:val="List Note"/>
    <w:basedOn w:val="List"/>
    <w:rsid w:val="00B600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0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0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029"/>
    <w:rPr>
      <w:rFonts w:ascii="Courier New" w:hAnsi="Courier New"/>
    </w:rPr>
  </w:style>
  <w:style w:type="paragraph" w:customStyle="1" w:styleId="NoteBullet">
    <w:name w:val="Note Bullet"/>
    <w:basedOn w:val="Note"/>
    <w:rsid w:val="00B600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0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0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0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0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00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0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029"/>
    <w:rPr>
      <w:b/>
      <w:smallCaps/>
    </w:rPr>
  </w:style>
  <w:style w:type="paragraph" w:customStyle="1" w:styleId="TableListNumber">
    <w:name w:val="Table List Number"/>
    <w:basedOn w:val="ListNumber"/>
    <w:rsid w:val="00B600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0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029"/>
    <w:pPr>
      <w:numPr>
        <w:numId w:val="9"/>
      </w:numPr>
    </w:pPr>
  </w:style>
  <w:style w:type="paragraph" w:customStyle="1" w:styleId="ListAlpha2">
    <w:name w:val="List Alpha 2"/>
    <w:basedOn w:val="List2"/>
    <w:rsid w:val="00B60029"/>
    <w:pPr>
      <w:numPr>
        <w:numId w:val="8"/>
      </w:numPr>
    </w:pPr>
  </w:style>
  <w:style w:type="paragraph" w:styleId="List2">
    <w:name w:val="List 2"/>
    <w:basedOn w:val="BodyText"/>
    <w:rsid w:val="00B600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0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0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0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0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0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0029"/>
    <w:pPr>
      <w:numPr>
        <w:numId w:val="4"/>
      </w:numPr>
    </w:pPr>
  </w:style>
  <w:style w:type="paragraph" w:styleId="ListContinue2">
    <w:name w:val="List Continue 2"/>
    <w:basedOn w:val="List2"/>
    <w:rsid w:val="00B60029"/>
    <w:pPr>
      <w:ind w:firstLine="0"/>
    </w:pPr>
  </w:style>
  <w:style w:type="paragraph" w:styleId="ListContinue3">
    <w:name w:val="List Continue 3"/>
    <w:basedOn w:val="List3"/>
    <w:rsid w:val="00B60029"/>
    <w:pPr>
      <w:ind w:left="1021" w:firstLine="0"/>
    </w:pPr>
  </w:style>
  <w:style w:type="paragraph" w:styleId="ListContinue4">
    <w:name w:val="List Continue 4"/>
    <w:basedOn w:val="List4"/>
    <w:rsid w:val="00B60029"/>
    <w:pPr>
      <w:ind w:firstLine="0"/>
    </w:pPr>
  </w:style>
  <w:style w:type="paragraph" w:styleId="ListContinue5">
    <w:name w:val="List Continue 5"/>
    <w:basedOn w:val="List5"/>
    <w:rsid w:val="00B60029"/>
    <w:pPr>
      <w:ind w:firstLine="0"/>
    </w:pPr>
  </w:style>
  <w:style w:type="paragraph" w:styleId="ListNumber3">
    <w:name w:val="List Number 3"/>
    <w:basedOn w:val="List3"/>
    <w:rsid w:val="00B60029"/>
    <w:pPr>
      <w:numPr>
        <w:numId w:val="5"/>
      </w:numPr>
    </w:pPr>
  </w:style>
  <w:style w:type="paragraph" w:styleId="ListNumber4">
    <w:name w:val="List Number 4"/>
    <w:basedOn w:val="List4"/>
    <w:rsid w:val="00B60029"/>
    <w:pPr>
      <w:numPr>
        <w:numId w:val="6"/>
      </w:numPr>
    </w:pPr>
  </w:style>
  <w:style w:type="paragraph" w:styleId="ListNumber5">
    <w:name w:val="List Number 5"/>
    <w:basedOn w:val="List5"/>
    <w:rsid w:val="00B60029"/>
    <w:pPr>
      <w:numPr>
        <w:numId w:val="7"/>
      </w:numPr>
    </w:pPr>
  </w:style>
  <w:style w:type="paragraph" w:styleId="BlockText">
    <w:name w:val="Block Text"/>
    <w:basedOn w:val="Normal"/>
    <w:rsid w:val="00B600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0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029"/>
    <w:rPr>
      <w:sz w:val="16"/>
      <w:vertAlign w:val="superscript"/>
    </w:rPr>
  </w:style>
  <w:style w:type="character" w:customStyle="1" w:styleId="Symbols">
    <w:name w:val="Symbols"/>
    <w:basedOn w:val="DefaultParagraphFont"/>
    <w:rsid w:val="00B60029"/>
    <w:rPr>
      <w:rFonts w:ascii="Symbol" w:hAnsi="Symbol"/>
    </w:rPr>
  </w:style>
  <w:style w:type="character" w:customStyle="1" w:styleId="MenuOptions">
    <w:name w:val="Menu Options"/>
    <w:basedOn w:val="DefaultParagraphFont"/>
    <w:rsid w:val="00B600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029"/>
    <w:rPr>
      <w:b/>
    </w:rPr>
  </w:style>
  <w:style w:type="character" w:customStyle="1" w:styleId="Underlined">
    <w:name w:val="Underlined"/>
    <w:basedOn w:val="DefaultParagraphFont"/>
    <w:rsid w:val="00B60029"/>
    <w:rPr>
      <w:u w:val="single"/>
    </w:rPr>
  </w:style>
  <w:style w:type="paragraph" w:customStyle="1" w:styleId="TableBodyTextRight">
    <w:name w:val="Table Body Text Right"/>
    <w:basedOn w:val="TableBodyText"/>
    <w:rsid w:val="00B600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029"/>
    <w:rPr>
      <w:sz w:val="18"/>
    </w:rPr>
  </w:style>
  <w:style w:type="paragraph" w:customStyle="1" w:styleId="BodySmallRight">
    <w:name w:val="Body Small Right"/>
    <w:basedOn w:val="BodyTextRight"/>
    <w:rsid w:val="00B60029"/>
    <w:rPr>
      <w:sz w:val="18"/>
      <w:szCs w:val="18"/>
    </w:rPr>
  </w:style>
  <w:style w:type="paragraph" w:customStyle="1" w:styleId="MarginEdition">
    <w:name w:val="Margin Edition"/>
    <w:basedOn w:val="MarginNote"/>
    <w:rsid w:val="00B600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029"/>
    <w:rPr>
      <w:sz w:val="2"/>
      <w:szCs w:val="2"/>
    </w:rPr>
  </w:style>
  <w:style w:type="character" w:customStyle="1" w:styleId="Small">
    <w:name w:val="Small"/>
    <w:basedOn w:val="DefaultParagraphFont"/>
    <w:rsid w:val="00B60029"/>
    <w:rPr>
      <w:sz w:val="16"/>
    </w:rPr>
  </w:style>
  <w:style w:type="paragraph" w:customStyle="1" w:styleId="WideTable">
    <w:name w:val="Wide Table"/>
    <w:basedOn w:val="Normal"/>
    <w:rsid w:val="00B600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029"/>
  </w:style>
  <w:style w:type="paragraph" w:styleId="Quote">
    <w:name w:val="Quote"/>
    <w:basedOn w:val="Heading1"/>
    <w:link w:val="QuoteChar"/>
    <w:qFormat/>
    <w:rsid w:val="00B600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0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029"/>
    <w:pPr>
      <w:pageBreakBefore/>
    </w:pPr>
  </w:style>
  <w:style w:type="paragraph" w:customStyle="1" w:styleId="Border">
    <w:name w:val="Border"/>
    <w:basedOn w:val="Normal"/>
    <w:qFormat/>
    <w:rsid w:val="00B600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0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0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0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0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0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0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0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0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029"/>
    <w:rPr>
      <w:u w:val="single"/>
    </w:rPr>
  </w:style>
  <w:style w:type="character" w:customStyle="1" w:styleId="BoldandItalics">
    <w:name w:val="Bold and Italics"/>
    <w:qFormat/>
    <w:rsid w:val="00B60029"/>
    <w:rPr>
      <w:b/>
      <w:i/>
      <w:u w:val="none"/>
    </w:rPr>
  </w:style>
  <w:style w:type="paragraph" w:styleId="BalloonText">
    <w:name w:val="Balloon Text"/>
    <w:basedOn w:val="Normal"/>
    <w:link w:val="BalloonTextChar"/>
    <w:rsid w:val="00B600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0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0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0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0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0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029"/>
    <w:pPr>
      <w:spacing w:before="0" w:after="0"/>
    </w:pPr>
  </w:style>
  <w:style w:type="paragraph" w:customStyle="1" w:styleId="BodyTextBold">
    <w:name w:val="Body Text Bold"/>
    <w:basedOn w:val="BodyText"/>
    <w:qFormat/>
    <w:rsid w:val="00B60029"/>
    <w:rPr>
      <w:b/>
    </w:rPr>
  </w:style>
  <w:style w:type="character" w:styleId="Hyperlink">
    <w:name w:val="Hyperlink"/>
    <w:basedOn w:val="DefaultParagraphFont"/>
    <w:uiPriority w:val="99"/>
    <w:unhideWhenUsed/>
    <w:rsid w:val="00BA0B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6024</Characters>
  <Application>Microsoft Office Word</Application>
  <DocSecurity>0</DocSecurity>
  <Lines>207</Lines>
  <Paragraphs>123</Paragraphs>
  <ScaleCrop>false</ScaleCrop>
  <Company>Author-it Software Corporation Ltd.</Company>
  <LinksUpToDate>false</LinksUpToDate>
  <CharactersWithSpaces>6801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UEGNSG047 Compile a gas industry technical report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2025-03-01T14:52:00Z</dcterms:created>
  <dcterms:modified xsi:type="dcterms:W3CDTF">2025-03-01T14:52:00Z</dcterms:modified>
</cp:coreProperties>
</file>