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736" w:rsidP="00D57736">
      <w:pPr>
        <w:pStyle w:val="Title"/>
      </w:pPr>
      <w:r>
        <w:fldChar w:fldCharType="begin"/>
      </w:r>
      <w:r>
        <w:instrText xml:space="preserve"> TITLE   \* MERGEFORMAT </w:instrText>
      </w:r>
      <w:r>
        <w:fldChar w:fldCharType="separate"/>
      </w:r>
      <w:r>
        <w:t>UEESS00076 Instrumentation - Develop interfaces for multiple access methods to monitor, schedule and control an integrated system</w:t>
      </w:r>
      <w:r>
        <w:fldChar w:fldCharType="end"/>
      </w:r>
    </w:p>
    <w:p w:rsidR="00D57736" w:rsidP="00D57736">
      <w:pPr>
        <w:pStyle w:val="Version"/>
        <w:sectPr w:rsidSect="00310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07EC" w:rsidP="003107EC">
      <w:pPr>
        <w:pStyle w:val="SuperHeading"/>
      </w:pPr>
      <w:r w:rsidRPr="003107EC">
        <w:t>UEESS00076 Instrumentation - Develop interfaces for multiple access methods to monitor, schedule and control an integrated system</w:t>
      </w:r>
    </w:p>
    <w:p w:rsidR="00000000" w:rsidRPr="003107EC" w:rsidP="003107EC">
      <w:pPr>
        <w:pStyle w:val="Heading1"/>
      </w:pPr>
      <w:bookmarkStart w:id="1" w:name="O_529373"/>
      <w:bookmarkEnd w:id="1"/>
      <w:r w:rsidRPr="003107EC">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D5773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EC">
            <w:pPr>
              <w:pStyle w:val="BodyText"/>
              <w:rPr>
                <w:lang w:val="en-NZ"/>
              </w:rPr>
            </w:pPr>
            <w:r w:rsidRPr="003107EC">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EC">
            <w:pPr>
              <w:pStyle w:val="BodyText"/>
              <w:rPr>
                <w:lang w:val="en-NZ"/>
              </w:rPr>
            </w:pPr>
            <w:r w:rsidRPr="003107EC">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EC">
            <w:pPr>
              <w:pStyle w:val="BodyText"/>
              <w:rPr>
                <w:lang w:val="en-NZ"/>
              </w:rPr>
            </w:pPr>
            <w:r w:rsidRPr="003107EC">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EC">
            <w:pPr>
              <w:pStyle w:val="BodyText"/>
              <w:rPr>
                <w:lang w:val="en-NZ"/>
              </w:rPr>
            </w:pPr>
            <w:r w:rsidRPr="003107E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EC">
            <w:pPr>
              <w:pStyle w:val="BodyText"/>
              <w:rPr>
                <w:lang w:val="en-NZ"/>
              </w:rPr>
            </w:pPr>
            <w:r w:rsidRPr="003107EC">
              <w:t>Points</w:t>
            </w:r>
          </w:p>
        </w:tc>
      </w:tr>
      <w:tr w:rsidTr="00D5773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EC">
            <w:pPr>
              <w:pStyle w:val="BodyText"/>
              <w:rPr>
                <w:lang w:val="en-NZ"/>
              </w:rPr>
            </w:pPr>
            <w:r w:rsidRPr="003107E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EC">
            <w:pPr>
              <w:pStyle w:val="BodyText"/>
              <w:rPr>
                <w:lang w:val="en-NZ"/>
              </w:rPr>
            </w:pPr>
            <w:r w:rsidRPr="003107EC">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EC">
            <w:pPr>
              <w:pStyle w:val="BodyText"/>
              <w:rPr>
                <w:lang w:val="en-NZ"/>
              </w:rPr>
            </w:pPr>
            <w:r w:rsidRPr="003107EC">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7EC">
            <w:pPr>
              <w:pStyle w:val="BodyText"/>
              <w:rPr>
                <w:lang w:val="en-NZ"/>
              </w:rPr>
            </w:pPr>
            <w:r w:rsidRPr="003107EC">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7EC" w:rsidP="003107EC">
            <w:pPr>
              <w:pStyle w:val="BodyText"/>
            </w:pPr>
          </w:p>
        </w:tc>
      </w:tr>
    </w:tbl>
    <w:p w:rsidR="00000000" w:rsidRPr="003107EC" w:rsidP="003107EC">
      <w:pPr>
        <w:pStyle w:val="BodyText"/>
      </w:pPr>
    </w:p>
    <w:p w:rsidR="00000000" w:rsidRPr="003107EC" w:rsidP="003107EC">
      <w:pPr>
        <w:pStyle w:val="AllowPageBreak"/>
      </w:pPr>
    </w:p>
    <w:p w:rsidR="00000000" w:rsidRPr="003107EC" w:rsidP="003107EC">
      <w:pPr>
        <w:pStyle w:val="Heading1"/>
      </w:pPr>
      <w:bookmarkStart w:id="2" w:name="O_529372"/>
      <w:bookmarkEnd w:id="2"/>
      <w:r w:rsidRPr="003107EC">
        <w:t>Description</w:t>
      </w:r>
    </w:p>
    <w:p w:rsidR="00000000" w:rsidRPr="003107EC" w:rsidP="003107EC">
      <w:pPr>
        <w:pStyle w:val="BodyText"/>
      </w:pPr>
      <w:r w:rsidRPr="003107EC">
        <w:t>Not applicable.</w:t>
      </w:r>
    </w:p>
    <w:p w:rsidR="00000000" w:rsidRPr="003107EC" w:rsidP="003107EC">
      <w:pPr>
        <w:pStyle w:val="AllowPageBreak"/>
      </w:pPr>
    </w:p>
    <w:p w:rsidR="00000000" w:rsidRPr="003107EC" w:rsidP="003107EC">
      <w:pPr>
        <w:pStyle w:val="Heading1"/>
      </w:pPr>
      <w:bookmarkStart w:id="3" w:name="O_529371"/>
      <w:bookmarkEnd w:id="3"/>
      <w:r w:rsidRPr="003107EC">
        <w:t>Pathways Information</w:t>
      </w:r>
    </w:p>
    <w:p w:rsidR="00000000" w:rsidRPr="003107EC" w:rsidP="003107EC">
      <w:pPr>
        <w:pStyle w:val="BodyText"/>
      </w:pPr>
      <w:r w:rsidRPr="003107EC">
        <w:t>The unit of competency in this sk</w:t>
      </w:r>
      <w:r w:rsidRPr="003107EC">
        <w:t>ill set will contribute to the completion of relevant Certificate III, Certificate IV, Diploma and Advanced Diploma qualifications from the UEE11 Electrotechnology Training Package. Please consult the packaging rules of the relevant qualification for furth</w:t>
      </w:r>
      <w:r w:rsidRPr="003107EC">
        <w:t>er advice.</w:t>
      </w:r>
    </w:p>
    <w:p w:rsidR="00000000" w:rsidRPr="003107EC" w:rsidP="003107EC">
      <w:pPr>
        <w:pStyle w:val="AllowPageBreak"/>
      </w:pPr>
    </w:p>
    <w:p w:rsidR="00000000" w:rsidRPr="003107EC" w:rsidP="003107EC">
      <w:pPr>
        <w:pStyle w:val="Heading1"/>
      </w:pPr>
      <w:bookmarkStart w:id="4" w:name="O_529370"/>
      <w:bookmarkEnd w:id="4"/>
      <w:r w:rsidRPr="003107EC">
        <w:t>Licensing/Regulatory Information</w:t>
      </w:r>
    </w:p>
    <w:p w:rsidR="00000000" w:rsidRPr="003107EC" w:rsidP="003107EC">
      <w:pPr>
        <w:pStyle w:val="BodyText"/>
      </w:pPr>
      <w:r w:rsidRPr="003107EC">
        <w:t>Readers should ensure that they have also read the part of the Training Package that outlines licensing and regulatory requirements.</w:t>
      </w:r>
    </w:p>
    <w:p w:rsidR="00000000" w:rsidRPr="003107EC" w:rsidP="003107EC">
      <w:pPr>
        <w:pStyle w:val="AllowPageBreak"/>
      </w:pPr>
    </w:p>
    <w:p w:rsidR="00000000" w:rsidRPr="003107EC" w:rsidP="003107EC">
      <w:pPr>
        <w:pStyle w:val="Heading1"/>
      </w:pPr>
      <w:bookmarkStart w:id="5" w:name="O_529369"/>
      <w:bookmarkEnd w:id="5"/>
      <w:r w:rsidRPr="003107EC">
        <w:t>Skill Set Requirements</w:t>
      </w:r>
    </w:p>
    <w:p w:rsidR="00000000" w:rsidRPr="003107EC" w:rsidP="003107EC">
      <w:pPr>
        <w:pStyle w:val="BodyText"/>
      </w:pPr>
      <w:r w:rsidRPr="003107EC">
        <w:t>UEENEEI144A</w:t>
      </w:r>
      <w:r w:rsidRPr="003107EC">
        <w:tab/>
        <w:t>Develop in</w:t>
      </w:r>
      <w:r w:rsidRPr="003107EC">
        <w:t xml:space="preserve">terfaces for multiple access methods to monitor, schedule and control an electrical integrated system </w:t>
      </w:r>
    </w:p>
    <w:p w:rsidR="00000000" w:rsidRPr="003107EC" w:rsidP="003107EC">
      <w:pPr>
        <w:pStyle w:val="AllowPageBreak"/>
      </w:pPr>
    </w:p>
    <w:p w:rsidR="00000000" w:rsidRPr="003107EC" w:rsidP="003107EC">
      <w:pPr>
        <w:pStyle w:val="Heading1"/>
      </w:pPr>
      <w:bookmarkStart w:id="6" w:name="O_529368"/>
      <w:bookmarkEnd w:id="6"/>
      <w:r w:rsidRPr="003107EC">
        <w:t>Target Group</w:t>
      </w:r>
    </w:p>
    <w:p w:rsidR="00000000" w:rsidRPr="003107EC" w:rsidP="003107EC">
      <w:pPr>
        <w:pStyle w:val="BodyText"/>
      </w:pPr>
      <w:r w:rsidRPr="003107EC">
        <w:t xml:space="preserve">It is essential that anyone undertaking this skill set already holds Competency Standard Unit: </w:t>
      </w:r>
    </w:p>
    <w:p w:rsidR="00000000" w:rsidRPr="003107EC" w:rsidP="003107EC">
      <w:pPr>
        <w:pStyle w:val="BodyText"/>
      </w:pPr>
      <w:r w:rsidRPr="003107EC">
        <w:t>UEENEEI142A Develop an elec</w:t>
      </w:r>
      <w:r w:rsidRPr="003107EC">
        <w:t>trical integrated system interface for access through a touch screen</w:t>
      </w:r>
    </w:p>
    <w:p w:rsidR="00000000" w:rsidRPr="003107EC" w:rsidP="003107EC">
      <w:pPr>
        <w:pStyle w:val="BodyText"/>
      </w:pPr>
      <w:r w:rsidRPr="003107EC">
        <w:t>and seek to expand the competency to developing multiple access of an integrated system.</w:t>
      </w:r>
    </w:p>
    <w:p w:rsidR="00D57736" w:rsidP="003107EC">
      <w:pPr>
        <w:pStyle w:val="BodyText"/>
      </w:pPr>
      <w:r w:rsidRPr="003107EC">
        <w:t>Also, it may be aligned with a vendor training program that is shown to have the same competency o</w:t>
      </w:r>
      <w:r w:rsidRPr="003107EC">
        <w:t>utcomes as this unit</w:t>
      </w:r>
    </w:p>
    <w:p w:rsidR="00D57736" w:rsidP="003107EC">
      <w:pPr>
        <w:pStyle w:val="BodyText"/>
      </w:pPr>
    </w:p>
    <w:p w:rsidR="00000000" w:rsidRPr="003107EC" w:rsidP="003107EC">
      <w:pPr>
        <w:pStyle w:val="Heading1"/>
      </w:pPr>
      <w:bookmarkStart w:id="7" w:name="O_529367"/>
      <w:bookmarkEnd w:id="7"/>
      <w:r w:rsidRPr="003107EC">
        <w:t>Suggested words for Statement of Attainment</w:t>
      </w:r>
    </w:p>
    <w:p w:rsidR="00000000" w:rsidRPr="003107EC" w:rsidP="003107EC">
      <w:pPr>
        <w:pStyle w:val="BodyText"/>
      </w:pPr>
      <w:r w:rsidRPr="003107EC">
        <w:t>This Skill Set from the UEE11 Electrotechnology Training Package meets the industry requirements for developing multiple access control of integrated systems.</w:t>
      </w:r>
    </w:p>
    <w:p w:rsidR="00000000" w:rsidRPr="003107EC" w:rsidP="003107EC">
      <w:pPr>
        <w:pStyle w:val="AllowPageBreak"/>
      </w:pPr>
    </w:p>
    <w:p w:rsidR="00000000" w:rsidRPr="003107EC" w:rsidP="003107EC">
      <w:pPr>
        <w:pStyle w:val="Heading1"/>
      </w:pPr>
      <w:bookmarkStart w:id="8" w:name="O_529366"/>
      <w:bookmarkEnd w:id="8"/>
      <w:r w:rsidRPr="003107EC">
        <w:t>Custom Content Section</w:t>
      </w:r>
    </w:p>
    <w:p w:rsidR="00000000" w:rsidRPr="003107EC" w:rsidP="003107EC">
      <w:pPr>
        <w:pStyle w:val="BodyText"/>
      </w:pPr>
      <w:r w:rsidRPr="003107EC">
        <w:t>Not applicable.</w:t>
      </w:r>
    </w:p>
    <w:p w:rsidR="00000000" w:rsidRPr="003107EC" w:rsidP="003107EC"/>
    <w:sectPr w:rsidSect="00310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EC" w:rsidRPr="00D57736" w:rsidP="00D577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36" w:rsidP="00310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57736" w:rsidP="003107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57736" w:rsidP="003107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EC" w:rsidRPr="00D57736" w:rsidP="00D577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36" w:rsidRPr="002D2AF8" w:rsidP="003107EC">
    <w:pPr>
      <w:pStyle w:val="Header"/>
      <w:framePr w:wrap="around"/>
    </w:pPr>
    <w:r>
      <w:fldChar w:fldCharType="begin"/>
    </w:r>
    <w:r>
      <w:instrText xml:space="preserve"> TITLE   \* MERGEFORMAT </w:instrText>
    </w:r>
    <w:r>
      <w:fldChar w:fldCharType="separate"/>
    </w:r>
    <w:r>
      <w:t>UEESS00076 Instrumentation - Develop interfaces for multiple access methods to monitor, schedule and control an integrated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57736" w:rsidP="003107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7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7EC"/>
    <w:pPr>
      <w:spacing w:before="360" w:after="60"/>
      <w:outlineLvl w:val="0"/>
    </w:pPr>
    <w:rPr>
      <w:sz w:val="32"/>
    </w:rPr>
  </w:style>
  <w:style w:type="paragraph" w:styleId="Heading2">
    <w:name w:val="heading 2"/>
    <w:basedOn w:val="HeadingBase"/>
    <w:next w:val="BodyText"/>
    <w:link w:val="Heading2Char"/>
    <w:qFormat/>
    <w:rsid w:val="003107EC"/>
    <w:pPr>
      <w:keepLines/>
      <w:spacing w:before="240" w:after="120"/>
      <w:outlineLvl w:val="1"/>
    </w:pPr>
    <w:rPr>
      <w:sz w:val="28"/>
      <w:szCs w:val="40"/>
    </w:rPr>
  </w:style>
  <w:style w:type="paragraph" w:styleId="Heading3">
    <w:name w:val="heading 3"/>
    <w:basedOn w:val="HeadingBase"/>
    <w:next w:val="BodyText"/>
    <w:link w:val="Heading3Char"/>
    <w:qFormat/>
    <w:rsid w:val="003107EC"/>
    <w:pPr>
      <w:spacing w:before="180" w:after="120"/>
      <w:outlineLvl w:val="2"/>
    </w:pPr>
    <w:rPr>
      <w:spacing w:val="-10"/>
      <w:kern w:val="32"/>
    </w:rPr>
  </w:style>
  <w:style w:type="paragraph" w:styleId="Heading4">
    <w:name w:val="heading 4"/>
    <w:basedOn w:val="HeadingBase"/>
    <w:next w:val="BodyText"/>
    <w:link w:val="Heading4Char"/>
    <w:qFormat/>
    <w:rsid w:val="003107EC"/>
    <w:pPr>
      <w:spacing w:before="160" w:after="120"/>
      <w:outlineLvl w:val="3"/>
    </w:pPr>
    <w:rPr>
      <w:sz w:val="22"/>
    </w:rPr>
  </w:style>
  <w:style w:type="paragraph" w:styleId="Heading5">
    <w:name w:val="heading 5"/>
    <w:basedOn w:val="HeadingBase"/>
    <w:next w:val="Normal"/>
    <w:link w:val="Heading5Char"/>
    <w:qFormat/>
    <w:rsid w:val="003107EC"/>
    <w:pPr>
      <w:spacing w:before="80"/>
      <w:outlineLvl w:val="4"/>
    </w:pPr>
    <w:rPr>
      <w:color w:val="918585"/>
      <w:sz w:val="20"/>
    </w:rPr>
  </w:style>
  <w:style w:type="paragraph" w:styleId="Heading6">
    <w:name w:val="heading 6"/>
    <w:basedOn w:val="HeadingBase"/>
    <w:next w:val="Normal"/>
    <w:link w:val="Heading6Char"/>
    <w:qFormat/>
    <w:rsid w:val="003107EC"/>
    <w:pPr>
      <w:spacing w:before="60"/>
      <w:outlineLvl w:val="5"/>
    </w:pPr>
    <w:rPr>
      <w:color w:val="918585"/>
      <w:sz w:val="20"/>
    </w:rPr>
  </w:style>
  <w:style w:type="paragraph" w:styleId="Heading7">
    <w:name w:val="heading 7"/>
    <w:basedOn w:val="Normal"/>
    <w:next w:val="Normal"/>
    <w:link w:val="Heading7Char"/>
    <w:qFormat/>
    <w:rsid w:val="003107EC"/>
    <w:pPr>
      <w:ind w:left="720"/>
      <w:outlineLvl w:val="6"/>
    </w:pPr>
    <w:rPr>
      <w:i/>
    </w:rPr>
  </w:style>
  <w:style w:type="paragraph" w:styleId="Heading8">
    <w:name w:val="heading 8"/>
    <w:basedOn w:val="Normal"/>
    <w:next w:val="Normal"/>
    <w:link w:val="Heading8Char"/>
    <w:qFormat/>
    <w:rsid w:val="003107EC"/>
    <w:pPr>
      <w:ind w:left="720"/>
      <w:outlineLvl w:val="7"/>
    </w:pPr>
    <w:rPr>
      <w:i/>
    </w:rPr>
  </w:style>
  <w:style w:type="paragraph" w:styleId="Heading9">
    <w:name w:val="heading 9"/>
    <w:basedOn w:val="Normal"/>
    <w:next w:val="Normal"/>
    <w:link w:val="Heading9Char"/>
    <w:qFormat/>
    <w:rsid w:val="003107EC"/>
    <w:pPr>
      <w:ind w:left="720"/>
      <w:outlineLvl w:val="8"/>
    </w:pPr>
    <w:rPr>
      <w:i/>
    </w:rPr>
  </w:style>
  <w:style w:type="character" w:default="1" w:styleId="DefaultParagraphFont">
    <w:name w:val="Default Paragraph Font"/>
    <w:uiPriority w:val="1"/>
    <w:unhideWhenUsed/>
    <w:rsid w:val="00310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7EC"/>
  </w:style>
  <w:style w:type="character" w:customStyle="1" w:styleId="Heading1Char">
    <w:name w:val="Heading 1 Char"/>
    <w:basedOn w:val="DefaultParagraphFont"/>
    <w:link w:val="Heading1"/>
    <w:rsid w:val="003107EC"/>
    <w:rPr>
      <w:rFonts w:ascii="Times New Roman" w:eastAsia="Times New Roman" w:hAnsi="Times New Roman" w:cs="Times New Roman"/>
      <w:b/>
      <w:sz w:val="32"/>
      <w:szCs w:val="20"/>
      <w:lang w:eastAsia="en-US"/>
    </w:rPr>
  </w:style>
  <w:style w:type="paragraph" w:styleId="BodyText">
    <w:name w:val="Body Text"/>
    <w:basedOn w:val="Normal"/>
    <w:link w:val="BodyTextChar"/>
    <w:rsid w:val="003107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07EC"/>
    <w:rPr>
      <w:rFonts w:ascii="Times New Roman" w:eastAsia="Times New Roman" w:hAnsi="Times New Roman" w:cs="Times New Roman"/>
      <w:sz w:val="24"/>
      <w:lang w:eastAsia="en-US"/>
    </w:rPr>
  </w:style>
  <w:style w:type="paragraph" w:customStyle="1" w:styleId="SuperHeading">
    <w:name w:val="SuperHeading"/>
    <w:basedOn w:val="Normal"/>
    <w:rsid w:val="003107EC"/>
    <w:pPr>
      <w:spacing w:before="240" w:after="120"/>
      <w:outlineLvl w:val="0"/>
    </w:pPr>
    <w:rPr>
      <w:rFonts w:ascii="Times New Roman" w:hAnsi="Times New Roman"/>
      <w:b/>
      <w:sz w:val="32"/>
    </w:rPr>
  </w:style>
  <w:style w:type="paragraph" w:customStyle="1" w:styleId="AllowPageBreak">
    <w:name w:val="AllowPageBreak"/>
    <w:rsid w:val="003107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0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7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7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7EC"/>
    <w:rPr>
      <w:rFonts w:ascii="Courier New" w:eastAsia="Times New Roman" w:hAnsi="Courier New" w:cs="Times New Roman"/>
      <w:i/>
      <w:szCs w:val="20"/>
      <w:lang w:eastAsia="en-US"/>
    </w:rPr>
  </w:style>
  <w:style w:type="paragraph" w:customStyle="1" w:styleId="HeadingBase">
    <w:name w:val="Heading Base"/>
    <w:rsid w:val="00310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7EC"/>
    <w:pPr>
      <w:tabs>
        <w:tab w:val="right" w:leader="dot" w:pos="9072"/>
      </w:tabs>
      <w:ind w:left="567"/>
    </w:pPr>
    <w:rPr>
      <w:szCs w:val="22"/>
    </w:rPr>
  </w:style>
  <w:style w:type="paragraph" w:customStyle="1" w:styleId="TOCBase">
    <w:name w:val="TOC Base"/>
    <w:rsid w:val="00310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7EC"/>
    <w:pPr>
      <w:tabs>
        <w:tab w:val="right" w:leader="dot" w:pos="9072"/>
      </w:tabs>
      <w:spacing w:before="40" w:after="40"/>
      <w:ind w:left="284"/>
    </w:pPr>
    <w:rPr>
      <w:rFonts w:ascii="Times New Roman" w:hAnsi="Times New Roman"/>
    </w:rPr>
  </w:style>
  <w:style w:type="paragraph" w:styleId="TOC1">
    <w:name w:val="toc 1"/>
    <w:basedOn w:val="TOCBase"/>
    <w:next w:val="Normal"/>
    <w:rsid w:val="003107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7EC"/>
    <w:rPr>
      <w:rFonts w:ascii="Times New Roman" w:eastAsia="Times New Roman" w:hAnsi="Times New Roman" w:cs="Times New Roman"/>
      <w:sz w:val="16"/>
      <w:lang w:eastAsia="en-US"/>
    </w:rPr>
  </w:style>
  <w:style w:type="paragraph" w:styleId="Title">
    <w:name w:val="Title"/>
    <w:basedOn w:val="HeadingBase"/>
    <w:link w:val="TitleChar"/>
    <w:qFormat/>
    <w:rsid w:val="003107EC"/>
    <w:pPr>
      <w:spacing w:before="5040"/>
      <w:jc w:val="center"/>
    </w:pPr>
    <w:rPr>
      <w:sz w:val="48"/>
      <w:szCs w:val="72"/>
      <w:lang w:val="en-US"/>
    </w:rPr>
  </w:style>
  <w:style w:type="character" w:customStyle="1" w:styleId="TitleChar">
    <w:name w:val="Title Char"/>
    <w:basedOn w:val="DefaultParagraphFont"/>
    <w:link w:val="Title"/>
    <w:rsid w:val="00310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7EC"/>
    <w:pPr>
      <w:tabs>
        <w:tab w:val="left" w:pos="3600"/>
        <w:tab w:val="left" w:pos="3958"/>
      </w:tabs>
    </w:pPr>
  </w:style>
  <w:style w:type="paragraph" w:styleId="List">
    <w:name w:val="List"/>
    <w:basedOn w:val="BodyText"/>
    <w:next w:val="BodyText"/>
    <w:rsid w:val="003107EC"/>
    <w:pPr>
      <w:tabs>
        <w:tab w:val="left" w:pos="340"/>
      </w:tabs>
      <w:spacing w:before="60" w:after="60"/>
      <w:ind w:left="340" w:hanging="340"/>
    </w:pPr>
  </w:style>
  <w:style w:type="paragraph" w:styleId="ListBullet">
    <w:name w:val="List Bullet"/>
    <w:basedOn w:val="List"/>
    <w:rsid w:val="003107EC"/>
    <w:pPr>
      <w:numPr>
        <w:numId w:val="11"/>
      </w:numPr>
      <w:tabs>
        <w:tab w:val="clear" w:pos="340"/>
      </w:tabs>
      <w:spacing w:before="40" w:after="40"/>
    </w:pPr>
  </w:style>
  <w:style w:type="paragraph" w:customStyle="1" w:styleId="Note">
    <w:name w:val="Note"/>
    <w:basedOn w:val="BodyText"/>
    <w:rsid w:val="003107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07EC"/>
    <w:rPr>
      <w:b/>
      <w:spacing w:val="0"/>
    </w:rPr>
  </w:style>
  <w:style w:type="paragraph" w:customStyle="1" w:styleId="SuperTitle">
    <w:name w:val="SuperTitle"/>
    <w:basedOn w:val="Title"/>
    <w:rsid w:val="003107EC"/>
    <w:pPr>
      <w:framePr w:wrap="auto" w:hAnchor="text" w:y="6049"/>
    </w:pPr>
    <w:rPr>
      <w:color w:val="000000"/>
      <w:sz w:val="40"/>
    </w:rPr>
  </w:style>
  <w:style w:type="paragraph" w:customStyle="1" w:styleId="TOCTitle">
    <w:name w:val="TOCTitle"/>
    <w:basedOn w:val="Heading1"/>
    <w:rsid w:val="003107EC"/>
    <w:pPr>
      <w:spacing w:after="240"/>
      <w:jc w:val="center"/>
      <w:outlineLvl w:val="9"/>
    </w:pPr>
    <w:rPr>
      <w:caps/>
    </w:rPr>
  </w:style>
  <w:style w:type="paragraph" w:customStyle="1" w:styleId="Version">
    <w:name w:val="Version"/>
    <w:rsid w:val="003107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7EC"/>
    <w:pPr>
      <w:numPr>
        <w:numId w:val="12"/>
      </w:numPr>
      <w:tabs>
        <w:tab w:val="clear" w:pos="680"/>
      </w:tabs>
    </w:pPr>
  </w:style>
  <w:style w:type="paragraph" w:styleId="Index1">
    <w:name w:val="index 1"/>
    <w:basedOn w:val="Normal"/>
    <w:next w:val="Normal"/>
    <w:semiHidden/>
    <w:rsid w:val="003107EC"/>
    <w:pPr>
      <w:keepNext w:val="0"/>
      <w:tabs>
        <w:tab w:val="right" w:pos="4176"/>
      </w:tabs>
      <w:ind w:left="198" w:hanging="198"/>
    </w:pPr>
    <w:rPr>
      <w:rFonts w:ascii="Garamond" w:hAnsi="Garamond"/>
    </w:rPr>
  </w:style>
  <w:style w:type="paragraph" w:styleId="IndexHeading">
    <w:name w:val="index heading"/>
    <w:basedOn w:val="Normal"/>
    <w:next w:val="Index1"/>
    <w:semiHidden/>
    <w:rsid w:val="003107EC"/>
    <w:pPr>
      <w:spacing w:before="120" w:after="120"/>
    </w:pPr>
    <w:rPr>
      <w:rFonts w:ascii="Arial" w:hAnsi="Arial"/>
      <w:b/>
      <w:color w:val="918585"/>
      <w:sz w:val="24"/>
    </w:rPr>
  </w:style>
  <w:style w:type="paragraph" w:styleId="Header">
    <w:name w:val="header"/>
    <w:basedOn w:val="Normal"/>
    <w:link w:val="HeaderChar"/>
    <w:rsid w:val="00310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7EC"/>
    <w:rPr>
      <w:rFonts w:ascii="Times New Roman" w:eastAsia="Times New Roman" w:hAnsi="Times New Roman" w:cs="Times New Roman"/>
      <w:sz w:val="16"/>
      <w:szCs w:val="20"/>
      <w:lang w:val="en-GB" w:eastAsia="en-US"/>
    </w:rPr>
  </w:style>
  <w:style w:type="paragraph" w:customStyle="1" w:styleId="Chapter">
    <w:name w:val="Chapter"/>
    <w:basedOn w:val="Normal"/>
    <w:rsid w:val="003107EC"/>
    <w:pPr>
      <w:spacing w:before="240"/>
    </w:pPr>
    <w:rPr>
      <w:rFonts w:ascii="Times New Roman" w:hAnsi="Times New Roman"/>
      <w:smallCaps/>
      <w:spacing w:val="80"/>
      <w:sz w:val="28"/>
    </w:rPr>
  </w:style>
  <w:style w:type="paragraph" w:customStyle="1" w:styleId="InChapter">
    <w:name w:val="InChapter"/>
    <w:basedOn w:val="Heading3"/>
    <w:rsid w:val="003107EC"/>
    <w:pPr>
      <w:spacing w:after="240"/>
      <w:outlineLvl w:val="9"/>
    </w:pPr>
    <w:rPr>
      <w:noProof/>
    </w:rPr>
  </w:style>
  <w:style w:type="paragraph" w:styleId="Index2">
    <w:name w:val="index 2"/>
    <w:basedOn w:val="Normal"/>
    <w:next w:val="Normal"/>
    <w:semiHidden/>
    <w:rsid w:val="003107EC"/>
    <w:pPr>
      <w:tabs>
        <w:tab w:val="right" w:pos="4176"/>
      </w:tabs>
      <w:ind w:left="568" w:hanging="284"/>
    </w:pPr>
    <w:rPr>
      <w:rFonts w:ascii="Garamond" w:hAnsi="Garamond"/>
    </w:rPr>
  </w:style>
  <w:style w:type="paragraph" w:customStyle="1" w:styleId="Byline">
    <w:name w:val="Byline"/>
    <w:rsid w:val="00310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7EC"/>
    <w:pPr>
      <w:tabs>
        <w:tab w:val="clear" w:pos="3600"/>
        <w:tab w:val="clear" w:pos="3958"/>
      </w:tabs>
      <w:jc w:val="right"/>
    </w:pPr>
  </w:style>
  <w:style w:type="character" w:styleId="Emphasis">
    <w:name w:val="Emphasis"/>
    <w:basedOn w:val="DefaultParagraphFont"/>
    <w:qFormat/>
    <w:rsid w:val="003107EC"/>
    <w:rPr>
      <w:i/>
    </w:rPr>
  </w:style>
  <w:style w:type="paragraph" w:styleId="Caption">
    <w:name w:val="caption"/>
    <w:basedOn w:val="BodyText"/>
    <w:next w:val="Normal"/>
    <w:qFormat/>
    <w:rsid w:val="003107EC"/>
    <w:pPr>
      <w:framePr w:w="2268" w:hSpace="181" w:vSpace="181" w:wrap="around" w:vAnchor="text" w:hAnchor="page" w:x="1135" w:y="285" w:anchorLock="1"/>
    </w:pPr>
    <w:rPr>
      <w:i/>
    </w:rPr>
  </w:style>
  <w:style w:type="paragraph" w:customStyle="1" w:styleId="MiniTOCTitle">
    <w:name w:val="MiniTOCTitle"/>
    <w:basedOn w:val="Heading4"/>
    <w:rsid w:val="003107EC"/>
    <w:pPr>
      <w:spacing w:before="240"/>
      <w:outlineLvl w:val="9"/>
    </w:pPr>
    <w:rPr>
      <w:noProof/>
      <w:sz w:val="24"/>
    </w:rPr>
  </w:style>
  <w:style w:type="paragraph" w:customStyle="1" w:styleId="MiniTOCItem">
    <w:name w:val="MiniTOCItem"/>
    <w:basedOn w:val="ListBullet"/>
    <w:rsid w:val="003107EC"/>
    <w:pPr>
      <w:numPr>
        <w:numId w:val="0"/>
      </w:numPr>
      <w:tabs>
        <w:tab w:val="right" w:leader="dot" w:pos="6521"/>
      </w:tabs>
      <w:spacing w:before="0" w:after="0"/>
    </w:pPr>
  </w:style>
  <w:style w:type="paragraph" w:customStyle="1" w:styleId="TOFTitle">
    <w:name w:val="TOFTitle"/>
    <w:basedOn w:val="TOCTitle"/>
    <w:rsid w:val="003107EC"/>
  </w:style>
  <w:style w:type="paragraph" w:styleId="TableofFigures">
    <w:name w:val="table of figures"/>
    <w:basedOn w:val="Normal"/>
    <w:next w:val="Normal"/>
    <w:semiHidden/>
    <w:rsid w:val="003107EC"/>
    <w:pPr>
      <w:tabs>
        <w:tab w:val="right" w:leader="dot" w:pos="9072"/>
      </w:tabs>
      <w:ind w:left="970" w:hanging="403"/>
    </w:pPr>
    <w:rPr>
      <w:rFonts w:ascii="Times New Roman" w:hAnsi="Times New Roman"/>
      <w:b/>
    </w:rPr>
  </w:style>
  <w:style w:type="paragraph" w:styleId="ListNumber">
    <w:name w:val="List Number"/>
    <w:basedOn w:val="List"/>
    <w:rsid w:val="003107EC"/>
    <w:pPr>
      <w:numPr>
        <w:numId w:val="9"/>
      </w:numPr>
    </w:pPr>
  </w:style>
  <w:style w:type="character" w:customStyle="1" w:styleId="WingdingSymbols">
    <w:name w:val="Wingding Symbols"/>
    <w:rsid w:val="003107EC"/>
    <w:rPr>
      <w:rFonts w:ascii="Wingdings" w:hAnsi="Wingdings"/>
    </w:rPr>
  </w:style>
  <w:style w:type="paragraph" w:customStyle="1" w:styleId="TableHeading">
    <w:name w:val="Table Heading"/>
    <w:basedOn w:val="HeadingBase"/>
    <w:rsid w:val="003107EC"/>
    <w:pPr>
      <w:keepLines/>
      <w:pBdr>
        <w:bottom w:val="single" w:sz="6" w:space="1" w:color="918585"/>
      </w:pBdr>
      <w:spacing w:before="240"/>
    </w:pPr>
  </w:style>
  <w:style w:type="character" w:customStyle="1" w:styleId="HotSpot">
    <w:name w:val="HotSpot"/>
    <w:rsid w:val="003107EC"/>
    <w:rPr>
      <w:color w:val="0033CC"/>
      <w:u w:val="none"/>
    </w:rPr>
  </w:style>
  <w:style w:type="paragraph" w:customStyle="1" w:styleId="BodyTextRight">
    <w:name w:val="Body Text Right"/>
    <w:basedOn w:val="BodyText"/>
    <w:rsid w:val="003107EC"/>
    <w:pPr>
      <w:spacing w:before="0" w:after="0"/>
      <w:jc w:val="right"/>
    </w:pPr>
  </w:style>
  <w:style w:type="paragraph" w:styleId="Index3">
    <w:name w:val="index 3"/>
    <w:basedOn w:val="ListNumber2"/>
    <w:next w:val="Normal"/>
    <w:semiHidden/>
    <w:rsid w:val="003107EC"/>
    <w:pPr>
      <w:numPr>
        <w:numId w:val="0"/>
      </w:numPr>
      <w:tabs>
        <w:tab w:val="right" w:leader="dot" w:pos="4176"/>
      </w:tabs>
    </w:pPr>
  </w:style>
  <w:style w:type="paragraph" w:styleId="ListNumber2">
    <w:name w:val="List Number 2"/>
    <w:basedOn w:val="List2"/>
    <w:rsid w:val="003107EC"/>
    <w:pPr>
      <w:numPr>
        <w:numId w:val="8"/>
      </w:numPr>
      <w:tabs>
        <w:tab w:val="clear" w:pos="1060"/>
      </w:tabs>
    </w:pPr>
  </w:style>
  <w:style w:type="paragraph" w:customStyle="1" w:styleId="MarginNote">
    <w:name w:val="Margin Note"/>
    <w:basedOn w:val="BodyText"/>
    <w:rsid w:val="00310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7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7EC"/>
    <w:rPr>
      <w:sz w:val="32"/>
    </w:rPr>
  </w:style>
  <w:style w:type="paragraph" w:customStyle="1" w:styleId="HeadingProcedure">
    <w:name w:val="Heading Procedure"/>
    <w:basedOn w:val="HeadingBase"/>
    <w:next w:val="Normal"/>
    <w:rsid w:val="003107EC"/>
    <w:pPr>
      <w:tabs>
        <w:tab w:val="left" w:pos="0"/>
      </w:tabs>
      <w:spacing w:before="120" w:after="60"/>
    </w:pPr>
    <w:rPr>
      <w:i/>
      <w:color w:val="918585"/>
      <w:sz w:val="22"/>
    </w:rPr>
  </w:style>
  <w:style w:type="paragraph" w:customStyle="1" w:styleId="TableBodyText">
    <w:name w:val="Table Body Text"/>
    <w:basedOn w:val="BodyText"/>
    <w:rsid w:val="003107EC"/>
    <w:pPr>
      <w:spacing w:before="60" w:after="60"/>
    </w:pPr>
  </w:style>
  <w:style w:type="paragraph" w:styleId="ListContinue">
    <w:name w:val="List Continue"/>
    <w:basedOn w:val="List"/>
    <w:rsid w:val="003107EC"/>
    <w:pPr>
      <w:ind w:firstLine="0"/>
    </w:pPr>
  </w:style>
  <w:style w:type="paragraph" w:customStyle="1" w:styleId="ListNote">
    <w:name w:val="List Note"/>
    <w:basedOn w:val="List"/>
    <w:rsid w:val="003107EC"/>
    <w:pPr>
      <w:pBdr>
        <w:top w:val="single" w:sz="6" w:space="2" w:color="918585"/>
        <w:bottom w:val="single" w:sz="6" w:space="2" w:color="918585"/>
      </w:pBdr>
      <w:tabs>
        <w:tab w:val="left" w:pos="1021"/>
      </w:tabs>
      <w:ind w:firstLine="0"/>
    </w:pPr>
  </w:style>
  <w:style w:type="paragraph" w:customStyle="1" w:styleId="Warning">
    <w:name w:val="Warning"/>
    <w:basedOn w:val="BodyText"/>
    <w:rsid w:val="003107EC"/>
    <w:pPr>
      <w:shd w:val="clear" w:color="auto" w:fill="D9D9D9"/>
      <w:tabs>
        <w:tab w:val="left" w:pos="992"/>
      </w:tabs>
      <w:ind w:left="119" w:right="119"/>
    </w:pPr>
    <w:rPr>
      <w:sz w:val="20"/>
    </w:rPr>
  </w:style>
  <w:style w:type="paragraph" w:customStyle="1" w:styleId="MarginIcons">
    <w:name w:val="Margin Icons"/>
    <w:basedOn w:val="BodyText"/>
    <w:rsid w:val="00310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7EC"/>
    <w:rPr>
      <w:rFonts w:ascii="Courier New" w:hAnsi="Courier New"/>
    </w:rPr>
  </w:style>
  <w:style w:type="paragraph" w:customStyle="1" w:styleId="NoteBullet">
    <w:name w:val="Note Bullet"/>
    <w:basedOn w:val="Note"/>
    <w:rsid w:val="003107EC"/>
    <w:pPr>
      <w:tabs>
        <w:tab w:val="clear" w:pos="680"/>
      </w:tabs>
      <w:spacing w:before="60" w:after="60"/>
    </w:pPr>
  </w:style>
  <w:style w:type="paragraph" w:customStyle="1" w:styleId="SubHeading2">
    <w:name w:val="SubHeading2"/>
    <w:basedOn w:val="HeadingBase"/>
    <w:rsid w:val="003107EC"/>
    <w:pPr>
      <w:spacing w:before="240" w:after="60"/>
    </w:pPr>
    <w:rPr>
      <w:sz w:val="20"/>
    </w:rPr>
  </w:style>
  <w:style w:type="paragraph" w:customStyle="1" w:styleId="SubHeading1">
    <w:name w:val="SubHeading1"/>
    <w:basedOn w:val="HeadingBase"/>
    <w:rsid w:val="003107EC"/>
    <w:pPr>
      <w:spacing w:before="240" w:after="60"/>
    </w:pPr>
    <w:rPr>
      <w:color w:val="918585"/>
      <w:sz w:val="22"/>
    </w:rPr>
  </w:style>
  <w:style w:type="paragraph" w:customStyle="1" w:styleId="SideHeading">
    <w:name w:val="Side Heading"/>
    <w:basedOn w:val="HeadingBase"/>
    <w:rsid w:val="00310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7EC"/>
    <w:pPr>
      <w:numPr>
        <w:numId w:val="10"/>
      </w:numPr>
    </w:pPr>
  </w:style>
  <w:style w:type="paragraph" w:styleId="PlainText">
    <w:name w:val="Plain Text"/>
    <w:basedOn w:val="Normal"/>
    <w:link w:val="PlainTextChar"/>
    <w:rsid w:val="003107EC"/>
    <w:rPr>
      <w:sz w:val="20"/>
    </w:rPr>
  </w:style>
  <w:style w:type="character" w:customStyle="1" w:styleId="PlainTextChar">
    <w:name w:val="Plain Text Char"/>
    <w:basedOn w:val="DefaultParagraphFont"/>
    <w:link w:val="PlainText"/>
    <w:rsid w:val="003107EC"/>
    <w:rPr>
      <w:rFonts w:ascii="Courier New" w:eastAsia="Times New Roman" w:hAnsi="Courier New" w:cs="Times New Roman"/>
      <w:sz w:val="20"/>
      <w:szCs w:val="20"/>
      <w:lang w:eastAsia="en-US"/>
    </w:rPr>
  </w:style>
  <w:style w:type="character" w:customStyle="1" w:styleId="MenuOption">
    <w:name w:val="Menu Option"/>
    <w:basedOn w:val="DefaultParagraphFont"/>
    <w:rsid w:val="003107EC"/>
    <w:rPr>
      <w:b/>
      <w:smallCaps/>
    </w:rPr>
  </w:style>
  <w:style w:type="paragraph" w:customStyle="1" w:styleId="TableListNumber">
    <w:name w:val="Table List Number"/>
    <w:basedOn w:val="ListNumber"/>
    <w:rsid w:val="003107EC"/>
    <w:pPr>
      <w:numPr>
        <w:numId w:val="0"/>
      </w:numPr>
    </w:pPr>
  </w:style>
  <w:style w:type="paragraph" w:styleId="TOC4">
    <w:name w:val="toc 4"/>
    <w:basedOn w:val="TOCBase"/>
    <w:next w:val="Normal"/>
    <w:semiHidden/>
    <w:rsid w:val="003107EC"/>
    <w:pPr>
      <w:tabs>
        <w:tab w:val="right" w:leader="dot" w:pos="9071"/>
      </w:tabs>
      <w:ind w:left="1701"/>
    </w:pPr>
  </w:style>
  <w:style w:type="paragraph" w:customStyle="1" w:styleId="ListAlpha">
    <w:name w:val="List Alpha"/>
    <w:basedOn w:val="List"/>
    <w:rsid w:val="003107EC"/>
    <w:pPr>
      <w:numPr>
        <w:numId w:val="7"/>
      </w:numPr>
    </w:pPr>
  </w:style>
  <w:style w:type="paragraph" w:customStyle="1" w:styleId="ListAlpha2">
    <w:name w:val="List Alpha 2"/>
    <w:basedOn w:val="List2"/>
    <w:rsid w:val="003107EC"/>
    <w:pPr>
      <w:numPr>
        <w:numId w:val="6"/>
      </w:numPr>
    </w:pPr>
  </w:style>
  <w:style w:type="paragraph" w:styleId="List2">
    <w:name w:val="List 2"/>
    <w:basedOn w:val="BodyText"/>
    <w:rsid w:val="003107EC"/>
    <w:pPr>
      <w:tabs>
        <w:tab w:val="left" w:pos="680"/>
      </w:tabs>
      <w:spacing w:before="60" w:after="60"/>
      <w:ind w:left="680" w:hanging="340"/>
    </w:pPr>
  </w:style>
  <w:style w:type="paragraph" w:styleId="List3">
    <w:name w:val="List 3"/>
    <w:basedOn w:val="BodyText"/>
    <w:rsid w:val="003107EC"/>
    <w:pPr>
      <w:tabs>
        <w:tab w:val="left" w:pos="1021"/>
      </w:tabs>
      <w:spacing w:before="60" w:after="60"/>
      <w:ind w:left="1020" w:hanging="340"/>
    </w:pPr>
  </w:style>
  <w:style w:type="paragraph" w:styleId="List4">
    <w:name w:val="List 4"/>
    <w:basedOn w:val="BodyText"/>
    <w:rsid w:val="003107EC"/>
    <w:pPr>
      <w:tabs>
        <w:tab w:val="left" w:pos="1361"/>
      </w:tabs>
      <w:spacing w:before="60" w:after="60"/>
      <w:ind w:left="1361" w:hanging="340"/>
    </w:pPr>
  </w:style>
  <w:style w:type="paragraph" w:styleId="List5">
    <w:name w:val="List 5"/>
    <w:basedOn w:val="BodyText"/>
    <w:rsid w:val="003107EC"/>
    <w:pPr>
      <w:tabs>
        <w:tab w:val="left" w:pos="1701"/>
      </w:tabs>
      <w:spacing w:before="60" w:after="60"/>
      <w:ind w:left="1701" w:hanging="340"/>
    </w:pPr>
  </w:style>
  <w:style w:type="paragraph" w:styleId="ListBullet3">
    <w:name w:val="List Bullet 3"/>
    <w:basedOn w:val="List3"/>
    <w:rsid w:val="003107EC"/>
    <w:pPr>
      <w:numPr>
        <w:numId w:val="13"/>
      </w:numPr>
      <w:tabs>
        <w:tab w:val="clear" w:pos="1021"/>
      </w:tabs>
      <w:ind w:left="1037" w:hanging="357"/>
    </w:pPr>
  </w:style>
  <w:style w:type="paragraph" w:styleId="ListBullet4">
    <w:name w:val="List Bullet 4"/>
    <w:basedOn w:val="List4"/>
    <w:rsid w:val="003107EC"/>
    <w:pPr>
      <w:numPr>
        <w:numId w:val="1"/>
      </w:numPr>
    </w:pPr>
  </w:style>
  <w:style w:type="paragraph" w:styleId="ListBullet5">
    <w:name w:val="List Bullet 5"/>
    <w:basedOn w:val="List5"/>
    <w:rsid w:val="003107EC"/>
    <w:pPr>
      <w:numPr>
        <w:numId w:val="2"/>
      </w:numPr>
    </w:pPr>
  </w:style>
  <w:style w:type="paragraph" w:styleId="ListContinue2">
    <w:name w:val="List Continue 2"/>
    <w:basedOn w:val="List2"/>
    <w:rsid w:val="003107EC"/>
    <w:pPr>
      <w:ind w:firstLine="0"/>
    </w:pPr>
  </w:style>
  <w:style w:type="paragraph" w:styleId="ListContinue3">
    <w:name w:val="List Continue 3"/>
    <w:basedOn w:val="List3"/>
    <w:rsid w:val="003107EC"/>
    <w:pPr>
      <w:ind w:left="1021" w:firstLine="0"/>
    </w:pPr>
  </w:style>
  <w:style w:type="paragraph" w:styleId="ListContinue4">
    <w:name w:val="List Continue 4"/>
    <w:basedOn w:val="List4"/>
    <w:rsid w:val="003107EC"/>
    <w:pPr>
      <w:ind w:firstLine="0"/>
    </w:pPr>
  </w:style>
  <w:style w:type="paragraph" w:styleId="ListContinue5">
    <w:name w:val="List Continue 5"/>
    <w:basedOn w:val="List5"/>
    <w:rsid w:val="003107EC"/>
    <w:pPr>
      <w:ind w:firstLine="0"/>
    </w:pPr>
  </w:style>
  <w:style w:type="paragraph" w:styleId="ListNumber3">
    <w:name w:val="List Number 3"/>
    <w:basedOn w:val="List3"/>
    <w:rsid w:val="003107EC"/>
    <w:pPr>
      <w:numPr>
        <w:numId w:val="3"/>
      </w:numPr>
    </w:pPr>
  </w:style>
  <w:style w:type="paragraph" w:styleId="ListNumber4">
    <w:name w:val="List Number 4"/>
    <w:basedOn w:val="List4"/>
    <w:rsid w:val="003107EC"/>
    <w:pPr>
      <w:numPr>
        <w:numId w:val="4"/>
      </w:numPr>
    </w:pPr>
  </w:style>
  <w:style w:type="paragraph" w:styleId="ListNumber5">
    <w:name w:val="List Number 5"/>
    <w:basedOn w:val="List5"/>
    <w:rsid w:val="003107EC"/>
    <w:pPr>
      <w:numPr>
        <w:numId w:val="5"/>
      </w:numPr>
    </w:pPr>
  </w:style>
  <w:style w:type="paragraph" w:styleId="BlockText">
    <w:name w:val="Block Text"/>
    <w:basedOn w:val="Normal"/>
    <w:rsid w:val="003107EC"/>
    <w:pPr>
      <w:spacing w:after="120"/>
      <w:ind w:left="1440" w:right="1440"/>
    </w:pPr>
  </w:style>
  <w:style w:type="character" w:customStyle="1" w:styleId="Subscript">
    <w:name w:val="Subscript"/>
    <w:basedOn w:val="DefaultParagraphFont"/>
    <w:rsid w:val="003107EC"/>
    <w:rPr>
      <w:sz w:val="16"/>
      <w:vertAlign w:val="subscript"/>
    </w:rPr>
  </w:style>
  <w:style w:type="character" w:customStyle="1" w:styleId="Superscript">
    <w:name w:val="Superscript"/>
    <w:basedOn w:val="DefaultParagraphFont"/>
    <w:rsid w:val="003107EC"/>
    <w:rPr>
      <w:sz w:val="16"/>
      <w:vertAlign w:val="superscript"/>
    </w:rPr>
  </w:style>
  <w:style w:type="character" w:customStyle="1" w:styleId="Symbols">
    <w:name w:val="Symbols"/>
    <w:basedOn w:val="DefaultParagraphFont"/>
    <w:rsid w:val="003107EC"/>
    <w:rPr>
      <w:rFonts w:ascii="Symbol" w:hAnsi="Symbol"/>
    </w:rPr>
  </w:style>
  <w:style w:type="character" w:customStyle="1" w:styleId="MenuOptions">
    <w:name w:val="Menu Options"/>
    <w:basedOn w:val="DefaultParagraphFont"/>
    <w:rsid w:val="003107EC"/>
    <w:rPr>
      <w:rFonts w:ascii="Arial Narrow" w:hAnsi="Arial Narrow"/>
      <w:smallCaps/>
    </w:rPr>
  </w:style>
  <w:style w:type="character" w:customStyle="1" w:styleId="Buttons">
    <w:name w:val="Buttons"/>
    <w:basedOn w:val="DefaultParagraphFont"/>
    <w:rsid w:val="003107EC"/>
    <w:rPr>
      <w:b/>
    </w:rPr>
  </w:style>
  <w:style w:type="character" w:customStyle="1" w:styleId="Underlined">
    <w:name w:val="Underlined"/>
    <w:basedOn w:val="DefaultParagraphFont"/>
    <w:rsid w:val="003107EC"/>
    <w:rPr>
      <w:u w:val="single"/>
    </w:rPr>
  </w:style>
  <w:style w:type="paragraph" w:customStyle="1" w:styleId="TableBodyTextRight">
    <w:name w:val="Table Body Text Right"/>
    <w:basedOn w:val="TableBodyText"/>
    <w:rsid w:val="003107EC"/>
    <w:pPr>
      <w:widowControl w:val="0"/>
      <w:autoSpaceDE w:val="0"/>
      <w:autoSpaceDN w:val="0"/>
      <w:adjustRightInd w:val="0"/>
      <w:jc w:val="right"/>
    </w:pPr>
    <w:rPr>
      <w:rFonts w:cs="Arial"/>
      <w:szCs w:val="18"/>
    </w:rPr>
  </w:style>
  <w:style w:type="paragraph" w:customStyle="1" w:styleId="CopyrightText">
    <w:name w:val="Copyright Text"/>
    <w:basedOn w:val="BodyText"/>
    <w:rsid w:val="003107EC"/>
    <w:rPr>
      <w:sz w:val="18"/>
    </w:rPr>
  </w:style>
  <w:style w:type="paragraph" w:customStyle="1" w:styleId="BodySmallRight">
    <w:name w:val="Body Small Right"/>
    <w:basedOn w:val="BodyTextRight"/>
    <w:rsid w:val="003107EC"/>
    <w:rPr>
      <w:sz w:val="18"/>
      <w:szCs w:val="18"/>
    </w:rPr>
  </w:style>
  <w:style w:type="paragraph" w:customStyle="1" w:styleId="MarginEdition">
    <w:name w:val="Margin Edition"/>
    <w:basedOn w:val="MarginNote"/>
    <w:rsid w:val="003107EC"/>
    <w:pPr>
      <w:spacing w:before="0" w:after="0"/>
    </w:pPr>
    <w:rPr>
      <w:rFonts w:ascii="Times New Roman" w:hAnsi="Times New Roman"/>
      <w:color w:val="999999"/>
    </w:rPr>
  </w:style>
  <w:style w:type="paragraph" w:customStyle="1" w:styleId="Spacer">
    <w:name w:val="Spacer"/>
    <w:basedOn w:val="Normal"/>
    <w:rsid w:val="003107EC"/>
    <w:rPr>
      <w:sz w:val="2"/>
      <w:szCs w:val="2"/>
    </w:rPr>
  </w:style>
  <w:style w:type="character" w:customStyle="1" w:styleId="Small">
    <w:name w:val="Small"/>
    <w:basedOn w:val="DefaultParagraphFont"/>
    <w:rsid w:val="003107EC"/>
    <w:rPr>
      <w:sz w:val="16"/>
    </w:rPr>
  </w:style>
  <w:style w:type="paragraph" w:customStyle="1" w:styleId="WideTable">
    <w:name w:val="Wide Table"/>
    <w:basedOn w:val="Normal"/>
    <w:rsid w:val="003107EC"/>
    <w:pPr>
      <w:ind w:left="-1418"/>
    </w:pPr>
    <w:rPr>
      <w:sz w:val="2"/>
      <w:szCs w:val="2"/>
    </w:rPr>
  </w:style>
  <w:style w:type="character" w:styleId="PageNumber">
    <w:name w:val="page number"/>
    <w:basedOn w:val="DefaultParagraphFont"/>
    <w:rsid w:val="003107EC"/>
  </w:style>
  <w:style w:type="paragraph" w:styleId="Quote">
    <w:name w:val="Quote"/>
    <w:basedOn w:val="Heading1"/>
    <w:link w:val="QuoteChar"/>
    <w:qFormat/>
    <w:rsid w:val="003107EC"/>
    <w:rPr>
      <w:b w:val="0"/>
      <w:sz w:val="72"/>
      <w:szCs w:val="72"/>
      <w:lang w:val="en-NZ"/>
    </w:rPr>
  </w:style>
  <w:style w:type="character" w:customStyle="1" w:styleId="QuoteChar">
    <w:name w:val="Quote Char"/>
    <w:basedOn w:val="DefaultParagraphFont"/>
    <w:link w:val="Quote"/>
    <w:rsid w:val="00310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7EC"/>
    <w:pPr>
      <w:pageBreakBefore/>
    </w:pPr>
  </w:style>
  <w:style w:type="paragraph" w:customStyle="1" w:styleId="Border">
    <w:name w:val="Border"/>
    <w:basedOn w:val="Normal"/>
    <w:qFormat/>
    <w:rsid w:val="00310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7EC"/>
    <w:rPr>
      <w:b/>
      <w:bCs/>
      <w:i/>
      <w:iCs/>
      <w:color w:val="auto"/>
    </w:rPr>
  </w:style>
  <w:style w:type="paragraph" w:styleId="IntenseQuote">
    <w:name w:val="Intense Quote"/>
    <w:basedOn w:val="Normal"/>
    <w:next w:val="Normal"/>
    <w:link w:val="IntenseQuoteChar"/>
    <w:uiPriority w:val="30"/>
    <w:qFormat/>
    <w:rsid w:val="00310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7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7EC"/>
    <w:rPr>
      <w:smallCaps/>
      <w:color w:val="auto"/>
      <w:u w:val="single"/>
    </w:rPr>
  </w:style>
  <w:style w:type="character" w:styleId="IntenseReference">
    <w:name w:val="Intense Reference"/>
    <w:basedOn w:val="DefaultParagraphFont"/>
    <w:uiPriority w:val="32"/>
    <w:qFormat/>
    <w:rsid w:val="003107EC"/>
    <w:rPr>
      <w:b/>
      <w:bCs/>
      <w:smallCaps/>
      <w:color w:val="auto"/>
      <w:spacing w:val="5"/>
      <w:u w:val="single"/>
    </w:rPr>
  </w:style>
  <w:style w:type="paragraph" w:customStyle="1" w:styleId="2ColumnHeading">
    <w:name w:val="2Column Heading"/>
    <w:basedOn w:val="BodyText"/>
    <w:qFormat/>
    <w:rsid w:val="003107EC"/>
    <w:pPr>
      <w:spacing w:after="60"/>
      <w:ind w:left="-2268"/>
    </w:pPr>
    <w:rPr>
      <w:b/>
    </w:rPr>
  </w:style>
  <w:style w:type="paragraph" w:customStyle="1" w:styleId="Heading1TOC">
    <w:name w:val="Heading1 TOC"/>
    <w:basedOn w:val="Normal"/>
    <w:qFormat/>
    <w:rsid w:val="003107EC"/>
    <w:pPr>
      <w:spacing w:before="240" w:after="120"/>
    </w:pPr>
    <w:rPr>
      <w:rFonts w:ascii="Times New Roman" w:hAnsi="Times New Roman"/>
      <w:b/>
      <w:sz w:val="32"/>
    </w:rPr>
  </w:style>
  <w:style w:type="paragraph" w:customStyle="1" w:styleId="Heading2TOC">
    <w:name w:val="Heading2 TOC"/>
    <w:basedOn w:val="Normal"/>
    <w:qFormat/>
    <w:rsid w:val="003107EC"/>
    <w:pPr>
      <w:spacing w:before="240" w:after="60"/>
    </w:pPr>
    <w:rPr>
      <w:rFonts w:ascii="Times New Roman" w:hAnsi="Times New Roman"/>
      <w:b/>
      <w:sz w:val="28"/>
    </w:rPr>
  </w:style>
  <w:style w:type="character" w:customStyle="1" w:styleId="Underline">
    <w:name w:val="Underline"/>
    <w:basedOn w:val="DefaultParagraphFont"/>
    <w:qFormat/>
    <w:rsid w:val="003107EC"/>
    <w:rPr>
      <w:u w:val="single"/>
    </w:rPr>
  </w:style>
  <w:style w:type="character" w:customStyle="1" w:styleId="BoldandItalics">
    <w:name w:val="Bold and Italics"/>
    <w:qFormat/>
    <w:rsid w:val="003107EC"/>
    <w:rPr>
      <w:b/>
      <w:i/>
      <w:u w:val="none"/>
    </w:rPr>
  </w:style>
  <w:style w:type="paragraph" w:styleId="BalloonText">
    <w:name w:val="Balloon Text"/>
    <w:basedOn w:val="Normal"/>
    <w:link w:val="BalloonTextChar"/>
    <w:rsid w:val="003107EC"/>
    <w:rPr>
      <w:rFonts w:ascii="Tahoma" w:hAnsi="Tahoma" w:cs="Tahoma"/>
      <w:sz w:val="16"/>
      <w:szCs w:val="16"/>
    </w:rPr>
  </w:style>
  <w:style w:type="character" w:customStyle="1" w:styleId="BalloonTextChar">
    <w:name w:val="Balloon Text Char"/>
    <w:basedOn w:val="DefaultParagraphFont"/>
    <w:link w:val="BalloonText"/>
    <w:rsid w:val="003107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7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07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7EC"/>
    <w:rPr>
      <w:b/>
      <w:color w:val="660033"/>
      <w:spacing w:val="0"/>
    </w:rPr>
  </w:style>
  <w:style w:type="paragraph" w:customStyle="1" w:styleId="Nameditemlist">
    <w:name w:val="Named item list"/>
    <w:basedOn w:val="BodyText"/>
    <w:qFormat/>
    <w:rsid w:val="003107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235</Words>
  <Characters>1460</Characters>
  <Application>Microsoft Office Word</Application>
  <DocSecurity>0</DocSecurity>
  <Lines>54</Lines>
  <Paragraphs>30</Paragraphs>
  <ScaleCrop>false</ScaleCrop>
  <Company>Author-it Software Corporation Ltd.</Company>
  <LinksUpToDate>false</LinksUpToDate>
  <CharactersWithSpaces>1669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UEESS00076 Instrumentation - Develop interfaces for multiple access methods to monitor, schedule and control an integrated system</dc:title>
  <dc:subject>Approved</dc:subject>
  <dc:creator>E-OZ Training Standards</dc:creator>
  <cp:keywords>Release: 2</cp:keywords>
  <dc:description>Review Date: 12 April 2008</dc:description>
  <cp:lastModifiedBy>Win-7 SWE 3.0</cp:lastModifiedBy>
  <cp:revision>3</cp:revision>
  <dcterms:created xsi:type="dcterms:W3CDTF">2013-04-19T05:32:00Z</dcterms:created>
  <dcterms:modified xsi:type="dcterms:W3CDTF">2013-04-19T05:32:00Z</dcterms:modified>
</cp:coreProperties>
</file>