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89D" w:rsidP="00BA7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UEESS00199 Micro-hydro Systems Designer Installer Skill Set</w:t>
      </w:r>
      <w:r>
        <w:fldChar w:fldCharType="end"/>
      </w:r>
    </w:p>
    <w:p w:rsidR="00BA789D" w:rsidP="00BA789D">
      <w:pPr>
        <w:pStyle w:val="Version"/>
        <w:sectPr w:rsidSect="00DF0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0955" w:rsidP="00DF0955">
      <w:pPr>
        <w:pStyle w:val="SuperHeading"/>
      </w:pPr>
      <w:r w:rsidRPr="00DF0955">
        <w:t>UEESS00199 Micro-hydro Systems Designer Installer Skill Set</w:t>
      </w:r>
    </w:p>
    <w:p w:rsidR="00000000" w:rsidRPr="00DF0955" w:rsidP="00DF0955">
      <w:pPr>
        <w:pStyle w:val="Heading1"/>
      </w:pPr>
      <w:bookmarkStart w:id="1" w:name="O_1268764"/>
      <w:bookmarkEnd w:id="1"/>
      <w:r w:rsidRPr="00DF09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Release 1: This is the first release of this Skill Set in the UEE Electrotechnology Training Package.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2" w:name="O_1268765"/>
      <w:bookmarkEnd w:id="2"/>
      <w:r w:rsidRPr="00DF095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This Skill Set is for persons who are required to design and install micro-hydro e</w:t>
            </w:r>
            <w:r w:rsidRPr="00DF0955">
              <w:t>nergy systems.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3" w:name="O_1268766"/>
      <w:bookmarkEnd w:id="3"/>
      <w:r w:rsidRPr="00DF095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The units of competency in this Skill Set can contribute to the completion of relevant Certificate III, Certificate IV, Diploma and Advanced Diploma qualifications from the UEE Electrotechnology Trai</w:t>
            </w:r>
            <w:r w:rsidRPr="00DF0955">
              <w:t>ning Package.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4" w:name="O_1268767"/>
      <w:bookmarkEnd w:id="4"/>
      <w:r w:rsidRPr="00DF095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5" w:name="O_1268768"/>
      <w:bookmarkEnd w:id="5"/>
      <w:r w:rsidRPr="00DF0955">
        <w:t>Skill Set Re</w:t>
      </w:r>
      <w:r w:rsidRPr="00DF0955">
        <w:t>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 xml:space="preserve">A total of </w:t>
            </w:r>
            <w:r w:rsidRPr="00DF0955">
              <w:rPr>
                <w:rStyle w:val="SpecialBold"/>
              </w:rPr>
              <w:t xml:space="preserve">4 units of competency </w:t>
            </w:r>
            <w:r w:rsidRPr="00DF0955">
              <w:t>must be attained.</w:t>
            </w:r>
          </w:p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DF0955">
              <w:t>ensure all are complied with. A list of all pre-requisites is also provided in the UEE Pre-requisite Companion Volume.</w:t>
            </w:r>
          </w:p>
        </w:tc>
      </w:tr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UEERE0055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Conduct site survey for off-grid photovoltaic/generating set systems</w:t>
            </w:r>
          </w:p>
        </w:tc>
      </w:tr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UEERE0062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Design micro-hydro systems *</w:t>
            </w:r>
          </w:p>
        </w:tc>
      </w:tr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UEERE0075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Insta</w:t>
            </w:r>
            <w:r w:rsidRPr="00DF0955">
              <w:t>ll and maintain micro hydro energy systems to power conversion equipment *</w:t>
            </w:r>
          </w:p>
        </w:tc>
      </w:tr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55">
            <w:pPr>
              <w:pStyle w:val="BodyText"/>
              <w:rPr>
                <w:lang w:val="en-NZ"/>
              </w:rPr>
            </w:pPr>
            <w:r w:rsidRPr="00DF0955">
              <w:t>UEERE0079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Install off-grid power conversion equipment to electrical installation *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6" w:name="O_1268769"/>
      <w:bookmarkEnd w:id="6"/>
      <w:r w:rsidRPr="00DF095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 xml:space="preserve">This Skill Set is intended for persons who are required to design and install micro-hydro energy </w:t>
            </w:r>
            <w:r w:rsidRPr="00DF0955">
              <w:t>systems.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7" w:name="O_1268770"/>
      <w:bookmarkEnd w:id="7"/>
      <w:r w:rsidRPr="00DF095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This Skill Set from the UEE Electrotechnology Training Package meets the industry req</w:t>
            </w:r>
            <w:r w:rsidRPr="00DF0955">
              <w:t>uirements for a designer and installer of micro-hydro energy systems.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>
      <w:pPr>
        <w:pStyle w:val="AllowPageBreak"/>
      </w:pPr>
    </w:p>
    <w:p w:rsidR="00000000" w:rsidRPr="00DF0955" w:rsidP="00DF0955">
      <w:pPr>
        <w:pStyle w:val="Heading1"/>
      </w:pPr>
      <w:bookmarkStart w:id="8" w:name="O_1268771"/>
      <w:bookmarkEnd w:id="8"/>
      <w:r w:rsidRPr="00DF095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55" w:rsidP="00DF0955">
            <w:pPr>
              <w:pStyle w:val="BodyText"/>
            </w:pPr>
            <w:r w:rsidRPr="00DF0955">
              <w:t>Not applicable.</w:t>
            </w:r>
          </w:p>
        </w:tc>
      </w:tr>
    </w:tbl>
    <w:p w:rsidR="00000000" w:rsidRPr="00DF0955" w:rsidP="00DF0955">
      <w:pPr>
        <w:pStyle w:val="NoPaddingFontSize1"/>
      </w:pPr>
    </w:p>
    <w:p w:rsidR="00000000" w:rsidRPr="00DF0955" w:rsidP="00DF0955"/>
    <w:sectPr w:rsidSect="00DF0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55" w:rsidRPr="00BA789D" w:rsidP="00BA7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D" w:rsidP="00DF0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89D" w:rsidP="00DF0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789D" w:rsidP="00DF0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955" w:rsidRPr="00BA789D" w:rsidP="00BA7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9D" w:rsidRPr="002D2AF8" w:rsidP="00DF0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UEESS00199 Micro-hydro Systems Designer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A789D" w:rsidP="00DF0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955"/>
  </w:style>
  <w:style w:type="character" w:customStyle="1" w:styleId="Heading1Char">
    <w:name w:val="Heading 1 Char"/>
    <w:basedOn w:val="DefaultParagraphFont"/>
    <w:link w:val="Heading1"/>
    <w:rsid w:val="00DF0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9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0955"/>
    <w:rPr>
      <w:b/>
      <w:spacing w:val="0"/>
    </w:rPr>
  </w:style>
  <w:style w:type="paragraph" w:customStyle="1" w:styleId="SuperHeading">
    <w:name w:val="SuperHeading"/>
    <w:basedOn w:val="Normal"/>
    <w:rsid w:val="00DF0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0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9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9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0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9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955"/>
    <w:rPr>
      <w:i/>
    </w:rPr>
  </w:style>
  <w:style w:type="paragraph" w:styleId="Caption">
    <w:name w:val="caption"/>
    <w:basedOn w:val="BodyText"/>
    <w:next w:val="Normal"/>
    <w:qFormat/>
    <w:rsid w:val="00DF0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955"/>
  </w:style>
  <w:style w:type="paragraph" w:styleId="TableofFigures">
    <w:name w:val="table of figures"/>
    <w:basedOn w:val="Normal"/>
    <w:next w:val="Normal"/>
    <w:semiHidden/>
    <w:rsid w:val="00DF0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9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0955"/>
    <w:rPr>
      <w:rFonts w:ascii="Wingdings" w:hAnsi="Wingdings"/>
    </w:rPr>
  </w:style>
  <w:style w:type="paragraph" w:customStyle="1" w:styleId="TableHeading">
    <w:name w:val="Table Heading"/>
    <w:basedOn w:val="HeadingBase"/>
    <w:rsid w:val="00DF0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955"/>
    <w:rPr>
      <w:color w:val="0033CC"/>
      <w:u w:val="none"/>
    </w:rPr>
  </w:style>
  <w:style w:type="paragraph" w:customStyle="1" w:styleId="BodyTextRight">
    <w:name w:val="Body Text Right"/>
    <w:basedOn w:val="BodyText"/>
    <w:rsid w:val="00DF0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9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955"/>
    <w:rPr>
      <w:sz w:val="32"/>
    </w:rPr>
  </w:style>
  <w:style w:type="paragraph" w:customStyle="1" w:styleId="HeadingProcedure">
    <w:name w:val="Heading Procedure"/>
    <w:basedOn w:val="HeadingBase"/>
    <w:next w:val="Normal"/>
    <w:rsid w:val="00DF0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955"/>
    <w:pPr>
      <w:spacing w:before="60" w:after="60"/>
    </w:pPr>
  </w:style>
  <w:style w:type="paragraph" w:styleId="ListContinue">
    <w:name w:val="List Continue"/>
    <w:basedOn w:val="List"/>
    <w:rsid w:val="00DF0955"/>
    <w:pPr>
      <w:ind w:firstLine="0"/>
    </w:pPr>
  </w:style>
  <w:style w:type="paragraph" w:customStyle="1" w:styleId="ListNote">
    <w:name w:val="List Note"/>
    <w:basedOn w:val="List"/>
    <w:rsid w:val="00DF0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955"/>
    <w:rPr>
      <w:rFonts w:ascii="Courier New" w:hAnsi="Courier New"/>
    </w:rPr>
  </w:style>
  <w:style w:type="paragraph" w:customStyle="1" w:styleId="NoteBullet">
    <w:name w:val="Note Bullet"/>
    <w:basedOn w:val="Note"/>
    <w:rsid w:val="00DF0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9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0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955"/>
    <w:rPr>
      <w:b/>
      <w:smallCaps/>
    </w:rPr>
  </w:style>
  <w:style w:type="paragraph" w:customStyle="1" w:styleId="TableListNumber">
    <w:name w:val="Table List Number"/>
    <w:basedOn w:val="ListNumber"/>
    <w:rsid w:val="00DF0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955"/>
    <w:pPr>
      <w:numPr>
        <w:numId w:val="7"/>
      </w:numPr>
    </w:pPr>
  </w:style>
  <w:style w:type="paragraph" w:customStyle="1" w:styleId="ListAlpha2">
    <w:name w:val="List Alpha 2"/>
    <w:basedOn w:val="List2"/>
    <w:rsid w:val="00DF0955"/>
    <w:pPr>
      <w:numPr>
        <w:numId w:val="6"/>
      </w:numPr>
    </w:pPr>
  </w:style>
  <w:style w:type="paragraph" w:styleId="List2">
    <w:name w:val="List 2"/>
    <w:basedOn w:val="BodyText"/>
    <w:rsid w:val="00DF0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9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9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0955"/>
    <w:pPr>
      <w:numPr>
        <w:numId w:val="2"/>
      </w:numPr>
    </w:pPr>
  </w:style>
  <w:style w:type="paragraph" w:styleId="ListContinue2">
    <w:name w:val="List Continue 2"/>
    <w:basedOn w:val="List2"/>
    <w:rsid w:val="00DF0955"/>
    <w:pPr>
      <w:ind w:firstLine="0"/>
    </w:pPr>
  </w:style>
  <w:style w:type="paragraph" w:styleId="ListContinue3">
    <w:name w:val="List Continue 3"/>
    <w:basedOn w:val="List3"/>
    <w:rsid w:val="00DF0955"/>
    <w:pPr>
      <w:ind w:left="1021" w:firstLine="0"/>
    </w:pPr>
  </w:style>
  <w:style w:type="paragraph" w:styleId="ListContinue4">
    <w:name w:val="List Continue 4"/>
    <w:basedOn w:val="List4"/>
    <w:rsid w:val="00DF0955"/>
    <w:pPr>
      <w:ind w:firstLine="0"/>
    </w:pPr>
  </w:style>
  <w:style w:type="paragraph" w:styleId="ListContinue5">
    <w:name w:val="List Continue 5"/>
    <w:basedOn w:val="List5"/>
    <w:rsid w:val="00DF0955"/>
    <w:pPr>
      <w:ind w:firstLine="0"/>
    </w:pPr>
  </w:style>
  <w:style w:type="paragraph" w:styleId="ListNumber3">
    <w:name w:val="List Number 3"/>
    <w:basedOn w:val="List3"/>
    <w:rsid w:val="00DF0955"/>
    <w:pPr>
      <w:numPr>
        <w:numId w:val="3"/>
      </w:numPr>
    </w:pPr>
  </w:style>
  <w:style w:type="paragraph" w:styleId="ListNumber4">
    <w:name w:val="List Number 4"/>
    <w:basedOn w:val="List4"/>
    <w:rsid w:val="00DF0955"/>
    <w:pPr>
      <w:numPr>
        <w:numId w:val="4"/>
      </w:numPr>
    </w:pPr>
  </w:style>
  <w:style w:type="paragraph" w:styleId="ListNumber5">
    <w:name w:val="List Number 5"/>
    <w:basedOn w:val="List5"/>
    <w:rsid w:val="00DF0955"/>
    <w:pPr>
      <w:numPr>
        <w:numId w:val="5"/>
      </w:numPr>
    </w:pPr>
  </w:style>
  <w:style w:type="paragraph" w:styleId="BlockText">
    <w:name w:val="Block Text"/>
    <w:basedOn w:val="Normal"/>
    <w:rsid w:val="00DF0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955"/>
    <w:rPr>
      <w:sz w:val="16"/>
      <w:vertAlign w:val="superscript"/>
    </w:rPr>
  </w:style>
  <w:style w:type="character" w:customStyle="1" w:styleId="Symbols">
    <w:name w:val="Symbols"/>
    <w:basedOn w:val="DefaultParagraphFont"/>
    <w:rsid w:val="00DF0955"/>
    <w:rPr>
      <w:rFonts w:ascii="Symbol" w:hAnsi="Symbol"/>
    </w:rPr>
  </w:style>
  <w:style w:type="character" w:customStyle="1" w:styleId="MenuOptions">
    <w:name w:val="Menu Options"/>
    <w:basedOn w:val="DefaultParagraphFont"/>
    <w:rsid w:val="00DF0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955"/>
    <w:rPr>
      <w:b/>
    </w:rPr>
  </w:style>
  <w:style w:type="character" w:customStyle="1" w:styleId="Underlined">
    <w:name w:val="Underlined"/>
    <w:basedOn w:val="DefaultParagraphFont"/>
    <w:rsid w:val="00DF0955"/>
    <w:rPr>
      <w:u w:val="single"/>
    </w:rPr>
  </w:style>
  <w:style w:type="paragraph" w:customStyle="1" w:styleId="TableBodyTextRight">
    <w:name w:val="Table Body Text Right"/>
    <w:basedOn w:val="TableBodyText"/>
    <w:rsid w:val="00DF0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955"/>
    <w:rPr>
      <w:sz w:val="18"/>
    </w:rPr>
  </w:style>
  <w:style w:type="paragraph" w:customStyle="1" w:styleId="BodySmallRight">
    <w:name w:val="Body Small Right"/>
    <w:basedOn w:val="BodyTextRight"/>
    <w:rsid w:val="00DF0955"/>
    <w:rPr>
      <w:sz w:val="18"/>
      <w:szCs w:val="18"/>
    </w:rPr>
  </w:style>
  <w:style w:type="paragraph" w:customStyle="1" w:styleId="MarginEdition">
    <w:name w:val="Margin Edition"/>
    <w:basedOn w:val="MarginNote"/>
    <w:rsid w:val="00DF0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955"/>
    <w:rPr>
      <w:sz w:val="2"/>
      <w:szCs w:val="2"/>
    </w:rPr>
  </w:style>
  <w:style w:type="character" w:customStyle="1" w:styleId="Small">
    <w:name w:val="Small"/>
    <w:basedOn w:val="DefaultParagraphFont"/>
    <w:rsid w:val="00DF0955"/>
    <w:rPr>
      <w:sz w:val="16"/>
    </w:rPr>
  </w:style>
  <w:style w:type="paragraph" w:customStyle="1" w:styleId="WideTable">
    <w:name w:val="Wide Table"/>
    <w:basedOn w:val="Normal"/>
    <w:rsid w:val="00DF0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955"/>
  </w:style>
  <w:style w:type="paragraph" w:styleId="Quote">
    <w:name w:val="Quote"/>
    <w:basedOn w:val="Heading1"/>
    <w:link w:val="QuoteChar"/>
    <w:qFormat/>
    <w:rsid w:val="00DF0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955"/>
    <w:pPr>
      <w:pageBreakBefore/>
    </w:pPr>
  </w:style>
  <w:style w:type="paragraph" w:customStyle="1" w:styleId="Border">
    <w:name w:val="Border"/>
    <w:basedOn w:val="Normal"/>
    <w:qFormat/>
    <w:rsid w:val="00DF0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955"/>
    <w:rPr>
      <w:u w:val="single"/>
    </w:rPr>
  </w:style>
  <w:style w:type="character" w:customStyle="1" w:styleId="BoldandItalics">
    <w:name w:val="Bold and Italics"/>
    <w:qFormat/>
    <w:rsid w:val="00DF0955"/>
    <w:rPr>
      <w:b/>
      <w:i/>
      <w:u w:val="none"/>
    </w:rPr>
  </w:style>
  <w:style w:type="paragraph" w:styleId="BalloonText">
    <w:name w:val="Balloon Text"/>
    <w:basedOn w:val="Normal"/>
    <w:link w:val="BalloonTextChar"/>
    <w:rsid w:val="00DF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955"/>
    <w:pPr>
      <w:spacing w:before="0" w:after="0"/>
    </w:pPr>
  </w:style>
  <w:style w:type="paragraph" w:customStyle="1" w:styleId="BodyTextBold">
    <w:name w:val="Body Text Bold"/>
    <w:basedOn w:val="BodyText"/>
    <w:qFormat/>
    <w:rsid w:val="00DF095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1613</Characters>
  <Application>Microsoft Office Word</Application>
  <DocSecurity>0</DocSecurity>
  <Lines>55</Lines>
  <Paragraphs>28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UEESS00199 Micro-hydro Systems Designer 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2022-12-20T15:12:54Z</dcterms:created>
  <dcterms:modified xsi:type="dcterms:W3CDTF">2022-12-19T04:55:00Z</dcterms:modified>
</cp:coreProperties>
</file>