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279" w:rsidP="00822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UEESS00190 Electrical - Rail Signalling Principles Skill Set</w:t>
      </w:r>
      <w:r>
        <w:fldChar w:fldCharType="end"/>
      </w:r>
    </w:p>
    <w:p w:rsidR="00822279" w:rsidP="00822279">
      <w:pPr>
        <w:pStyle w:val="Version"/>
        <w:sectPr w:rsidSect="00200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0B9B" w:rsidP="00200B9B">
      <w:pPr>
        <w:pStyle w:val="SuperHeading"/>
      </w:pPr>
      <w:r w:rsidRPr="00200B9B">
        <w:t>UEESS00190 Electrical - Rail Signalling Principles Skill Set</w:t>
      </w:r>
    </w:p>
    <w:p w:rsidR="00000000" w:rsidRPr="00200B9B" w:rsidP="00200B9B">
      <w:pPr>
        <w:pStyle w:val="Heading1"/>
      </w:pPr>
      <w:bookmarkStart w:id="1" w:name="O_1268648"/>
      <w:bookmarkEnd w:id="1"/>
      <w:r w:rsidRPr="00200B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B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9B" w:rsidP="00200B9B">
            <w:pPr>
              <w:pStyle w:val="BodyText"/>
            </w:pPr>
            <w:r w:rsidRPr="00200B9B">
              <w:t>Release 1. This is the first release of this Skill Set in the UEE Electrotechnology Training Package.</w:t>
            </w:r>
          </w:p>
        </w:tc>
      </w:tr>
    </w:tbl>
    <w:p w:rsidR="00000000" w:rsidRPr="00200B9B" w:rsidP="00200B9B">
      <w:pPr>
        <w:pStyle w:val="NoPaddingFontSize1"/>
      </w:pPr>
    </w:p>
    <w:p w:rsidR="00000000" w:rsidRPr="00200B9B" w:rsidP="00200B9B">
      <w:pPr>
        <w:pStyle w:val="AllowPageBreak"/>
      </w:pPr>
    </w:p>
    <w:p w:rsidR="00000000" w:rsidRPr="00200B9B" w:rsidP="00200B9B">
      <w:pPr>
        <w:pStyle w:val="Heading1"/>
      </w:pPr>
      <w:bookmarkStart w:id="2" w:name="O_1268649"/>
      <w:bookmarkEnd w:id="2"/>
      <w:r w:rsidRPr="00200B9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B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9B" w:rsidP="00200B9B">
            <w:pPr>
              <w:pStyle w:val="BodyText"/>
            </w:pPr>
            <w:r w:rsidRPr="00200B9B">
              <w:t>This Skill Set covers the skills and knowledge required to apply rail signalling p</w:t>
            </w:r>
            <w:r w:rsidRPr="00200B9B">
              <w:t>rinciples in rail signalling sector.</w:t>
            </w:r>
          </w:p>
        </w:tc>
      </w:tr>
    </w:tbl>
    <w:p w:rsidR="00000000" w:rsidRPr="00200B9B" w:rsidP="00200B9B">
      <w:pPr>
        <w:pStyle w:val="NoPaddingFontSize1"/>
      </w:pPr>
    </w:p>
    <w:p w:rsidR="00000000" w:rsidRPr="00200B9B" w:rsidP="00200B9B">
      <w:pPr>
        <w:pStyle w:val="AllowPageBreak"/>
      </w:pPr>
    </w:p>
    <w:p w:rsidR="00000000" w:rsidRPr="00200B9B" w:rsidP="00200B9B">
      <w:pPr>
        <w:pStyle w:val="Heading1"/>
      </w:pPr>
      <w:bookmarkStart w:id="3" w:name="O_1268650"/>
      <w:bookmarkEnd w:id="3"/>
      <w:r w:rsidRPr="00200B9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B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9B" w:rsidP="00200B9B">
            <w:pPr>
              <w:pStyle w:val="BodyText"/>
            </w:pPr>
            <w:r w:rsidRPr="00200B9B">
              <w:t xml:space="preserve">The unit of competency in this Skill Set will contribute to the completion of relevant Certificate III, Certificate IV, Diploma and Advanced Diploma qualifications from the UEE </w:t>
            </w:r>
            <w:r w:rsidRPr="00200B9B">
              <w:t>Electrotechnology Training Package.</w:t>
            </w:r>
          </w:p>
        </w:tc>
      </w:tr>
    </w:tbl>
    <w:p w:rsidR="00000000" w:rsidRPr="00200B9B" w:rsidP="00200B9B">
      <w:pPr>
        <w:pStyle w:val="NoPaddingFontSize1"/>
      </w:pPr>
    </w:p>
    <w:p w:rsidR="00000000" w:rsidRPr="00200B9B" w:rsidP="00200B9B">
      <w:pPr>
        <w:pStyle w:val="AllowPageBreak"/>
      </w:pPr>
    </w:p>
    <w:p w:rsidR="00000000" w:rsidRPr="00200B9B" w:rsidP="00200B9B">
      <w:pPr>
        <w:pStyle w:val="Heading1"/>
      </w:pPr>
      <w:bookmarkStart w:id="4" w:name="O_1268651"/>
      <w:bookmarkEnd w:id="4"/>
      <w:r w:rsidRPr="00200B9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B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9B" w:rsidP="00200B9B">
            <w:pPr>
              <w:pStyle w:val="BodyText"/>
            </w:pPr>
            <w:r w:rsidRPr="00200B9B">
              <w:t>Not applicable</w:t>
            </w:r>
          </w:p>
        </w:tc>
      </w:tr>
    </w:tbl>
    <w:p w:rsidR="00000000" w:rsidRPr="00200B9B" w:rsidP="00200B9B">
      <w:pPr>
        <w:pStyle w:val="NoPaddingFontSize1"/>
      </w:pPr>
    </w:p>
    <w:p w:rsidR="00000000" w:rsidRPr="00200B9B" w:rsidP="00200B9B">
      <w:pPr>
        <w:pStyle w:val="AllowPageBreak"/>
      </w:pPr>
    </w:p>
    <w:p w:rsidR="00000000" w:rsidRPr="00200B9B" w:rsidP="00200B9B">
      <w:pPr>
        <w:pStyle w:val="Heading1"/>
      </w:pPr>
      <w:bookmarkStart w:id="5" w:name="O_1268652"/>
      <w:bookmarkEnd w:id="5"/>
      <w:r w:rsidRPr="00200B9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200B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9B">
            <w:pPr>
              <w:pStyle w:val="BodyText"/>
              <w:rPr>
                <w:lang w:val="en-NZ"/>
              </w:rPr>
            </w:pPr>
            <w:r w:rsidRPr="00200B9B">
              <w:t xml:space="preserve">A total of </w:t>
            </w:r>
            <w:r w:rsidRPr="00200B9B">
              <w:rPr>
                <w:rStyle w:val="SpecialBold"/>
              </w:rPr>
              <w:t>1 unit of competency</w:t>
            </w:r>
            <w:r w:rsidRPr="00200B9B">
              <w:t xml:space="preserve"> must be attained.</w:t>
            </w:r>
          </w:p>
        </w:tc>
      </w:tr>
      <w:tr w:rsidTr="00200B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9B">
            <w:pPr>
              <w:pStyle w:val="BodyText"/>
              <w:rPr>
                <w:lang w:val="en-NZ"/>
              </w:rPr>
            </w:pPr>
            <w:r w:rsidRPr="00200B9B">
              <w:t>UEERS0020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9B" w:rsidP="00200B9B">
            <w:pPr>
              <w:pStyle w:val="BodyText"/>
            </w:pPr>
            <w:r w:rsidRPr="00200B9B">
              <w:t>Apply rail signalling principles</w:t>
            </w:r>
          </w:p>
        </w:tc>
      </w:tr>
    </w:tbl>
    <w:p w:rsidR="00000000" w:rsidRPr="00200B9B" w:rsidP="00200B9B">
      <w:pPr>
        <w:pStyle w:val="NoPaddingFontSize1"/>
      </w:pPr>
    </w:p>
    <w:p w:rsidR="00000000" w:rsidRPr="00200B9B" w:rsidP="00200B9B">
      <w:pPr>
        <w:pStyle w:val="AllowPageBreak"/>
      </w:pPr>
    </w:p>
    <w:p w:rsidR="00000000" w:rsidRPr="00200B9B" w:rsidP="00200B9B">
      <w:pPr>
        <w:pStyle w:val="Heading1"/>
      </w:pPr>
      <w:bookmarkStart w:id="6" w:name="O_1268653"/>
      <w:bookmarkEnd w:id="6"/>
      <w:r w:rsidRPr="00200B9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B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9B" w:rsidP="00200B9B">
            <w:pPr>
              <w:pStyle w:val="BodyText"/>
            </w:pPr>
            <w:r w:rsidRPr="00200B9B">
              <w:t>This Skill Set is intended for persons who are required to install and maintain rail signalling equipment.</w:t>
            </w:r>
          </w:p>
        </w:tc>
      </w:tr>
    </w:tbl>
    <w:p w:rsidR="00000000" w:rsidRPr="00200B9B" w:rsidP="00200B9B">
      <w:pPr>
        <w:pStyle w:val="NoPaddingFontSize1"/>
      </w:pPr>
    </w:p>
    <w:p w:rsidR="00000000" w:rsidRPr="00200B9B" w:rsidP="00200B9B">
      <w:pPr>
        <w:pStyle w:val="AllowPageBreak"/>
      </w:pPr>
    </w:p>
    <w:p w:rsidR="00000000" w:rsidRPr="00200B9B" w:rsidP="00200B9B">
      <w:pPr>
        <w:pStyle w:val="Heading1"/>
      </w:pPr>
      <w:bookmarkStart w:id="7" w:name="O_1268654"/>
      <w:bookmarkEnd w:id="7"/>
      <w:r w:rsidRPr="00200B9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B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9B" w:rsidP="00200B9B">
            <w:pPr>
              <w:pStyle w:val="BodyText"/>
            </w:pPr>
            <w:r w:rsidRPr="00200B9B">
              <w:t>This Skill Set from the UEE Electrotechnology Training Package meets the industry requirements to apply rail signalling principles.</w:t>
            </w:r>
          </w:p>
        </w:tc>
      </w:tr>
    </w:tbl>
    <w:p w:rsidR="00000000" w:rsidRPr="00200B9B" w:rsidP="00200B9B">
      <w:pPr>
        <w:pStyle w:val="NoPaddingFontSize1"/>
      </w:pPr>
    </w:p>
    <w:p w:rsidR="00000000" w:rsidRPr="00200B9B" w:rsidP="00200B9B">
      <w:pPr>
        <w:pStyle w:val="AllowPageBreak"/>
      </w:pPr>
    </w:p>
    <w:p w:rsidR="00000000" w:rsidRPr="00200B9B" w:rsidP="00200B9B">
      <w:pPr>
        <w:pStyle w:val="Heading1"/>
      </w:pPr>
      <w:bookmarkStart w:id="8" w:name="O_1268655"/>
      <w:bookmarkEnd w:id="8"/>
      <w:r w:rsidRPr="00200B9B">
        <w:t>Custom Content Section</w:t>
      </w:r>
    </w:p>
    <w:p w:rsidR="00000000" w:rsidRPr="00200B9B" w:rsidP="00822279">
      <w:pPr>
        <w:pStyle w:val="BodyText"/>
      </w:pPr>
      <w:r w:rsidRPr="00200B9B">
        <w:t>Not applicable.</w:t>
      </w:r>
    </w:p>
    <w:p w:rsidR="00000000" w:rsidRPr="00200B9B" w:rsidP="00200B9B"/>
    <w:sectPr w:rsidSect="00200B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9B" w:rsidRPr="00822279" w:rsidP="00822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279" w:rsidP="00200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2279" w:rsidP="00200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2279" w:rsidP="00200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B9B" w:rsidRPr="00822279" w:rsidP="00822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279" w:rsidRPr="002D2AF8" w:rsidP="00200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UEESS00190 Electrical - Rail Signalling Principles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2023</w:t>
    </w:r>
    <w:r>
      <w:fldChar w:fldCharType="end"/>
    </w:r>
  </w:p>
  <w:p w:rsidR="00822279" w:rsidP="00200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B9B"/>
  </w:style>
  <w:style w:type="character" w:customStyle="1" w:styleId="Heading1Char">
    <w:name w:val="Heading 1 Char"/>
    <w:basedOn w:val="DefaultParagraphFont"/>
    <w:link w:val="Heading1"/>
    <w:rsid w:val="00200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B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0B9B"/>
    <w:rPr>
      <w:b/>
      <w:spacing w:val="0"/>
    </w:rPr>
  </w:style>
  <w:style w:type="paragraph" w:customStyle="1" w:styleId="SuperHeading">
    <w:name w:val="SuperHeading"/>
    <w:basedOn w:val="Normal"/>
    <w:rsid w:val="00200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0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B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B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0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B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B9B"/>
    <w:rPr>
      <w:i/>
    </w:rPr>
  </w:style>
  <w:style w:type="paragraph" w:styleId="Caption">
    <w:name w:val="caption"/>
    <w:basedOn w:val="BodyText"/>
    <w:next w:val="Normal"/>
    <w:qFormat/>
    <w:rsid w:val="00200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B9B"/>
  </w:style>
  <w:style w:type="paragraph" w:styleId="TableofFigures">
    <w:name w:val="table of figures"/>
    <w:basedOn w:val="Normal"/>
    <w:next w:val="Normal"/>
    <w:semiHidden/>
    <w:rsid w:val="00200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B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0B9B"/>
    <w:rPr>
      <w:rFonts w:ascii="Wingdings" w:hAnsi="Wingdings"/>
    </w:rPr>
  </w:style>
  <w:style w:type="paragraph" w:customStyle="1" w:styleId="TableHeading">
    <w:name w:val="Table Heading"/>
    <w:basedOn w:val="HeadingBase"/>
    <w:rsid w:val="00200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B9B"/>
    <w:rPr>
      <w:color w:val="0033CC"/>
      <w:u w:val="none"/>
    </w:rPr>
  </w:style>
  <w:style w:type="paragraph" w:customStyle="1" w:styleId="BodyTextRight">
    <w:name w:val="Body Text Right"/>
    <w:basedOn w:val="BodyText"/>
    <w:rsid w:val="00200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B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B9B"/>
    <w:rPr>
      <w:sz w:val="32"/>
    </w:rPr>
  </w:style>
  <w:style w:type="paragraph" w:customStyle="1" w:styleId="HeadingProcedure">
    <w:name w:val="Heading Procedure"/>
    <w:basedOn w:val="HeadingBase"/>
    <w:next w:val="Normal"/>
    <w:rsid w:val="00200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B9B"/>
    <w:pPr>
      <w:spacing w:before="60" w:after="60"/>
    </w:pPr>
  </w:style>
  <w:style w:type="paragraph" w:styleId="ListContinue">
    <w:name w:val="List Continue"/>
    <w:basedOn w:val="List"/>
    <w:rsid w:val="00200B9B"/>
    <w:pPr>
      <w:ind w:firstLine="0"/>
    </w:pPr>
  </w:style>
  <w:style w:type="paragraph" w:customStyle="1" w:styleId="ListNote">
    <w:name w:val="List Note"/>
    <w:basedOn w:val="List"/>
    <w:rsid w:val="00200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B9B"/>
    <w:rPr>
      <w:rFonts w:ascii="Courier New" w:hAnsi="Courier New"/>
    </w:rPr>
  </w:style>
  <w:style w:type="paragraph" w:customStyle="1" w:styleId="NoteBullet">
    <w:name w:val="Note Bullet"/>
    <w:basedOn w:val="Note"/>
    <w:rsid w:val="00200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B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0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B9B"/>
    <w:rPr>
      <w:b/>
      <w:smallCaps/>
    </w:rPr>
  </w:style>
  <w:style w:type="paragraph" w:customStyle="1" w:styleId="TableListNumber">
    <w:name w:val="Table List Number"/>
    <w:basedOn w:val="ListNumber"/>
    <w:rsid w:val="00200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B9B"/>
    <w:pPr>
      <w:numPr>
        <w:numId w:val="7"/>
      </w:numPr>
    </w:pPr>
  </w:style>
  <w:style w:type="paragraph" w:customStyle="1" w:styleId="ListAlpha2">
    <w:name w:val="List Alpha 2"/>
    <w:basedOn w:val="List2"/>
    <w:rsid w:val="00200B9B"/>
    <w:pPr>
      <w:numPr>
        <w:numId w:val="6"/>
      </w:numPr>
    </w:pPr>
  </w:style>
  <w:style w:type="paragraph" w:styleId="List2">
    <w:name w:val="List 2"/>
    <w:basedOn w:val="BodyText"/>
    <w:rsid w:val="00200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B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B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0B9B"/>
    <w:pPr>
      <w:numPr>
        <w:numId w:val="2"/>
      </w:numPr>
    </w:pPr>
  </w:style>
  <w:style w:type="paragraph" w:styleId="ListContinue2">
    <w:name w:val="List Continue 2"/>
    <w:basedOn w:val="List2"/>
    <w:rsid w:val="00200B9B"/>
    <w:pPr>
      <w:ind w:firstLine="0"/>
    </w:pPr>
  </w:style>
  <w:style w:type="paragraph" w:styleId="ListContinue3">
    <w:name w:val="List Continue 3"/>
    <w:basedOn w:val="List3"/>
    <w:rsid w:val="00200B9B"/>
    <w:pPr>
      <w:ind w:left="1021" w:firstLine="0"/>
    </w:pPr>
  </w:style>
  <w:style w:type="paragraph" w:styleId="ListContinue4">
    <w:name w:val="List Continue 4"/>
    <w:basedOn w:val="List4"/>
    <w:rsid w:val="00200B9B"/>
    <w:pPr>
      <w:ind w:firstLine="0"/>
    </w:pPr>
  </w:style>
  <w:style w:type="paragraph" w:styleId="ListContinue5">
    <w:name w:val="List Continue 5"/>
    <w:basedOn w:val="List5"/>
    <w:rsid w:val="00200B9B"/>
    <w:pPr>
      <w:ind w:firstLine="0"/>
    </w:pPr>
  </w:style>
  <w:style w:type="paragraph" w:styleId="ListNumber3">
    <w:name w:val="List Number 3"/>
    <w:basedOn w:val="List3"/>
    <w:rsid w:val="00200B9B"/>
    <w:pPr>
      <w:numPr>
        <w:numId w:val="3"/>
      </w:numPr>
    </w:pPr>
  </w:style>
  <w:style w:type="paragraph" w:styleId="ListNumber4">
    <w:name w:val="List Number 4"/>
    <w:basedOn w:val="List4"/>
    <w:rsid w:val="00200B9B"/>
    <w:pPr>
      <w:numPr>
        <w:numId w:val="4"/>
      </w:numPr>
    </w:pPr>
  </w:style>
  <w:style w:type="paragraph" w:styleId="ListNumber5">
    <w:name w:val="List Number 5"/>
    <w:basedOn w:val="List5"/>
    <w:rsid w:val="00200B9B"/>
    <w:pPr>
      <w:numPr>
        <w:numId w:val="5"/>
      </w:numPr>
    </w:pPr>
  </w:style>
  <w:style w:type="paragraph" w:styleId="BlockText">
    <w:name w:val="Block Text"/>
    <w:basedOn w:val="Normal"/>
    <w:rsid w:val="00200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B9B"/>
    <w:rPr>
      <w:sz w:val="16"/>
      <w:vertAlign w:val="superscript"/>
    </w:rPr>
  </w:style>
  <w:style w:type="character" w:customStyle="1" w:styleId="Symbols">
    <w:name w:val="Symbols"/>
    <w:basedOn w:val="DefaultParagraphFont"/>
    <w:rsid w:val="00200B9B"/>
    <w:rPr>
      <w:rFonts w:ascii="Symbol" w:hAnsi="Symbol"/>
    </w:rPr>
  </w:style>
  <w:style w:type="character" w:customStyle="1" w:styleId="MenuOptions">
    <w:name w:val="Menu Options"/>
    <w:basedOn w:val="DefaultParagraphFont"/>
    <w:rsid w:val="00200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B9B"/>
    <w:rPr>
      <w:b/>
    </w:rPr>
  </w:style>
  <w:style w:type="character" w:customStyle="1" w:styleId="Underlined">
    <w:name w:val="Underlined"/>
    <w:basedOn w:val="DefaultParagraphFont"/>
    <w:rsid w:val="00200B9B"/>
    <w:rPr>
      <w:u w:val="single"/>
    </w:rPr>
  </w:style>
  <w:style w:type="paragraph" w:customStyle="1" w:styleId="TableBodyTextRight">
    <w:name w:val="Table Body Text Right"/>
    <w:basedOn w:val="TableBodyText"/>
    <w:rsid w:val="00200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B9B"/>
    <w:rPr>
      <w:sz w:val="18"/>
    </w:rPr>
  </w:style>
  <w:style w:type="paragraph" w:customStyle="1" w:styleId="BodySmallRight">
    <w:name w:val="Body Small Right"/>
    <w:basedOn w:val="BodyTextRight"/>
    <w:rsid w:val="00200B9B"/>
    <w:rPr>
      <w:sz w:val="18"/>
      <w:szCs w:val="18"/>
    </w:rPr>
  </w:style>
  <w:style w:type="paragraph" w:customStyle="1" w:styleId="MarginEdition">
    <w:name w:val="Margin Edition"/>
    <w:basedOn w:val="MarginNote"/>
    <w:rsid w:val="00200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B9B"/>
    <w:rPr>
      <w:sz w:val="2"/>
      <w:szCs w:val="2"/>
    </w:rPr>
  </w:style>
  <w:style w:type="character" w:customStyle="1" w:styleId="Small">
    <w:name w:val="Small"/>
    <w:basedOn w:val="DefaultParagraphFont"/>
    <w:rsid w:val="00200B9B"/>
    <w:rPr>
      <w:sz w:val="16"/>
    </w:rPr>
  </w:style>
  <w:style w:type="paragraph" w:customStyle="1" w:styleId="WideTable">
    <w:name w:val="Wide Table"/>
    <w:basedOn w:val="Normal"/>
    <w:rsid w:val="00200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B9B"/>
  </w:style>
  <w:style w:type="paragraph" w:styleId="Quote">
    <w:name w:val="Quote"/>
    <w:basedOn w:val="Heading1"/>
    <w:link w:val="QuoteChar"/>
    <w:qFormat/>
    <w:rsid w:val="00200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B9B"/>
    <w:pPr>
      <w:pageBreakBefore/>
    </w:pPr>
  </w:style>
  <w:style w:type="paragraph" w:customStyle="1" w:styleId="Border">
    <w:name w:val="Border"/>
    <w:basedOn w:val="Normal"/>
    <w:qFormat/>
    <w:rsid w:val="00200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B9B"/>
    <w:rPr>
      <w:u w:val="single"/>
    </w:rPr>
  </w:style>
  <w:style w:type="character" w:customStyle="1" w:styleId="BoldandItalics">
    <w:name w:val="Bold and Italics"/>
    <w:qFormat/>
    <w:rsid w:val="00200B9B"/>
    <w:rPr>
      <w:b/>
      <w:i/>
      <w:u w:val="none"/>
    </w:rPr>
  </w:style>
  <w:style w:type="paragraph" w:styleId="BalloonText">
    <w:name w:val="Balloon Text"/>
    <w:basedOn w:val="Normal"/>
    <w:link w:val="BalloonTextChar"/>
    <w:rsid w:val="00200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B9B"/>
    <w:pPr>
      <w:spacing w:before="0" w:after="0"/>
    </w:pPr>
  </w:style>
  <w:style w:type="paragraph" w:customStyle="1" w:styleId="BodyTextBold">
    <w:name w:val="Body Text Bold"/>
    <w:basedOn w:val="BodyText"/>
    <w:qFormat/>
    <w:rsid w:val="00200B9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1041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UEESS00190 Electrical - Rail Signalling Principles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2023-02-08T11:14:40Z</dcterms:created>
  <dcterms:modified xsi:type="dcterms:W3CDTF">2023-02-02T02:24:00Z</dcterms:modified>
</cp:coreProperties>
</file>