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FF3" w:rsidP="00B17F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UEESS00174 Electrical Safety Testing of Electrical Cord Connected Equipment and Cord Assemblies Skill Set</w:t>
      </w:r>
      <w:r>
        <w:fldChar w:fldCharType="end"/>
      </w:r>
    </w:p>
    <w:p w:rsidR="00B17FF3" w:rsidP="00B17FF3">
      <w:pPr>
        <w:pStyle w:val="Version"/>
        <w:sectPr w:rsidSect="007027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0273C" w:rsidP="0070273C">
      <w:pPr>
        <w:pStyle w:val="SuperHeading"/>
      </w:pPr>
      <w:r w:rsidRPr="0070273C">
        <w:t>UEESS00174 Electrical Safety Testing of Electrical Cord Connected Equipment and Cord Assemblies Skill Set</w:t>
      </w:r>
    </w:p>
    <w:p w:rsidR="00000000" w:rsidRPr="0070273C" w:rsidP="0070273C">
      <w:pPr>
        <w:pStyle w:val="Heading1"/>
      </w:pPr>
      <w:bookmarkStart w:id="1" w:name="O_1084539"/>
      <w:bookmarkEnd w:id="1"/>
      <w:r w:rsidRPr="007027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73C" w:rsidP="0070273C">
            <w:pPr>
              <w:pStyle w:val="BodyText"/>
            </w:pPr>
            <w:r w:rsidRPr="0070273C">
              <w:t>Release 1: This is the first release of this Skill Set in the UEE Electrotechnology Training Package.</w:t>
            </w:r>
          </w:p>
          <w:p w:rsidR="00000000" w:rsidRPr="0070273C" w:rsidP="0070273C">
            <w:pPr>
              <w:pStyle w:val="BodyText"/>
            </w:pPr>
            <w:r w:rsidRPr="0070273C">
              <w:t>This Skill Set replaces and is equivalent to UEESS00098 Restricted - Electrical safety testing of electrical cord connected equipment and cord assemblies.</w:t>
            </w:r>
          </w:p>
        </w:tc>
      </w:tr>
    </w:tbl>
    <w:p w:rsidR="00000000" w:rsidRPr="0070273C" w:rsidP="0070273C">
      <w:pPr>
        <w:pStyle w:val="NoPaddingFontSize1"/>
      </w:pPr>
    </w:p>
    <w:p w:rsidR="00000000" w:rsidRPr="0070273C" w:rsidP="0070273C">
      <w:pPr>
        <w:pStyle w:val="AllowPageBreak"/>
      </w:pPr>
    </w:p>
    <w:p w:rsidR="00000000" w:rsidRPr="0070273C" w:rsidP="0070273C">
      <w:pPr>
        <w:pStyle w:val="Heading1"/>
      </w:pPr>
      <w:bookmarkStart w:id="2" w:name="O_1084540"/>
      <w:bookmarkEnd w:id="2"/>
      <w:r w:rsidRPr="0070273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73C" w:rsidP="0070273C">
            <w:pPr>
              <w:pStyle w:val="BodyText"/>
            </w:pPr>
            <w:r w:rsidRPr="0070273C">
              <w:t>This Skill Set is designed for persons wishing to undertake the test</w:t>
            </w:r>
            <w:r w:rsidRPr="0070273C">
              <w:t>ing, tagging and reporting of portable/handheld low voltage (LV) electrical equipment using a portable appliance tester (PAT). These competencies are in addition to competencies already gained in the relevant field to which the electrical work is incidenta</w:t>
            </w:r>
            <w:r w:rsidRPr="0070273C">
              <w:t xml:space="preserve">l or a primary and regular function of the work. </w:t>
            </w:r>
          </w:p>
        </w:tc>
      </w:tr>
    </w:tbl>
    <w:p w:rsidR="00000000" w:rsidRPr="0070273C" w:rsidP="0070273C">
      <w:pPr>
        <w:pStyle w:val="NoPaddingFontSize1"/>
      </w:pPr>
    </w:p>
    <w:p w:rsidR="00000000" w:rsidRPr="0070273C" w:rsidP="0070273C">
      <w:pPr>
        <w:pStyle w:val="AllowPageBreak"/>
      </w:pPr>
    </w:p>
    <w:p w:rsidR="00000000" w:rsidRPr="0070273C" w:rsidP="0070273C">
      <w:pPr>
        <w:pStyle w:val="Heading1"/>
      </w:pPr>
      <w:bookmarkStart w:id="3" w:name="O_1084541"/>
      <w:bookmarkEnd w:id="3"/>
      <w:r w:rsidRPr="0070273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73C" w:rsidP="0070273C">
            <w:pPr>
              <w:pStyle w:val="BodyText"/>
            </w:pPr>
            <w:r w:rsidRPr="0070273C">
              <w:t>The units of competency in this Skill Set will contribute to the completion of relevant Certificate II, Certificate III and Certificate IV qualifications from the U</w:t>
            </w:r>
            <w:r w:rsidRPr="0070273C">
              <w:t>EE Electrotechnology Training Package.</w:t>
            </w:r>
          </w:p>
        </w:tc>
      </w:tr>
    </w:tbl>
    <w:p w:rsidR="00000000" w:rsidRPr="0070273C" w:rsidP="0070273C">
      <w:pPr>
        <w:pStyle w:val="NoPaddingFontSize1"/>
      </w:pPr>
    </w:p>
    <w:p w:rsidR="00000000" w:rsidRPr="0070273C" w:rsidP="0070273C">
      <w:pPr>
        <w:pStyle w:val="AllowPageBreak"/>
      </w:pPr>
    </w:p>
    <w:p w:rsidR="00000000" w:rsidRPr="0070273C" w:rsidP="0070273C">
      <w:pPr>
        <w:pStyle w:val="Heading1"/>
      </w:pPr>
      <w:bookmarkStart w:id="4" w:name="O_1084542"/>
      <w:bookmarkEnd w:id="4"/>
      <w:r w:rsidRPr="0070273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73C" w:rsidP="0070273C">
            <w:pPr>
              <w:pStyle w:val="BodyText"/>
            </w:pPr>
            <w:r w:rsidRPr="0070273C">
              <w:t>Not applicable.</w:t>
            </w:r>
          </w:p>
        </w:tc>
      </w:tr>
    </w:tbl>
    <w:p w:rsidR="00000000" w:rsidRPr="0070273C" w:rsidP="0070273C">
      <w:pPr>
        <w:pStyle w:val="NoPaddingFontSize1"/>
      </w:pPr>
    </w:p>
    <w:p w:rsidR="00000000" w:rsidRPr="0070273C" w:rsidP="0070273C">
      <w:pPr>
        <w:pStyle w:val="AllowPageBreak"/>
      </w:pPr>
    </w:p>
    <w:p w:rsidR="00000000" w:rsidRPr="0070273C" w:rsidP="0070273C">
      <w:pPr>
        <w:pStyle w:val="Heading1"/>
      </w:pPr>
      <w:bookmarkStart w:id="5" w:name="O_1084543"/>
      <w:bookmarkEnd w:id="5"/>
      <w:r w:rsidRPr="0070273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02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73C">
            <w:pPr>
              <w:pStyle w:val="BodyText"/>
              <w:rPr>
                <w:lang w:val="en-NZ"/>
              </w:rPr>
            </w:pPr>
            <w:r w:rsidRPr="0070273C">
              <w:t xml:space="preserve">A total of </w:t>
            </w:r>
            <w:r w:rsidRPr="0070273C">
              <w:rPr>
                <w:rStyle w:val="SpecialBold"/>
              </w:rPr>
              <w:t>2 units</w:t>
            </w:r>
            <w:r w:rsidRPr="0070273C">
              <w:t xml:space="preserve"> of competency must be attained.</w:t>
            </w:r>
          </w:p>
        </w:tc>
      </w:tr>
      <w:tr w:rsidTr="00702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73C">
            <w:pPr>
              <w:pStyle w:val="BodyText"/>
              <w:rPr>
                <w:lang w:val="en-NZ"/>
              </w:rPr>
            </w:pPr>
            <w:r w:rsidRPr="0070273C">
              <w:t>UEECD0007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73C">
            <w:pPr>
              <w:pStyle w:val="BodyText"/>
              <w:rPr>
                <w:lang w:val="en-NZ"/>
              </w:rPr>
            </w:pPr>
            <w:r w:rsidRPr="0070273C">
              <w:t>Apply work health and safety regulations, codes and practices in the workplace</w:t>
            </w:r>
          </w:p>
        </w:tc>
      </w:tr>
      <w:tr w:rsidTr="00702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73C">
            <w:pPr>
              <w:pStyle w:val="BodyText"/>
              <w:rPr>
                <w:lang w:val="en-NZ"/>
              </w:rPr>
            </w:pPr>
            <w:r w:rsidRPr="0070273C">
              <w:t>UEERL0003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73C" w:rsidP="0070273C">
            <w:pPr>
              <w:pStyle w:val="BodyText"/>
            </w:pPr>
            <w:r w:rsidRPr="0070273C">
              <w:t>Conduct in-service safety testing of electrical cord connected equipment and cord assemblies</w:t>
            </w:r>
          </w:p>
        </w:tc>
      </w:tr>
    </w:tbl>
    <w:p w:rsidR="00000000" w:rsidRPr="0070273C" w:rsidP="0070273C">
      <w:pPr>
        <w:pStyle w:val="NoPaddingFontSize1"/>
      </w:pPr>
    </w:p>
    <w:p w:rsidR="00000000" w:rsidRPr="0070273C" w:rsidP="0070273C">
      <w:pPr>
        <w:pStyle w:val="AllowPageBreak"/>
      </w:pPr>
    </w:p>
    <w:p w:rsidR="00000000" w:rsidRPr="0070273C" w:rsidP="0070273C">
      <w:pPr>
        <w:pStyle w:val="Heading1"/>
      </w:pPr>
      <w:bookmarkStart w:id="6" w:name="O_1084544"/>
      <w:bookmarkEnd w:id="6"/>
      <w:r w:rsidRPr="0070273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73C" w:rsidP="0070273C">
            <w:pPr>
              <w:pStyle w:val="BodyText"/>
            </w:pPr>
            <w:r w:rsidRPr="0070273C">
              <w:t>The units of competency in this Skill S</w:t>
            </w:r>
            <w:r w:rsidRPr="0070273C">
              <w:t xml:space="preserve">et are for persons required to ensure the safety of portable equipment and the work is incidental or a primary and a regular function of work related to a </w:t>
            </w:r>
            <w:r w:rsidRPr="0070273C">
              <w:t>principle work function.</w:t>
            </w:r>
          </w:p>
        </w:tc>
      </w:tr>
    </w:tbl>
    <w:p w:rsidR="00000000" w:rsidRPr="0070273C" w:rsidP="0070273C">
      <w:pPr>
        <w:pStyle w:val="NoPaddingFontSize1"/>
      </w:pPr>
    </w:p>
    <w:p w:rsidR="00000000" w:rsidRPr="0070273C" w:rsidP="0070273C">
      <w:pPr>
        <w:pStyle w:val="AllowPageBreak"/>
      </w:pPr>
    </w:p>
    <w:p w:rsidR="00000000" w:rsidRPr="0070273C" w:rsidP="0070273C">
      <w:pPr>
        <w:pStyle w:val="Heading1"/>
      </w:pPr>
      <w:bookmarkStart w:id="7" w:name="O_1084545"/>
      <w:bookmarkEnd w:id="7"/>
      <w:r w:rsidRPr="0070273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73C" w:rsidP="0070273C">
            <w:pPr>
              <w:pStyle w:val="BodyText"/>
            </w:pPr>
            <w:r w:rsidRPr="0070273C">
              <w:t>This Skill Set from the UEE Electrotechnology Training Package meets the industry requirements for electrical safety testing of electrical cord connected equipment and cord assemblies.</w:t>
            </w:r>
          </w:p>
        </w:tc>
      </w:tr>
    </w:tbl>
    <w:p w:rsidR="00000000" w:rsidRPr="0070273C" w:rsidP="0070273C">
      <w:pPr>
        <w:pStyle w:val="NoPaddingFontSize1"/>
      </w:pPr>
    </w:p>
    <w:p w:rsidR="00000000" w:rsidRPr="0070273C" w:rsidP="0070273C">
      <w:pPr>
        <w:pStyle w:val="AllowPageBreak"/>
      </w:pPr>
    </w:p>
    <w:p w:rsidR="00000000" w:rsidRPr="0070273C" w:rsidP="0070273C">
      <w:pPr>
        <w:pStyle w:val="Heading1"/>
      </w:pPr>
      <w:bookmarkStart w:id="8" w:name="O_1084546"/>
      <w:bookmarkEnd w:id="8"/>
      <w:r w:rsidRPr="0070273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73C" w:rsidP="0070273C">
            <w:pPr>
              <w:pStyle w:val="BodyText"/>
            </w:pPr>
            <w:r w:rsidRPr="0070273C">
              <w:t>Not applicable.</w:t>
            </w:r>
          </w:p>
        </w:tc>
      </w:tr>
    </w:tbl>
    <w:p w:rsidR="00000000" w:rsidRPr="0070273C" w:rsidP="0070273C">
      <w:pPr>
        <w:pStyle w:val="NoPaddingFontSize1"/>
      </w:pPr>
    </w:p>
    <w:p w:rsidR="00000000" w:rsidRPr="0070273C" w:rsidP="0070273C"/>
    <w:sectPr w:rsidSect="007027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7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73C" w:rsidRPr="00B17FF3" w:rsidP="00B17F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7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F3" w:rsidP="00702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7FF3" w:rsidP="00702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17FF3" w:rsidP="007027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7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73C" w:rsidRPr="00B17FF3" w:rsidP="00B17F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7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F3" w:rsidRPr="002D2AF8" w:rsidP="00702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UEESS00174 Electrical Safety Testing of Electrical Cord Connected Equipment and Cord Assemblies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B17FF3" w:rsidP="007027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7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7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7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7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7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7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7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7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7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7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7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73C"/>
  </w:style>
  <w:style w:type="character" w:customStyle="1" w:styleId="Heading1Char">
    <w:name w:val="Heading 1 Char"/>
    <w:basedOn w:val="DefaultParagraphFont"/>
    <w:link w:val="Heading1"/>
    <w:rsid w:val="007027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7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73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273C"/>
    <w:rPr>
      <w:b/>
      <w:spacing w:val="0"/>
    </w:rPr>
  </w:style>
  <w:style w:type="paragraph" w:customStyle="1" w:styleId="SuperHeading">
    <w:name w:val="SuperHeading"/>
    <w:basedOn w:val="Normal"/>
    <w:rsid w:val="007027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7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27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7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7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7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7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7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7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7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7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7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7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7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7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7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7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27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27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27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7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7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27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27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7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7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7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7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7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7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7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7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273C"/>
    <w:rPr>
      <w:i/>
    </w:rPr>
  </w:style>
  <w:style w:type="paragraph" w:styleId="Caption">
    <w:name w:val="caption"/>
    <w:basedOn w:val="BodyText"/>
    <w:next w:val="Normal"/>
    <w:qFormat/>
    <w:rsid w:val="007027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7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7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73C"/>
  </w:style>
  <w:style w:type="paragraph" w:styleId="TableofFigures">
    <w:name w:val="table of figures"/>
    <w:basedOn w:val="Normal"/>
    <w:next w:val="Normal"/>
    <w:semiHidden/>
    <w:rsid w:val="007027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7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273C"/>
    <w:rPr>
      <w:rFonts w:ascii="Wingdings" w:hAnsi="Wingdings"/>
    </w:rPr>
  </w:style>
  <w:style w:type="paragraph" w:customStyle="1" w:styleId="TableHeading">
    <w:name w:val="Table Heading"/>
    <w:basedOn w:val="HeadingBase"/>
    <w:rsid w:val="007027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73C"/>
    <w:rPr>
      <w:color w:val="0033CC"/>
      <w:u w:val="none"/>
    </w:rPr>
  </w:style>
  <w:style w:type="paragraph" w:customStyle="1" w:styleId="BodyTextRight">
    <w:name w:val="Body Text Right"/>
    <w:basedOn w:val="BodyText"/>
    <w:rsid w:val="007027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7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7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7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7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7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73C"/>
    <w:rPr>
      <w:sz w:val="32"/>
    </w:rPr>
  </w:style>
  <w:style w:type="paragraph" w:customStyle="1" w:styleId="HeadingProcedure">
    <w:name w:val="Heading Procedure"/>
    <w:basedOn w:val="HeadingBase"/>
    <w:next w:val="Normal"/>
    <w:rsid w:val="007027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73C"/>
    <w:pPr>
      <w:spacing w:before="60" w:after="60"/>
    </w:pPr>
  </w:style>
  <w:style w:type="paragraph" w:styleId="ListContinue">
    <w:name w:val="List Continue"/>
    <w:basedOn w:val="List"/>
    <w:rsid w:val="0070273C"/>
    <w:pPr>
      <w:ind w:firstLine="0"/>
    </w:pPr>
  </w:style>
  <w:style w:type="paragraph" w:customStyle="1" w:styleId="ListNote">
    <w:name w:val="List Note"/>
    <w:basedOn w:val="List"/>
    <w:rsid w:val="007027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7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7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73C"/>
    <w:rPr>
      <w:rFonts w:ascii="Courier New" w:hAnsi="Courier New"/>
    </w:rPr>
  </w:style>
  <w:style w:type="paragraph" w:customStyle="1" w:styleId="NoteBullet">
    <w:name w:val="Note Bullet"/>
    <w:basedOn w:val="Note"/>
    <w:rsid w:val="007027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7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7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7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7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27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7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73C"/>
    <w:rPr>
      <w:b/>
      <w:smallCaps/>
    </w:rPr>
  </w:style>
  <w:style w:type="paragraph" w:customStyle="1" w:styleId="TableListNumber">
    <w:name w:val="Table List Number"/>
    <w:basedOn w:val="ListNumber"/>
    <w:rsid w:val="007027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7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73C"/>
    <w:pPr>
      <w:numPr>
        <w:numId w:val="7"/>
      </w:numPr>
    </w:pPr>
  </w:style>
  <w:style w:type="paragraph" w:customStyle="1" w:styleId="ListAlpha2">
    <w:name w:val="List Alpha 2"/>
    <w:basedOn w:val="List2"/>
    <w:rsid w:val="0070273C"/>
    <w:pPr>
      <w:numPr>
        <w:numId w:val="6"/>
      </w:numPr>
    </w:pPr>
  </w:style>
  <w:style w:type="paragraph" w:styleId="List2">
    <w:name w:val="List 2"/>
    <w:basedOn w:val="BodyText"/>
    <w:rsid w:val="007027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7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7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7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7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7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273C"/>
    <w:pPr>
      <w:numPr>
        <w:numId w:val="2"/>
      </w:numPr>
    </w:pPr>
  </w:style>
  <w:style w:type="paragraph" w:styleId="ListContinue2">
    <w:name w:val="List Continue 2"/>
    <w:basedOn w:val="List2"/>
    <w:rsid w:val="0070273C"/>
    <w:pPr>
      <w:ind w:firstLine="0"/>
    </w:pPr>
  </w:style>
  <w:style w:type="paragraph" w:styleId="ListContinue3">
    <w:name w:val="List Continue 3"/>
    <w:basedOn w:val="List3"/>
    <w:rsid w:val="0070273C"/>
    <w:pPr>
      <w:ind w:left="1021" w:firstLine="0"/>
    </w:pPr>
  </w:style>
  <w:style w:type="paragraph" w:styleId="ListContinue4">
    <w:name w:val="List Continue 4"/>
    <w:basedOn w:val="List4"/>
    <w:rsid w:val="0070273C"/>
    <w:pPr>
      <w:ind w:firstLine="0"/>
    </w:pPr>
  </w:style>
  <w:style w:type="paragraph" w:styleId="ListContinue5">
    <w:name w:val="List Continue 5"/>
    <w:basedOn w:val="List5"/>
    <w:rsid w:val="0070273C"/>
    <w:pPr>
      <w:ind w:firstLine="0"/>
    </w:pPr>
  </w:style>
  <w:style w:type="paragraph" w:styleId="ListNumber3">
    <w:name w:val="List Number 3"/>
    <w:basedOn w:val="List3"/>
    <w:rsid w:val="0070273C"/>
    <w:pPr>
      <w:numPr>
        <w:numId w:val="3"/>
      </w:numPr>
    </w:pPr>
  </w:style>
  <w:style w:type="paragraph" w:styleId="ListNumber4">
    <w:name w:val="List Number 4"/>
    <w:basedOn w:val="List4"/>
    <w:rsid w:val="0070273C"/>
    <w:pPr>
      <w:numPr>
        <w:numId w:val="4"/>
      </w:numPr>
    </w:pPr>
  </w:style>
  <w:style w:type="paragraph" w:styleId="ListNumber5">
    <w:name w:val="List Number 5"/>
    <w:basedOn w:val="List5"/>
    <w:rsid w:val="0070273C"/>
    <w:pPr>
      <w:numPr>
        <w:numId w:val="5"/>
      </w:numPr>
    </w:pPr>
  </w:style>
  <w:style w:type="paragraph" w:styleId="BlockText">
    <w:name w:val="Block Text"/>
    <w:basedOn w:val="Normal"/>
    <w:rsid w:val="007027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7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73C"/>
    <w:rPr>
      <w:sz w:val="16"/>
      <w:vertAlign w:val="superscript"/>
    </w:rPr>
  </w:style>
  <w:style w:type="character" w:customStyle="1" w:styleId="Symbols">
    <w:name w:val="Symbols"/>
    <w:basedOn w:val="DefaultParagraphFont"/>
    <w:rsid w:val="0070273C"/>
    <w:rPr>
      <w:rFonts w:ascii="Symbol" w:hAnsi="Symbol"/>
    </w:rPr>
  </w:style>
  <w:style w:type="character" w:customStyle="1" w:styleId="MenuOptions">
    <w:name w:val="Menu Options"/>
    <w:basedOn w:val="DefaultParagraphFont"/>
    <w:rsid w:val="007027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73C"/>
    <w:rPr>
      <w:b/>
    </w:rPr>
  </w:style>
  <w:style w:type="character" w:customStyle="1" w:styleId="Underlined">
    <w:name w:val="Underlined"/>
    <w:basedOn w:val="DefaultParagraphFont"/>
    <w:rsid w:val="0070273C"/>
    <w:rPr>
      <w:u w:val="single"/>
    </w:rPr>
  </w:style>
  <w:style w:type="paragraph" w:customStyle="1" w:styleId="TableBodyTextRight">
    <w:name w:val="Table Body Text Right"/>
    <w:basedOn w:val="TableBodyText"/>
    <w:rsid w:val="007027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73C"/>
    <w:rPr>
      <w:sz w:val="18"/>
    </w:rPr>
  </w:style>
  <w:style w:type="paragraph" w:customStyle="1" w:styleId="BodySmallRight">
    <w:name w:val="Body Small Right"/>
    <w:basedOn w:val="BodyTextRight"/>
    <w:rsid w:val="0070273C"/>
    <w:rPr>
      <w:sz w:val="18"/>
      <w:szCs w:val="18"/>
    </w:rPr>
  </w:style>
  <w:style w:type="paragraph" w:customStyle="1" w:styleId="MarginEdition">
    <w:name w:val="Margin Edition"/>
    <w:basedOn w:val="MarginNote"/>
    <w:rsid w:val="007027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73C"/>
    <w:rPr>
      <w:sz w:val="2"/>
      <w:szCs w:val="2"/>
    </w:rPr>
  </w:style>
  <w:style w:type="character" w:customStyle="1" w:styleId="Small">
    <w:name w:val="Small"/>
    <w:basedOn w:val="DefaultParagraphFont"/>
    <w:rsid w:val="0070273C"/>
    <w:rPr>
      <w:sz w:val="16"/>
    </w:rPr>
  </w:style>
  <w:style w:type="paragraph" w:customStyle="1" w:styleId="WideTable">
    <w:name w:val="Wide Table"/>
    <w:basedOn w:val="Normal"/>
    <w:rsid w:val="007027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73C"/>
  </w:style>
  <w:style w:type="paragraph" w:styleId="Quote">
    <w:name w:val="Quote"/>
    <w:basedOn w:val="Heading1"/>
    <w:link w:val="QuoteChar"/>
    <w:qFormat/>
    <w:rsid w:val="007027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7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73C"/>
    <w:pPr>
      <w:pageBreakBefore/>
    </w:pPr>
  </w:style>
  <w:style w:type="paragraph" w:customStyle="1" w:styleId="Border">
    <w:name w:val="Border"/>
    <w:basedOn w:val="Normal"/>
    <w:qFormat/>
    <w:rsid w:val="007027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7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7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7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7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7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7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7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7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73C"/>
    <w:rPr>
      <w:u w:val="single"/>
    </w:rPr>
  </w:style>
  <w:style w:type="character" w:customStyle="1" w:styleId="BoldandItalics">
    <w:name w:val="Bold and Italics"/>
    <w:qFormat/>
    <w:rsid w:val="0070273C"/>
    <w:rPr>
      <w:b/>
      <w:i/>
      <w:u w:val="none"/>
    </w:rPr>
  </w:style>
  <w:style w:type="paragraph" w:styleId="BalloonText">
    <w:name w:val="Balloon Text"/>
    <w:basedOn w:val="Normal"/>
    <w:link w:val="BalloonTextChar"/>
    <w:rsid w:val="007027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7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7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7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7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7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73C"/>
    <w:pPr>
      <w:spacing w:before="0" w:after="0"/>
    </w:pPr>
  </w:style>
  <w:style w:type="paragraph" w:customStyle="1" w:styleId="BodyTextBold">
    <w:name w:val="Body Text Bold"/>
    <w:basedOn w:val="BodyText"/>
    <w:qFormat/>
    <w:rsid w:val="0070273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279</Words>
  <Characters>1644</Characters>
  <Application>Microsoft Office Word</Application>
  <DocSecurity>0</DocSecurity>
  <Lines>56</Lines>
  <Paragraphs>24</Paragraphs>
  <ScaleCrop>false</ScaleCrop>
  <Company>Author-it Software Corporation Ltd.</Company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UEESS00174 Electrical Safety Testing of Electrical Cord Connected Equipment and Cord Assemblies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2020-10-05T16:02:18Z</dcterms:created>
  <dcterms:modified xsi:type="dcterms:W3CDTF">2020-10-04T04:45:00Z</dcterms:modified>
</cp:coreProperties>
</file>