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680C" w:rsidP="00C968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UEECS0024 Integrate multiple computer operating systems on a client server local area network</w:t>
      </w:r>
      <w:r>
        <w:fldChar w:fldCharType="end"/>
      </w:r>
    </w:p>
    <w:p w:rsidR="00C9680C" w:rsidP="00C9680C">
      <w:pPr>
        <w:pStyle w:val="Version"/>
        <w:sectPr w:rsidSect="007A30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0C8" w:rsidP="007A30C8">
      <w:pPr>
        <w:pStyle w:val="SuperHeading"/>
      </w:pPr>
      <w:r w:rsidRPr="007A30C8">
        <w:t>UEECS0024 Integrate multiple computer operating systems on a client server local area network</w:t>
      </w:r>
    </w:p>
    <w:p w:rsidR="00000000" w:rsidRPr="007A30C8" w:rsidP="007A30C8">
      <w:pPr>
        <w:pStyle w:val="Heading1"/>
      </w:pPr>
      <w:bookmarkStart w:id="1" w:name="O_1078716"/>
      <w:bookmarkEnd w:id="1"/>
      <w:r w:rsidRPr="007A30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0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t>Release 1. This is the first release of this unit of competency in the UEE Electrotechnology Training Package.</w:t>
            </w:r>
          </w:p>
        </w:tc>
      </w:tr>
    </w:tbl>
    <w:p w:rsidR="00000000" w:rsidRPr="007A30C8" w:rsidP="007A30C8">
      <w:pPr>
        <w:pStyle w:val="NoPaddingFontSize1"/>
      </w:pPr>
    </w:p>
    <w:p w:rsidR="00000000" w:rsidRPr="007A30C8" w:rsidP="007A30C8">
      <w:pPr>
        <w:pStyle w:val="AllowPageBreak"/>
      </w:pPr>
    </w:p>
    <w:p w:rsidR="00000000" w:rsidRPr="007A30C8" w:rsidP="007A30C8">
      <w:pPr>
        <w:pStyle w:val="Heading1"/>
      </w:pPr>
      <w:bookmarkStart w:id="2" w:name="O_1078717"/>
      <w:bookmarkEnd w:id="2"/>
      <w:r w:rsidRPr="007A30C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0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t>This unit involves the skills and knowledge required to integrate multiple computer operating systems on a client server local area network (LAN).</w:t>
            </w:r>
          </w:p>
          <w:p w:rsidR="00000000" w:rsidRPr="007A30C8" w:rsidP="007A30C8">
            <w:pPr>
              <w:pStyle w:val="BodyText"/>
            </w:pPr>
            <w:r w:rsidRPr="007A30C8">
              <w:t>It encompasses applying different computer and network operating systems on a s</w:t>
            </w:r>
            <w:r w:rsidRPr="007A30C8">
              <w:t>ingle LAN, using network standards and protocols, selecting network topology and physical media, disaster planning recovery, performance management and documentation of work activities.</w:t>
            </w:r>
          </w:p>
          <w:p w:rsidR="00000000" w:rsidRPr="007A30C8" w:rsidP="007A30C8">
            <w:pPr>
              <w:pStyle w:val="BodyText"/>
            </w:pPr>
            <w:r w:rsidRPr="007A30C8">
              <w:t xml:space="preserve">No licensing, legislative or certification requirements apply to this </w:t>
            </w:r>
            <w:r w:rsidRPr="007A30C8">
              <w:t>unit at the time of publication.</w:t>
            </w:r>
          </w:p>
        </w:tc>
      </w:tr>
    </w:tbl>
    <w:p w:rsidR="00000000" w:rsidRPr="007A30C8" w:rsidP="007A30C8">
      <w:pPr>
        <w:pStyle w:val="NoPaddingFontSize1"/>
      </w:pPr>
    </w:p>
    <w:p w:rsidR="00000000" w:rsidRPr="007A30C8" w:rsidP="007A30C8">
      <w:pPr>
        <w:pStyle w:val="AllowPageBreak"/>
      </w:pPr>
    </w:p>
    <w:p w:rsidR="00000000" w:rsidRPr="007A30C8" w:rsidP="007A30C8">
      <w:pPr>
        <w:pStyle w:val="Heading1"/>
      </w:pPr>
      <w:bookmarkStart w:id="3" w:name="O_1078718"/>
      <w:bookmarkEnd w:id="3"/>
      <w:r w:rsidRPr="007A30C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0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t>Not applicable</w:t>
            </w:r>
          </w:p>
        </w:tc>
      </w:tr>
    </w:tbl>
    <w:p w:rsidR="00000000" w:rsidRPr="007A30C8" w:rsidP="007A30C8">
      <w:pPr>
        <w:pStyle w:val="NoPaddingFontSize1"/>
      </w:pPr>
    </w:p>
    <w:p w:rsidR="00000000" w:rsidRPr="007A30C8" w:rsidP="007A30C8">
      <w:pPr>
        <w:pStyle w:val="AllowPageBreak"/>
      </w:pPr>
    </w:p>
    <w:p w:rsidR="00000000" w:rsidRPr="007A30C8" w:rsidP="007A30C8">
      <w:pPr>
        <w:pStyle w:val="Heading1"/>
      </w:pPr>
      <w:bookmarkStart w:id="4" w:name="O_1078719"/>
      <w:bookmarkEnd w:id="4"/>
      <w:r w:rsidRPr="007A30C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0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t>Computer Systems</w:t>
            </w:r>
          </w:p>
        </w:tc>
      </w:tr>
    </w:tbl>
    <w:p w:rsidR="00000000" w:rsidRPr="007A30C8" w:rsidP="007A30C8">
      <w:pPr>
        <w:pStyle w:val="NoPaddingFontSize1"/>
      </w:pPr>
    </w:p>
    <w:p w:rsidR="00000000" w:rsidRPr="007A30C8" w:rsidP="007A30C8">
      <w:pPr>
        <w:pStyle w:val="AllowPageBreak"/>
      </w:pPr>
    </w:p>
    <w:p w:rsidR="00000000" w:rsidRPr="007A30C8" w:rsidP="007A30C8">
      <w:pPr>
        <w:pStyle w:val="Heading1"/>
      </w:pPr>
      <w:bookmarkStart w:id="5" w:name="O_1078720"/>
      <w:bookmarkEnd w:id="5"/>
      <w:r w:rsidRPr="007A30C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0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t>Electrotechnology</w:t>
            </w:r>
          </w:p>
        </w:tc>
      </w:tr>
    </w:tbl>
    <w:p w:rsidR="00000000" w:rsidRPr="007A30C8" w:rsidP="007A30C8">
      <w:pPr>
        <w:pStyle w:val="NoPaddingFontSize1"/>
      </w:pPr>
    </w:p>
    <w:p w:rsidR="00000000" w:rsidRPr="007A30C8" w:rsidP="007A30C8">
      <w:pPr>
        <w:pStyle w:val="AllowPageBreak"/>
      </w:pPr>
    </w:p>
    <w:p w:rsidR="00000000" w:rsidRPr="007A30C8" w:rsidP="007A30C8">
      <w:pPr>
        <w:pStyle w:val="Heading1"/>
      </w:pPr>
      <w:bookmarkStart w:id="6" w:name="O_1078721"/>
      <w:bookmarkEnd w:id="6"/>
      <w:r w:rsidRPr="007A30C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PERFORMANCE CRITERIA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Performance criteria describe the performance needed to demonstrate achievement of the element.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rPr>
                <w:rStyle w:val="SpecialBold"/>
              </w:rPr>
              <w:t>Prepare to install multiple operating systems on computers and a client server network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Operating systems, devices, software and services required are determined from network performance specifications and in consultation with relevant person/s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Network security policy is reviewed in accordance with network performance specificatio</w:t>
            </w:r>
            <w:r w:rsidRPr="007A30C8">
              <w:t>ns and in consultation with relevant person/s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Activities are planned in accordance with workplace procedures and security policies for timelines and in consultation with others involved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Relevant person/s is consulted to ensure the work is coordinated effectively with others in accordance with workplace procedures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rPr>
                <w:rStyle w:val="SpecialBold"/>
              </w:rPr>
              <w:t>Install and configure computer and network operating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Operating systems and software on computers and client serv</w:t>
            </w:r>
            <w:r w:rsidRPr="007A30C8">
              <w:t>er are installed and configured in accordance with network performance specifications and relevant industry standards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 xml:space="preserve">Network protocols are installed and configured to integrate computers with different operating systems in accordance with relevant </w:t>
            </w:r>
            <w:r w:rsidRPr="007A30C8">
              <w:t>industry standards and network performance specifications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Security measures of the network are implemented in accordance with workplace procedures, relevant industry standards and network performance specifications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Disaster recovery plan is tested in accordance with workplace procedures and security measures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Methods for dealing with unplanned situations are selected in accordance with and workplace procedures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rPr>
                <w:rStyle w:val="SpecialBold"/>
              </w:rPr>
              <w:t>Monitor and optimise computer and network perfor</w:t>
            </w:r>
            <w:r w:rsidRPr="007A30C8">
              <w:rPr>
                <w:rStyle w:val="SpecialBold"/>
              </w:rPr>
              <w:t>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Network is monitored and methods are implemented to optimise system performance in accordance with workplace procedures and network performance specifications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Computer and server malfunctions are identified and rectified using techniques and solutions in accordance with workplace procedures and network performance specifications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Computer and server operating system incremental updates and security patches</w:t>
            </w:r>
            <w:r w:rsidRPr="007A30C8">
              <w:t xml:space="preserve"> are installed in accordance </w:t>
            </w:r>
            <w:r w:rsidRPr="007A30C8">
              <w:t>with workplace procedures and network performance specifications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Methods for dealing with unplanned situations are selected in accordance with workplace procedures and security policies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Quality checks of work outc</w:t>
            </w:r>
            <w:r w:rsidRPr="007A30C8">
              <w:t>omes are conducted in accordance with workplace procedures, network performance specifications and relevant industry standards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Work is carried out efficiently without unnecessary waste of materials or damage to apparatus, the surrounding environment</w:t>
            </w:r>
            <w:r w:rsidRPr="007A30C8">
              <w:t xml:space="preserve"> or services using sustainable energy practices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rPr>
                <w:rStyle w:val="SpecialBold"/>
              </w:rPr>
              <w:t>Report integration and outcome of network monitoring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Documented justification is made for solutions used to rectify malfunctions and relevant person/s notified in accordance with workplace procedures</w:t>
            </w:r>
          </w:p>
        </w:tc>
      </w:tr>
      <w:tr w:rsidTr="007A30C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t>Computer and network installation and monitoring records are maintained in accordance with workplace p</w:t>
            </w:r>
            <w:r w:rsidRPr="007A30C8">
              <w:t>rocedures</w:t>
            </w:r>
          </w:p>
        </w:tc>
      </w:tr>
    </w:tbl>
    <w:p w:rsidR="00000000" w:rsidRPr="007A30C8" w:rsidP="007A30C8">
      <w:pPr>
        <w:pStyle w:val="NoPaddingFontSize1"/>
      </w:pPr>
    </w:p>
    <w:p w:rsidR="00000000" w:rsidRPr="007A30C8" w:rsidP="007A30C8">
      <w:pPr>
        <w:pStyle w:val="AllowPageBreak"/>
      </w:pPr>
    </w:p>
    <w:p w:rsidR="00000000" w:rsidRPr="007A30C8" w:rsidP="007A30C8">
      <w:pPr>
        <w:pStyle w:val="Heading1"/>
      </w:pPr>
      <w:bookmarkStart w:id="7" w:name="O_1078722"/>
      <w:bookmarkEnd w:id="7"/>
      <w:r w:rsidRPr="007A30C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0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t>Foundation skills essential to performance are explicit in the performance criteria of this unit of competency.</w:t>
            </w:r>
          </w:p>
        </w:tc>
      </w:tr>
    </w:tbl>
    <w:p w:rsidR="00000000" w:rsidRPr="007A30C8" w:rsidP="007A30C8">
      <w:pPr>
        <w:pStyle w:val="NoPaddingFontSize1"/>
      </w:pPr>
    </w:p>
    <w:p w:rsidR="00000000" w:rsidRPr="007A30C8" w:rsidP="007A30C8">
      <w:pPr>
        <w:pStyle w:val="AllowPageBreak"/>
      </w:pPr>
    </w:p>
    <w:p w:rsidR="00000000" w:rsidRPr="007A30C8" w:rsidP="007A30C8">
      <w:pPr>
        <w:pStyle w:val="Heading1"/>
      </w:pPr>
      <w:bookmarkStart w:id="8" w:name="O_1078723"/>
      <w:bookmarkEnd w:id="8"/>
      <w:r w:rsidRPr="007A30C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7A30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t>Range is restricted to essential operating conditions and any other variables essential to the work environment.</w:t>
            </w:r>
          </w:p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Non-essential conditions may be found in the UEE Electrotechnology Training Package Companion Volume Implementation Guide.</w:t>
            </w:r>
          </w:p>
        </w:tc>
      </w:tr>
      <w:tr w:rsidTr="007A30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30C8">
            <w:pPr>
              <w:pStyle w:val="BodyText"/>
              <w:rPr>
                <w:lang w:val="en-NZ"/>
              </w:rPr>
            </w:pPr>
            <w:r w:rsidRPr="007A30C8">
              <w:t>Integrating multip</w:t>
            </w:r>
            <w:r w:rsidRPr="007A30C8">
              <w:t xml:space="preserve">le computer operating systems on a client server network must include at least two of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ListBullet"/>
            </w:pPr>
            <w:r w:rsidRPr="007A30C8">
              <w:t>different operating systems for a client server, and</w:t>
            </w:r>
          </w:p>
          <w:p w:rsidR="00000000" w:rsidRPr="007A30C8" w:rsidP="007A30C8">
            <w:pPr>
              <w:pStyle w:val="ListBullet"/>
            </w:pPr>
            <w:r w:rsidRPr="007A30C8">
              <w:t>computers connected to the server to form a client server network.</w:t>
            </w:r>
          </w:p>
        </w:tc>
      </w:tr>
    </w:tbl>
    <w:p w:rsidR="00000000" w:rsidRPr="007A30C8" w:rsidP="007A30C8">
      <w:pPr>
        <w:pStyle w:val="NoPaddingFontSize1"/>
      </w:pPr>
    </w:p>
    <w:p w:rsidR="00000000" w:rsidRPr="007A30C8" w:rsidP="007A30C8">
      <w:pPr>
        <w:pStyle w:val="AllowPageBreak"/>
      </w:pPr>
    </w:p>
    <w:p w:rsidR="00000000" w:rsidRPr="007A30C8" w:rsidP="007A30C8">
      <w:pPr>
        <w:pStyle w:val="Heading1"/>
      </w:pPr>
      <w:bookmarkStart w:id="9" w:name="O_1078724"/>
      <w:bookmarkEnd w:id="9"/>
      <w:r w:rsidRPr="007A30C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30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30C8" w:rsidP="007A30C8">
            <w:pPr>
              <w:pStyle w:val="BodyText"/>
            </w:pPr>
            <w:r w:rsidRPr="007A30C8">
              <w:t>This unit replaces and is equivalent to UEENEED124A Integrate multiple computer operating systems on a client server local area network.</w:t>
            </w:r>
          </w:p>
        </w:tc>
      </w:tr>
    </w:tbl>
    <w:p w:rsidR="00000000" w:rsidRPr="007A30C8" w:rsidP="007A30C8">
      <w:pPr>
        <w:pStyle w:val="NoPaddingFontSize1"/>
      </w:pPr>
    </w:p>
    <w:p w:rsidR="00000000" w:rsidRPr="007A30C8" w:rsidP="007A30C8">
      <w:pPr>
        <w:pStyle w:val="AllowPageBreak"/>
      </w:pPr>
    </w:p>
    <w:p w:rsidR="00000000" w:rsidRPr="007A30C8" w:rsidP="007A30C8">
      <w:pPr>
        <w:pStyle w:val="Heading1"/>
      </w:pPr>
      <w:bookmarkStart w:id="10" w:name="O_1078731"/>
      <w:bookmarkEnd w:id="10"/>
      <w:r w:rsidRPr="007A30C8">
        <w:t>Links</w:t>
      </w:r>
    </w:p>
    <w:p w:rsidR="00000000" w:rsidRPr="007A30C8" w:rsidP="00C9680C">
      <w:pPr>
        <w:pStyle w:val="BodyText"/>
      </w:pPr>
      <w:r w:rsidRPr="007A30C8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9258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A30C8" w:rsidP="007A30C8"/>
    <w:sectPr w:rsidSect="007A30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C8" w:rsidRPr="00C9680C" w:rsidP="00C968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0C" w:rsidP="007A30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680C" w:rsidP="007A30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9680C" w:rsidP="007A30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0C8" w:rsidRPr="00C9680C" w:rsidP="00C968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0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80C" w:rsidRPr="002D2AF8" w:rsidP="007A30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UEECS0024 Integrate multiple computer operating systems on a client server local area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9680C" w:rsidP="007A30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461A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E84D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0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0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0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0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0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0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0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0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0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0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0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0C8"/>
  </w:style>
  <w:style w:type="character" w:customStyle="1" w:styleId="Heading1Char">
    <w:name w:val="Heading 1 Char"/>
    <w:basedOn w:val="DefaultParagraphFont"/>
    <w:link w:val="Heading1"/>
    <w:rsid w:val="007A30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0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0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30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30C8"/>
    <w:rPr>
      <w:b/>
      <w:spacing w:val="0"/>
    </w:rPr>
  </w:style>
  <w:style w:type="paragraph" w:customStyle="1" w:styleId="SuperHeading">
    <w:name w:val="SuperHeading"/>
    <w:basedOn w:val="Normal"/>
    <w:rsid w:val="007A30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0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30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0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0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0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0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0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0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0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0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0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0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0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0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0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0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30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30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0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0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30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30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0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0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0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0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0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0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0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0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0C8"/>
    <w:rPr>
      <w:i/>
    </w:rPr>
  </w:style>
  <w:style w:type="paragraph" w:styleId="Caption">
    <w:name w:val="caption"/>
    <w:basedOn w:val="BodyText"/>
    <w:next w:val="Normal"/>
    <w:qFormat/>
    <w:rsid w:val="007A30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0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0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0C8"/>
  </w:style>
  <w:style w:type="paragraph" w:styleId="TableofFigures">
    <w:name w:val="table of figures"/>
    <w:basedOn w:val="Normal"/>
    <w:next w:val="Normal"/>
    <w:semiHidden/>
    <w:rsid w:val="007A30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0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30C8"/>
    <w:rPr>
      <w:rFonts w:ascii="Wingdings" w:hAnsi="Wingdings"/>
    </w:rPr>
  </w:style>
  <w:style w:type="paragraph" w:customStyle="1" w:styleId="TableHeading">
    <w:name w:val="Table Heading"/>
    <w:basedOn w:val="HeadingBase"/>
    <w:rsid w:val="007A30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0C8"/>
    <w:rPr>
      <w:color w:val="0033CC"/>
      <w:u w:val="none"/>
    </w:rPr>
  </w:style>
  <w:style w:type="paragraph" w:customStyle="1" w:styleId="BodyTextRight">
    <w:name w:val="Body Text Right"/>
    <w:basedOn w:val="BodyText"/>
    <w:rsid w:val="007A30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0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0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0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0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0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0C8"/>
    <w:rPr>
      <w:sz w:val="32"/>
    </w:rPr>
  </w:style>
  <w:style w:type="paragraph" w:customStyle="1" w:styleId="HeadingProcedure">
    <w:name w:val="Heading Procedure"/>
    <w:basedOn w:val="HeadingBase"/>
    <w:next w:val="Normal"/>
    <w:rsid w:val="007A30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0C8"/>
    <w:pPr>
      <w:spacing w:before="60" w:after="60"/>
    </w:pPr>
  </w:style>
  <w:style w:type="paragraph" w:styleId="ListContinue">
    <w:name w:val="List Continue"/>
    <w:basedOn w:val="List"/>
    <w:rsid w:val="007A30C8"/>
    <w:pPr>
      <w:ind w:firstLine="0"/>
    </w:pPr>
  </w:style>
  <w:style w:type="paragraph" w:customStyle="1" w:styleId="ListNote">
    <w:name w:val="List Note"/>
    <w:basedOn w:val="List"/>
    <w:rsid w:val="007A30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0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0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0C8"/>
    <w:rPr>
      <w:rFonts w:ascii="Courier New" w:hAnsi="Courier New"/>
    </w:rPr>
  </w:style>
  <w:style w:type="paragraph" w:customStyle="1" w:styleId="NoteBullet">
    <w:name w:val="Note Bullet"/>
    <w:basedOn w:val="Note"/>
    <w:rsid w:val="007A30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0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0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0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0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30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0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0C8"/>
    <w:rPr>
      <w:b/>
      <w:smallCaps/>
    </w:rPr>
  </w:style>
  <w:style w:type="paragraph" w:customStyle="1" w:styleId="TableListNumber">
    <w:name w:val="Table List Number"/>
    <w:basedOn w:val="ListNumber"/>
    <w:rsid w:val="007A30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0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0C8"/>
    <w:pPr>
      <w:numPr>
        <w:numId w:val="8"/>
      </w:numPr>
    </w:pPr>
  </w:style>
  <w:style w:type="paragraph" w:customStyle="1" w:styleId="ListAlpha2">
    <w:name w:val="List Alpha 2"/>
    <w:basedOn w:val="List2"/>
    <w:rsid w:val="007A30C8"/>
    <w:pPr>
      <w:numPr>
        <w:numId w:val="7"/>
      </w:numPr>
    </w:pPr>
  </w:style>
  <w:style w:type="paragraph" w:styleId="List2">
    <w:name w:val="List 2"/>
    <w:basedOn w:val="BodyText"/>
    <w:rsid w:val="007A30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0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0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0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0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0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30C8"/>
    <w:pPr>
      <w:numPr>
        <w:numId w:val="3"/>
      </w:numPr>
    </w:pPr>
  </w:style>
  <w:style w:type="paragraph" w:styleId="ListContinue2">
    <w:name w:val="List Continue 2"/>
    <w:basedOn w:val="List2"/>
    <w:rsid w:val="007A30C8"/>
    <w:pPr>
      <w:ind w:firstLine="0"/>
    </w:pPr>
  </w:style>
  <w:style w:type="paragraph" w:styleId="ListContinue3">
    <w:name w:val="List Continue 3"/>
    <w:basedOn w:val="List3"/>
    <w:rsid w:val="007A30C8"/>
    <w:pPr>
      <w:ind w:left="1021" w:firstLine="0"/>
    </w:pPr>
  </w:style>
  <w:style w:type="paragraph" w:styleId="ListContinue4">
    <w:name w:val="List Continue 4"/>
    <w:basedOn w:val="List4"/>
    <w:rsid w:val="007A30C8"/>
    <w:pPr>
      <w:ind w:firstLine="0"/>
    </w:pPr>
  </w:style>
  <w:style w:type="paragraph" w:styleId="ListContinue5">
    <w:name w:val="List Continue 5"/>
    <w:basedOn w:val="List5"/>
    <w:rsid w:val="007A30C8"/>
    <w:pPr>
      <w:ind w:firstLine="0"/>
    </w:pPr>
  </w:style>
  <w:style w:type="paragraph" w:styleId="ListNumber3">
    <w:name w:val="List Number 3"/>
    <w:basedOn w:val="List3"/>
    <w:rsid w:val="007A30C8"/>
    <w:pPr>
      <w:numPr>
        <w:numId w:val="4"/>
      </w:numPr>
    </w:pPr>
  </w:style>
  <w:style w:type="paragraph" w:styleId="ListNumber4">
    <w:name w:val="List Number 4"/>
    <w:basedOn w:val="List4"/>
    <w:rsid w:val="007A30C8"/>
    <w:pPr>
      <w:numPr>
        <w:numId w:val="5"/>
      </w:numPr>
    </w:pPr>
  </w:style>
  <w:style w:type="paragraph" w:styleId="ListNumber5">
    <w:name w:val="List Number 5"/>
    <w:basedOn w:val="List5"/>
    <w:rsid w:val="007A30C8"/>
    <w:pPr>
      <w:numPr>
        <w:numId w:val="6"/>
      </w:numPr>
    </w:pPr>
  </w:style>
  <w:style w:type="paragraph" w:styleId="BlockText">
    <w:name w:val="Block Text"/>
    <w:basedOn w:val="Normal"/>
    <w:rsid w:val="007A30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0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0C8"/>
    <w:rPr>
      <w:sz w:val="16"/>
      <w:vertAlign w:val="superscript"/>
    </w:rPr>
  </w:style>
  <w:style w:type="character" w:customStyle="1" w:styleId="Symbols">
    <w:name w:val="Symbols"/>
    <w:basedOn w:val="DefaultParagraphFont"/>
    <w:rsid w:val="007A30C8"/>
    <w:rPr>
      <w:rFonts w:ascii="Symbol" w:hAnsi="Symbol"/>
    </w:rPr>
  </w:style>
  <w:style w:type="character" w:customStyle="1" w:styleId="MenuOptions">
    <w:name w:val="Menu Options"/>
    <w:basedOn w:val="DefaultParagraphFont"/>
    <w:rsid w:val="007A30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0C8"/>
    <w:rPr>
      <w:b/>
    </w:rPr>
  </w:style>
  <w:style w:type="character" w:customStyle="1" w:styleId="Underlined">
    <w:name w:val="Underlined"/>
    <w:basedOn w:val="DefaultParagraphFont"/>
    <w:rsid w:val="007A30C8"/>
    <w:rPr>
      <w:u w:val="single"/>
    </w:rPr>
  </w:style>
  <w:style w:type="paragraph" w:customStyle="1" w:styleId="TableBodyTextRight">
    <w:name w:val="Table Body Text Right"/>
    <w:basedOn w:val="TableBodyText"/>
    <w:rsid w:val="007A30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0C8"/>
    <w:rPr>
      <w:sz w:val="18"/>
    </w:rPr>
  </w:style>
  <w:style w:type="paragraph" w:customStyle="1" w:styleId="BodySmallRight">
    <w:name w:val="Body Small Right"/>
    <w:basedOn w:val="BodyTextRight"/>
    <w:rsid w:val="007A30C8"/>
    <w:rPr>
      <w:sz w:val="18"/>
      <w:szCs w:val="18"/>
    </w:rPr>
  </w:style>
  <w:style w:type="paragraph" w:customStyle="1" w:styleId="MarginEdition">
    <w:name w:val="Margin Edition"/>
    <w:basedOn w:val="MarginNote"/>
    <w:rsid w:val="007A30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0C8"/>
    <w:rPr>
      <w:sz w:val="2"/>
      <w:szCs w:val="2"/>
    </w:rPr>
  </w:style>
  <w:style w:type="character" w:customStyle="1" w:styleId="Small">
    <w:name w:val="Small"/>
    <w:basedOn w:val="DefaultParagraphFont"/>
    <w:rsid w:val="007A30C8"/>
    <w:rPr>
      <w:sz w:val="16"/>
    </w:rPr>
  </w:style>
  <w:style w:type="paragraph" w:customStyle="1" w:styleId="WideTable">
    <w:name w:val="Wide Table"/>
    <w:basedOn w:val="Normal"/>
    <w:rsid w:val="007A30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0C8"/>
  </w:style>
  <w:style w:type="paragraph" w:styleId="Quote">
    <w:name w:val="Quote"/>
    <w:basedOn w:val="Heading1"/>
    <w:link w:val="QuoteChar"/>
    <w:qFormat/>
    <w:rsid w:val="007A30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0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0C8"/>
    <w:pPr>
      <w:pageBreakBefore/>
    </w:pPr>
  </w:style>
  <w:style w:type="paragraph" w:customStyle="1" w:styleId="Border">
    <w:name w:val="Border"/>
    <w:basedOn w:val="Normal"/>
    <w:qFormat/>
    <w:rsid w:val="007A30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0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0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0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0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0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0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0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0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0C8"/>
    <w:rPr>
      <w:u w:val="single"/>
    </w:rPr>
  </w:style>
  <w:style w:type="character" w:customStyle="1" w:styleId="BoldandItalics">
    <w:name w:val="Bold and Italics"/>
    <w:qFormat/>
    <w:rsid w:val="007A30C8"/>
    <w:rPr>
      <w:b/>
      <w:i/>
      <w:u w:val="none"/>
    </w:rPr>
  </w:style>
  <w:style w:type="paragraph" w:styleId="BalloonText">
    <w:name w:val="Balloon Text"/>
    <w:basedOn w:val="Normal"/>
    <w:link w:val="BalloonTextChar"/>
    <w:rsid w:val="007A30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0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0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0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0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0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0C8"/>
    <w:pPr>
      <w:spacing w:before="0" w:after="0"/>
    </w:pPr>
  </w:style>
  <w:style w:type="paragraph" w:customStyle="1" w:styleId="BodyTextBold">
    <w:name w:val="Body Text Bold"/>
    <w:basedOn w:val="BodyText"/>
    <w:qFormat/>
    <w:rsid w:val="007A30C8"/>
    <w:rPr>
      <w:b/>
    </w:rPr>
  </w:style>
  <w:style w:type="character" w:styleId="Hyperlink">
    <w:name w:val="Hyperlink"/>
    <w:basedOn w:val="DefaultParagraphFont"/>
    <w:uiPriority w:val="99"/>
    <w:unhideWhenUsed/>
    <w:rsid w:val="00C968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4631</Characters>
  <Application>Microsoft Office Word</Application>
  <DocSecurity>0</DocSecurity>
  <Lines>210</Lines>
  <Paragraphs>90</Paragraphs>
  <ScaleCrop>false</ScaleCrop>
  <Company>Author-it Software Corporation Ltd.</Company>
  <LinksUpToDate>false</LinksUpToDate>
  <CharactersWithSpaces>5252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UEECS0024 Integrate multiple computer operating systems on a client server local area network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2024-11-29T00:56:00Z</dcterms:created>
  <dcterms:modified xsi:type="dcterms:W3CDTF">2024-11-29T00:56:00Z</dcterms:modified>
</cp:coreProperties>
</file>