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3268" w:rsidP="00E232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UEECS0006 Design and implement multi-layer switching for internetworking systems</w:t>
      </w:r>
      <w:r>
        <w:fldChar w:fldCharType="end"/>
      </w:r>
    </w:p>
    <w:p w:rsidR="00E23268" w:rsidP="00E23268">
      <w:pPr>
        <w:pStyle w:val="Version"/>
        <w:sectPr w:rsidSect="00F05C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5C4B" w:rsidP="00F05C4B">
      <w:pPr>
        <w:pStyle w:val="SuperHeading"/>
      </w:pPr>
      <w:r w:rsidRPr="00F05C4B">
        <w:t>UEECS0006 Design and implement multi-layer switching for internetworking systems</w:t>
      </w:r>
    </w:p>
    <w:p w:rsidR="00000000" w:rsidRPr="00F05C4B" w:rsidP="00F05C4B">
      <w:pPr>
        <w:pStyle w:val="Heading1"/>
      </w:pPr>
      <w:bookmarkStart w:id="1" w:name="O_1078264"/>
      <w:bookmarkEnd w:id="1"/>
      <w:r w:rsidRPr="00F05C4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5C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C4B" w:rsidP="00F05C4B">
            <w:pPr>
              <w:pStyle w:val="BodyText"/>
            </w:pPr>
            <w:r w:rsidRPr="00F05C4B">
              <w:t>Release 1. This is the first release of this unit of competency in the UEE Electrotechnology Training Package.</w:t>
            </w:r>
          </w:p>
        </w:tc>
      </w:tr>
    </w:tbl>
    <w:p w:rsidR="00000000" w:rsidRPr="00F05C4B" w:rsidP="00F05C4B">
      <w:pPr>
        <w:pStyle w:val="NoPaddingFontSize1"/>
      </w:pPr>
    </w:p>
    <w:p w:rsidR="00000000" w:rsidRPr="00F05C4B" w:rsidP="00F05C4B">
      <w:pPr>
        <w:pStyle w:val="AllowPageBreak"/>
      </w:pPr>
    </w:p>
    <w:p w:rsidR="00000000" w:rsidRPr="00F05C4B" w:rsidP="00F05C4B">
      <w:pPr>
        <w:pStyle w:val="Heading1"/>
      </w:pPr>
      <w:bookmarkStart w:id="2" w:name="O_1078265"/>
      <w:bookmarkEnd w:id="2"/>
      <w:r w:rsidRPr="00F05C4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5C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C4B" w:rsidP="00F05C4B">
            <w:pPr>
              <w:pStyle w:val="BodyText"/>
            </w:pPr>
            <w:r w:rsidRPr="00F05C4B">
              <w:t>This unit involves the skills and knowledge required to design and implement multi-layer switching for internetworking systems.</w:t>
            </w:r>
          </w:p>
          <w:p w:rsidR="00000000" w:rsidRPr="00F05C4B" w:rsidP="00F05C4B">
            <w:pPr>
              <w:pStyle w:val="BodyText"/>
            </w:pPr>
            <w:r w:rsidRPr="00F05C4B">
              <w:t>It includes working safely, applying design principles, complying with relevant industry standards, incorporating ad</w:t>
            </w:r>
            <w:r w:rsidRPr="00F05C4B">
              <w:t>vanced multi-layer switching technologies access, documenting design and monitoring performance.</w:t>
            </w:r>
          </w:p>
          <w:p w:rsidR="00000000" w:rsidRPr="00F05C4B" w:rsidP="00F05C4B">
            <w:pPr>
              <w:pStyle w:val="BodyText"/>
            </w:pPr>
            <w:r w:rsidRPr="00F05C4B">
              <w:t>No licensing, legislative or certification requirements apply to this unit at the time of publication.</w:t>
            </w:r>
          </w:p>
        </w:tc>
      </w:tr>
    </w:tbl>
    <w:p w:rsidR="00000000" w:rsidRPr="00F05C4B" w:rsidP="00F05C4B">
      <w:pPr>
        <w:pStyle w:val="NoPaddingFontSize1"/>
      </w:pPr>
    </w:p>
    <w:p w:rsidR="00000000" w:rsidRPr="00F05C4B" w:rsidP="00F05C4B">
      <w:pPr>
        <w:pStyle w:val="AllowPageBreak"/>
      </w:pPr>
    </w:p>
    <w:p w:rsidR="00000000" w:rsidRPr="00F05C4B" w:rsidP="00F05C4B">
      <w:pPr>
        <w:pStyle w:val="Heading1"/>
      </w:pPr>
      <w:bookmarkStart w:id="3" w:name="O_1078266"/>
      <w:bookmarkEnd w:id="3"/>
      <w:r w:rsidRPr="00F05C4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5C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C4B" w:rsidP="00F05C4B">
            <w:pPr>
              <w:pStyle w:val="BodyText"/>
            </w:pPr>
            <w:r w:rsidRPr="00F05C4B">
              <w:t>Not applicable</w:t>
            </w:r>
          </w:p>
        </w:tc>
      </w:tr>
    </w:tbl>
    <w:p w:rsidR="00000000" w:rsidRPr="00F05C4B" w:rsidP="00F05C4B">
      <w:pPr>
        <w:pStyle w:val="NoPaddingFontSize1"/>
      </w:pPr>
    </w:p>
    <w:p w:rsidR="00000000" w:rsidRPr="00F05C4B" w:rsidP="00F05C4B">
      <w:pPr>
        <w:pStyle w:val="AllowPageBreak"/>
      </w:pPr>
    </w:p>
    <w:p w:rsidR="00000000" w:rsidRPr="00F05C4B" w:rsidP="00F05C4B">
      <w:pPr>
        <w:pStyle w:val="Heading1"/>
      </w:pPr>
      <w:bookmarkStart w:id="4" w:name="O_1078267"/>
      <w:bookmarkEnd w:id="4"/>
      <w:r w:rsidRPr="00F05C4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5C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C4B" w:rsidP="00F05C4B">
            <w:pPr>
              <w:pStyle w:val="BodyText"/>
            </w:pPr>
            <w:r w:rsidRPr="00F05C4B">
              <w:t>Computer Systems</w:t>
            </w:r>
          </w:p>
        </w:tc>
      </w:tr>
    </w:tbl>
    <w:p w:rsidR="00000000" w:rsidRPr="00F05C4B" w:rsidP="00F05C4B">
      <w:pPr>
        <w:pStyle w:val="NoPaddingFontSize1"/>
      </w:pPr>
    </w:p>
    <w:p w:rsidR="00000000" w:rsidRPr="00F05C4B" w:rsidP="00F05C4B">
      <w:pPr>
        <w:pStyle w:val="AllowPageBreak"/>
      </w:pPr>
    </w:p>
    <w:p w:rsidR="00000000" w:rsidRPr="00F05C4B" w:rsidP="00F05C4B">
      <w:pPr>
        <w:pStyle w:val="Heading1"/>
      </w:pPr>
      <w:bookmarkStart w:id="5" w:name="O_1078268"/>
      <w:bookmarkEnd w:id="5"/>
      <w:r w:rsidRPr="00F05C4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5C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C4B" w:rsidP="00F05C4B">
            <w:pPr>
              <w:pStyle w:val="BodyText"/>
            </w:pPr>
            <w:r w:rsidRPr="00F05C4B">
              <w:t>Electrotechnology</w:t>
            </w:r>
          </w:p>
        </w:tc>
      </w:tr>
    </w:tbl>
    <w:p w:rsidR="00000000" w:rsidRPr="00F05C4B" w:rsidP="00F05C4B">
      <w:pPr>
        <w:pStyle w:val="NoPaddingFontSize1"/>
      </w:pPr>
    </w:p>
    <w:p w:rsidR="00000000" w:rsidRPr="00F05C4B" w:rsidP="00F05C4B">
      <w:pPr>
        <w:pStyle w:val="AllowPageBreak"/>
      </w:pPr>
    </w:p>
    <w:p w:rsidR="00000000" w:rsidRPr="00F05C4B" w:rsidP="00F05C4B">
      <w:pPr>
        <w:pStyle w:val="Heading1"/>
      </w:pPr>
      <w:bookmarkStart w:id="6" w:name="O_1078269"/>
      <w:bookmarkEnd w:id="6"/>
      <w:r w:rsidRPr="00F05C4B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F05C4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C4B" w:rsidP="00F05C4B">
            <w:pPr>
              <w:pStyle w:val="BodyText"/>
            </w:pPr>
            <w:r w:rsidRPr="00F05C4B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C4B">
            <w:pPr>
              <w:pStyle w:val="BodyText"/>
              <w:rPr>
                <w:lang w:val="en-NZ"/>
              </w:rPr>
            </w:pPr>
            <w:r w:rsidRPr="00F05C4B">
              <w:rPr>
                <w:rStyle w:val="SpecialBold"/>
              </w:rPr>
              <w:t>PERFORMANCE CRITERIA</w:t>
            </w:r>
          </w:p>
        </w:tc>
      </w:tr>
      <w:tr w:rsidTr="00F05C4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C4B">
            <w:pPr>
              <w:pStyle w:val="BodyText"/>
              <w:rPr>
                <w:lang w:val="en-NZ"/>
              </w:rPr>
            </w:pPr>
            <w:r w:rsidRPr="00F05C4B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C4B">
            <w:pPr>
              <w:pStyle w:val="BodyText"/>
              <w:rPr>
                <w:lang w:val="en-NZ"/>
              </w:rPr>
            </w:pPr>
            <w:r w:rsidRPr="00F05C4B">
              <w:t>Performance criteria describe the performance needed to demonstrate achievement of the element.</w:t>
            </w:r>
          </w:p>
        </w:tc>
      </w:tr>
      <w:tr w:rsidTr="00F05C4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C4B" w:rsidP="00F05C4B">
            <w:pPr>
              <w:pStyle w:val="BodyText"/>
            </w:pPr>
            <w:r w:rsidRPr="00F05C4B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C4B" w:rsidP="00F05C4B">
            <w:pPr>
              <w:pStyle w:val="BodyText"/>
            </w:pPr>
            <w:r w:rsidRPr="00F05C4B">
              <w:rPr>
                <w:rStyle w:val="SpecialBold"/>
              </w:rPr>
              <w:t>Prepare to design internetworking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C4B">
            <w:pPr>
              <w:pStyle w:val="BodyText"/>
              <w:rPr>
                <w:lang w:val="en-NZ"/>
              </w:rPr>
            </w:pPr>
            <w:r w:rsidRPr="00F05C4B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C4B">
            <w:pPr>
              <w:pStyle w:val="BodyText"/>
              <w:rPr>
                <w:lang w:val="en-NZ"/>
              </w:rPr>
            </w:pPr>
            <w:r w:rsidRPr="00F05C4B">
              <w:t>Work health and safety (WHS)/occupational health and safety (OHS) requirements and workplace procedures for a given work area are identified, obtained and applied</w:t>
            </w:r>
          </w:p>
        </w:tc>
      </w:tr>
      <w:tr w:rsidTr="00F05C4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C4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C4B">
            <w:pPr>
              <w:pStyle w:val="BodyText"/>
              <w:rPr>
                <w:lang w:val="en-NZ"/>
              </w:rPr>
            </w:pPr>
            <w:r w:rsidRPr="00F05C4B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C4B">
            <w:pPr>
              <w:pStyle w:val="BodyText"/>
              <w:rPr>
                <w:lang w:val="en-NZ"/>
              </w:rPr>
            </w:pPr>
            <w:r w:rsidRPr="00F05C4B">
              <w:t>Scope of design brief for advanced multi-layer switching technologies is developed and</w:t>
            </w:r>
            <w:r w:rsidRPr="00F05C4B">
              <w:t xml:space="preserve"> documented in accordance with workplace procedures and in consultation with relevant person/s</w:t>
            </w:r>
          </w:p>
        </w:tc>
      </w:tr>
      <w:tr w:rsidTr="00F05C4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C4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C4B">
            <w:pPr>
              <w:pStyle w:val="BodyText"/>
              <w:rPr>
                <w:lang w:val="en-NZ"/>
              </w:rPr>
            </w:pPr>
            <w:r w:rsidRPr="00F05C4B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C4B">
            <w:pPr>
              <w:pStyle w:val="BodyText"/>
              <w:rPr>
                <w:lang w:val="en-NZ"/>
              </w:rPr>
            </w:pPr>
            <w:r w:rsidRPr="00F05C4B">
              <w:t>Work team/group is arranged of relevant persons in accordance with design brief and workplace procedures</w:t>
            </w:r>
          </w:p>
        </w:tc>
      </w:tr>
      <w:tr w:rsidTr="00F05C4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C4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C4B">
            <w:pPr>
              <w:pStyle w:val="BodyText"/>
              <w:rPr>
                <w:lang w:val="en-NZ"/>
              </w:rPr>
            </w:pPr>
            <w:r w:rsidRPr="00F05C4B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C4B">
            <w:pPr>
              <w:pStyle w:val="BodyText"/>
              <w:rPr>
                <w:lang w:val="en-NZ"/>
              </w:rPr>
            </w:pPr>
            <w:r w:rsidRPr="00F05C4B">
              <w:t>Activities are planned in accordance with workplace procedures for timelines and in consultation with others involved</w:t>
            </w:r>
          </w:p>
        </w:tc>
      </w:tr>
      <w:tr w:rsidTr="00F05C4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C4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C4B">
            <w:pPr>
              <w:pStyle w:val="BodyText"/>
              <w:rPr>
                <w:lang w:val="en-NZ"/>
              </w:rPr>
            </w:pPr>
            <w:r w:rsidRPr="00F05C4B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C4B">
            <w:pPr>
              <w:pStyle w:val="BodyText"/>
              <w:rPr>
                <w:lang w:val="en-NZ"/>
              </w:rPr>
            </w:pPr>
            <w:r w:rsidRPr="00F05C4B">
              <w:t>Strategies are implemented to ensure network development is in accordance with design brief and workplace procedures</w:t>
            </w:r>
          </w:p>
        </w:tc>
      </w:tr>
      <w:tr w:rsidTr="00F05C4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C4B" w:rsidP="00F05C4B">
            <w:pPr>
              <w:pStyle w:val="BodyText"/>
            </w:pPr>
            <w:r w:rsidRPr="00F05C4B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C4B" w:rsidP="00F05C4B">
            <w:pPr>
              <w:pStyle w:val="BodyTextBold"/>
            </w:pPr>
            <w:r w:rsidRPr="00F05C4B">
              <w:rPr>
                <w:rStyle w:val="SpecialBold"/>
              </w:rPr>
              <w:t xml:space="preserve">Design </w:t>
            </w:r>
            <w:r w:rsidRPr="00F05C4B">
              <w:t>i</w:t>
            </w:r>
            <w:r w:rsidRPr="00F05C4B">
              <w:rPr>
                <w:rStyle w:val="SpecialBold"/>
              </w:rPr>
              <w:t>nte</w:t>
            </w:r>
            <w:r w:rsidRPr="00F05C4B">
              <w:rPr>
                <w:rStyle w:val="SpecialBold"/>
              </w:rPr>
              <w:t>rnetworking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C4B">
            <w:pPr>
              <w:pStyle w:val="BodyText"/>
              <w:rPr>
                <w:lang w:val="en-NZ"/>
              </w:rPr>
            </w:pPr>
            <w:r w:rsidRPr="00F05C4B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C4B">
            <w:pPr>
              <w:pStyle w:val="BodyText"/>
              <w:rPr>
                <w:lang w:val="en-NZ"/>
              </w:rPr>
            </w:pPr>
            <w:r w:rsidRPr="00F05C4B">
              <w:t>Internetworking system is designed with economical design solutions in accordance with design brief, relevant industry standards and workplace procedures</w:t>
            </w:r>
          </w:p>
        </w:tc>
      </w:tr>
      <w:tr w:rsidTr="00F05C4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C4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C4B">
            <w:pPr>
              <w:pStyle w:val="BodyText"/>
              <w:rPr>
                <w:lang w:val="en-NZ"/>
              </w:rPr>
            </w:pPr>
            <w:r w:rsidRPr="00F05C4B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C4B">
            <w:pPr>
              <w:pStyle w:val="BodyText"/>
              <w:rPr>
                <w:lang w:val="en-NZ"/>
              </w:rPr>
            </w:pPr>
            <w:r w:rsidRPr="00F05C4B">
              <w:t>Advanced multi-layer switching technologies are included in internetworking system design in accordance with relevant industry standards and workplace procedures</w:t>
            </w:r>
          </w:p>
        </w:tc>
      </w:tr>
      <w:tr w:rsidTr="00F05C4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C4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C4B">
            <w:pPr>
              <w:pStyle w:val="BodyText"/>
              <w:rPr>
                <w:lang w:val="en-NZ"/>
              </w:rPr>
            </w:pPr>
            <w:r w:rsidRPr="00F05C4B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C4B">
            <w:pPr>
              <w:pStyle w:val="BodyText"/>
              <w:rPr>
                <w:lang w:val="en-NZ"/>
              </w:rPr>
            </w:pPr>
            <w:r w:rsidRPr="00F05C4B">
              <w:t>Internetworking system design specification of required m</w:t>
            </w:r>
            <w:r w:rsidRPr="00F05C4B">
              <w:t>edia is in accordance with relevant industry standards</w:t>
            </w:r>
          </w:p>
        </w:tc>
      </w:tr>
      <w:tr w:rsidTr="00F05C4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C4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C4B">
            <w:pPr>
              <w:pStyle w:val="BodyText"/>
              <w:rPr>
                <w:lang w:val="en-NZ"/>
              </w:rPr>
            </w:pPr>
            <w:r w:rsidRPr="00F05C4B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C4B">
            <w:pPr>
              <w:pStyle w:val="BodyText"/>
              <w:rPr>
                <w:lang w:val="en-NZ"/>
              </w:rPr>
            </w:pPr>
            <w:r w:rsidRPr="00F05C4B">
              <w:t>Internetworking system design is documented in accordance with workplace procedures</w:t>
            </w:r>
          </w:p>
        </w:tc>
      </w:tr>
      <w:tr w:rsidTr="00F05C4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C4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C4B">
            <w:pPr>
              <w:pStyle w:val="BodyText"/>
              <w:rPr>
                <w:lang w:val="en-NZ"/>
              </w:rPr>
            </w:pPr>
            <w:r w:rsidRPr="00F05C4B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C4B">
            <w:pPr>
              <w:pStyle w:val="BodyText"/>
              <w:rPr>
                <w:lang w:val="en-NZ"/>
              </w:rPr>
            </w:pPr>
            <w:r w:rsidRPr="00F05C4B">
              <w:t>Internetworking system design is presented and discussed with relevant person/s in accordance with work</w:t>
            </w:r>
            <w:r w:rsidRPr="00F05C4B">
              <w:t>place procedures</w:t>
            </w:r>
          </w:p>
        </w:tc>
      </w:tr>
      <w:tr w:rsidTr="00F05C4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C4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C4B">
            <w:pPr>
              <w:pStyle w:val="BodyText"/>
              <w:rPr>
                <w:lang w:val="en-NZ"/>
              </w:rPr>
            </w:pPr>
            <w:r w:rsidRPr="00F05C4B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C4B">
            <w:pPr>
              <w:pStyle w:val="BodyText"/>
              <w:rPr>
                <w:lang w:val="en-NZ"/>
              </w:rPr>
            </w:pPr>
            <w:r w:rsidRPr="00F05C4B">
              <w:t>Alterations to the internetworking system design resulting from the presentation/discussion are negotiated with relevant person/s in accordance with workplace procedures</w:t>
            </w:r>
          </w:p>
        </w:tc>
      </w:tr>
      <w:tr w:rsidTr="00F05C4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C4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C4B">
            <w:pPr>
              <w:pStyle w:val="BodyText"/>
              <w:rPr>
                <w:lang w:val="en-NZ"/>
              </w:rPr>
            </w:pPr>
            <w:r w:rsidRPr="00F05C4B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C4B">
            <w:pPr>
              <w:pStyle w:val="BodyText"/>
              <w:rPr>
                <w:lang w:val="en-NZ"/>
              </w:rPr>
            </w:pPr>
            <w:r w:rsidRPr="00F05C4B">
              <w:t>Final internetworking system design is documented and approval obtained from relevant person/s in accordance with workplace procedures</w:t>
            </w:r>
          </w:p>
        </w:tc>
      </w:tr>
      <w:tr w:rsidTr="00F05C4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C4B" w:rsidP="00F05C4B">
            <w:pPr>
              <w:pStyle w:val="BodyText"/>
            </w:pPr>
            <w:r w:rsidRPr="00F05C4B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C4B" w:rsidP="00F05C4B">
            <w:pPr>
              <w:pStyle w:val="BodyText"/>
            </w:pPr>
            <w:r w:rsidRPr="00F05C4B">
              <w:rPr>
                <w:rStyle w:val="SpecialBold"/>
              </w:rPr>
              <w:t>Implement internetworking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C4B">
            <w:pPr>
              <w:pStyle w:val="BodyText"/>
              <w:rPr>
                <w:lang w:val="en-NZ"/>
              </w:rPr>
            </w:pPr>
            <w:r w:rsidRPr="00F05C4B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C4B">
            <w:pPr>
              <w:pStyle w:val="BodyText"/>
              <w:rPr>
                <w:lang w:val="en-NZ"/>
              </w:rPr>
            </w:pPr>
            <w:r w:rsidRPr="00F05C4B">
              <w:t>Activities are planned in accordance with workplace procedures for timelines and</w:t>
            </w:r>
            <w:r w:rsidRPr="00F05C4B">
              <w:t xml:space="preserve"> in consultation with others involved</w:t>
            </w:r>
          </w:p>
        </w:tc>
      </w:tr>
      <w:tr w:rsidTr="00F05C4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C4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C4B">
            <w:pPr>
              <w:pStyle w:val="BodyText"/>
              <w:rPr>
                <w:lang w:val="en-NZ"/>
              </w:rPr>
            </w:pPr>
            <w:r w:rsidRPr="00F05C4B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C4B">
            <w:pPr>
              <w:pStyle w:val="BodyText"/>
              <w:rPr>
                <w:lang w:val="en-NZ"/>
              </w:rPr>
            </w:pPr>
            <w:r w:rsidRPr="00F05C4B">
              <w:t xml:space="preserve">Relevant development tools and software are selected in </w:t>
            </w:r>
            <w:r w:rsidRPr="00F05C4B">
              <w:t>accordance with design brief and relevant industry standards</w:t>
            </w:r>
          </w:p>
        </w:tc>
      </w:tr>
      <w:tr w:rsidTr="00F05C4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C4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C4B">
            <w:pPr>
              <w:pStyle w:val="BodyText"/>
              <w:rPr>
                <w:lang w:val="en-NZ"/>
              </w:rPr>
            </w:pPr>
            <w:r w:rsidRPr="00F05C4B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C4B">
            <w:pPr>
              <w:pStyle w:val="BodyText"/>
              <w:rPr>
                <w:lang w:val="en-NZ"/>
              </w:rPr>
            </w:pPr>
            <w:r w:rsidRPr="00F05C4B">
              <w:t>Advance routing technologies are installed, configured and tested in accordance with de</w:t>
            </w:r>
            <w:r w:rsidRPr="00F05C4B">
              <w:t>sign brief and relevant industry standards</w:t>
            </w:r>
          </w:p>
        </w:tc>
      </w:tr>
      <w:tr w:rsidTr="00F05C4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C4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C4B">
            <w:pPr>
              <w:pStyle w:val="BodyText"/>
              <w:rPr>
                <w:lang w:val="en-NZ"/>
              </w:rPr>
            </w:pPr>
            <w:r w:rsidRPr="00F05C4B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C4B">
            <w:pPr>
              <w:pStyle w:val="BodyText"/>
              <w:rPr>
                <w:lang w:val="en-NZ"/>
              </w:rPr>
            </w:pPr>
            <w:r w:rsidRPr="00F05C4B">
              <w:t>System malfunctions are identified and rectified using techniques in accordance with workplace procedures and relevant industry standards</w:t>
            </w:r>
          </w:p>
        </w:tc>
      </w:tr>
      <w:tr w:rsidTr="00F05C4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C4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C4B">
            <w:pPr>
              <w:pStyle w:val="BodyText"/>
              <w:rPr>
                <w:lang w:val="en-NZ"/>
              </w:rPr>
            </w:pPr>
            <w:r w:rsidRPr="00F05C4B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C4B">
            <w:pPr>
              <w:pStyle w:val="BodyText"/>
              <w:rPr>
                <w:lang w:val="en-NZ"/>
              </w:rPr>
            </w:pPr>
            <w:r w:rsidRPr="00F05C4B">
              <w:t>Unplanned events are analysed to provide solutions in accordance with workplace procedures</w:t>
            </w:r>
          </w:p>
        </w:tc>
      </w:tr>
      <w:tr w:rsidTr="00F05C4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C4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C4B">
            <w:pPr>
              <w:pStyle w:val="BodyText"/>
              <w:rPr>
                <w:lang w:val="en-NZ"/>
              </w:rPr>
            </w:pPr>
            <w:r w:rsidRPr="00F05C4B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C4B">
            <w:pPr>
              <w:pStyle w:val="BodyText"/>
              <w:rPr>
                <w:lang w:val="en-NZ"/>
              </w:rPr>
            </w:pPr>
            <w:r w:rsidRPr="00F05C4B">
              <w:t>Quality of work is monitored in accordance with workplace procedures and relevant industry standards</w:t>
            </w:r>
          </w:p>
        </w:tc>
      </w:tr>
      <w:tr w:rsidTr="00F05C4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C4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C4B">
            <w:pPr>
              <w:pStyle w:val="BodyText"/>
              <w:rPr>
                <w:lang w:val="en-NZ"/>
              </w:rPr>
            </w:pPr>
            <w:r w:rsidRPr="00F05C4B">
              <w:rPr>
                <w:rStyle w:val="SpecialBold"/>
              </w:rPr>
              <w:t>3.7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C4B" w:rsidP="00F05C4B">
            <w:pPr>
              <w:pStyle w:val="BodyText"/>
            </w:pPr>
            <w:r w:rsidRPr="00F05C4B">
              <w:t>Final internetworking system design and implementa</w:t>
            </w:r>
            <w:r w:rsidRPr="00F05C4B">
              <w:t>tion are documented in accordance workplace procedures</w:t>
            </w:r>
          </w:p>
        </w:tc>
      </w:tr>
    </w:tbl>
    <w:p w:rsidR="00000000" w:rsidRPr="00F05C4B" w:rsidP="00F05C4B">
      <w:pPr>
        <w:pStyle w:val="NoPaddingFontSize1"/>
      </w:pPr>
    </w:p>
    <w:p w:rsidR="00000000" w:rsidRPr="00F05C4B" w:rsidP="00F05C4B">
      <w:pPr>
        <w:pStyle w:val="AllowPageBreak"/>
      </w:pPr>
    </w:p>
    <w:p w:rsidR="00000000" w:rsidRPr="00F05C4B" w:rsidP="00F05C4B">
      <w:pPr>
        <w:pStyle w:val="Heading1"/>
      </w:pPr>
      <w:bookmarkStart w:id="7" w:name="O_1078270"/>
      <w:bookmarkEnd w:id="7"/>
      <w:r w:rsidRPr="00F05C4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5C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C4B" w:rsidP="00F05C4B">
            <w:pPr>
              <w:pStyle w:val="BodyText"/>
            </w:pPr>
            <w:r w:rsidRPr="00F05C4B">
              <w:t>Foundation skills essential to performance are explicit in the performance criteria of this unit of competency.</w:t>
            </w:r>
          </w:p>
        </w:tc>
      </w:tr>
    </w:tbl>
    <w:p w:rsidR="00000000" w:rsidRPr="00F05C4B" w:rsidP="00F05C4B">
      <w:pPr>
        <w:pStyle w:val="NoPaddingFontSize1"/>
      </w:pPr>
    </w:p>
    <w:p w:rsidR="00000000" w:rsidRPr="00F05C4B" w:rsidP="00F05C4B">
      <w:pPr>
        <w:pStyle w:val="AllowPageBreak"/>
      </w:pPr>
    </w:p>
    <w:p w:rsidR="00000000" w:rsidRPr="00F05C4B" w:rsidP="00F05C4B">
      <w:pPr>
        <w:pStyle w:val="Heading1"/>
      </w:pPr>
      <w:bookmarkStart w:id="8" w:name="O_1078271"/>
      <w:bookmarkEnd w:id="8"/>
      <w:r w:rsidRPr="00F05C4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F05C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C4B" w:rsidP="00F05C4B">
            <w:pPr>
              <w:pStyle w:val="BodyText"/>
            </w:pPr>
            <w:r w:rsidRPr="00F05C4B">
              <w:t>Range is restricted to essential operating conditions and any other variables essential to the work environment.</w:t>
            </w:r>
          </w:p>
          <w:p w:rsidR="00000000" w:rsidP="00F05C4B">
            <w:pPr>
              <w:pStyle w:val="BodyText"/>
              <w:rPr>
                <w:lang w:val="en-NZ"/>
              </w:rPr>
            </w:pPr>
            <w:r w:rsidRPr="00F05C4B">
              <w:t>Non-essential conditions may be found in the UEE Electrotechnology Training Package Companion Volume Implementation Guide.</w:t>
            </w:r>
          </w:p>
        </w:tc>
      </w:tr>
      <w:tr w:rsidTr="00F05C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37"/>
        </w:trPr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C4B">
            <w:pPr>
              <w:pStyle w:val="BodyText"/>
              <w:rPr>
                <w:lang w:val="en-NZ"/>
              </w:rPr>
            </w:pPr>
            <w:r w:rsidRPr="00F05C4B">
              <w:t>Designing and impl</w:t>
            </w:r>
            <w:r w:rsidRPr="00F05C4B">
              <w:t>ementing advanced configuration of multi-layer switching in an internetworking system must include at least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C4B" w:rsidP="00F05C4B">
            <w:pPr>
              <w:pStyle w:val="ListBullet"/>
            </w:pPr>
            <w:r w:rsidRPr="00F05C4B">
              <w:t>between two local area networks (LANs) to form a wide area network (WAN) or</w:t>
            </w:r>
          </w:p>
          <w:p w:rsidR="00000000" w:rsidRPr="00F05C4B" w:rsidP="00F05C4B">
            <w:pPr>
              <w:pStyle w:val="ListBullet"/>
            </w:pPr>
            <w:r w:rsidRPr="00F05C4B">
              <w:t>between a LAN and the internet</w:t>
            </w:r>
          </w:p>
        </w:tc>
      </w:tr>
    </w:tbl>
    <w:p w:rsidR="00000000" w:rsidRPr="00F05C4B" w:rsidP="00F05C4B">
      <w:pPr>
        <w:pStyle w:val="NoPaddingFontSize1"/>
      </w:pPr>
    </w:p>
    <w:p w:rsidR="00000000" w:rsidRPr="00F05C4B" w:rsidP="00F05C4B">
      <w:pPr>
        <w:pStyle w:val="AllowPageBreak"/>
      </w:pPr>
    </w:p>
    <w:p w:rsidR="00000000" w:rsidRPr="00F05C4B" w:rsidP="00F05C4B">
      <w:pPr>
        <w:pStyle w:val="Heading1"/>
      </w:pPr>
      <w:bookmarkStart w:id="9" w:name="O_1078272"/>
      <w:bookmarkEnd w:id="9"/>
      <w:r w:rsidRPr="00F05C4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5C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C4B" w:rsidP="00F05C4B">
            <w:pPr>
              <w:pStyle w:val="BodyText"/>
            </w:pPr>
            <w:r w:rsidRPr="00F05C4B">
              <w:t>This unit replaces and is equivalent to UEENEED121A Design and implement multi-layer switching for Internetworking systems.</w:t>
            </w:r>
          </w:p>
        </w:tc>
      </w:tr>
    </w:tbl>
    <w:p w:rsidR="00000000" w:rsidRPr="00F05C4B" w:rsidP="00F05C4B">
      <w:pPr>
        <w:pStyle w:val="NoPaddingFontSize1"/>
      </w:pPr>
    </w:p>
    <w:p w:rsidR="00000000" w:rsidRPr="00F05C4B" w:rsidP="00F05C4B">
      <w:pPr>
        <w:pStyle w:val="AllowPageBreak"/>
      </w:pPr>
    </w:p>
    <w:p w:rsidR="00000000" w:rsidRPr="00F05C4B" w:rsidP="00F05C4B">
      <w:pPr>
        <w:pStyle w:val="Heading1"/>
      </w:pPr>
      <w:bookmarkStart w:id="10" w:name="O_1078279"/>
      <w:bookmarkEnd w:id="10"/>
      <w:r w:rsidRPr="00F05C4B">
        <w:t>Links</w:t>
      </w:r>
    </w:p>
    <w:p w:rsidR="00000000" w:rsidRPr="00F05C4B" w:rsidP="00E23268">
      <w:pPr>
        <w:pStyle w:val="BodyText"/>
      </w:pPr>
      <w:r w:rsidRPr="00F05C4B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C35102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F05C4B" w:rsidP="00F05C4B"/>
    <w:sectPr w:rsidSect="00F05C4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C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C4B" w:rsidRPr="00E23268" w:rsidP="00E232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C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268" w:rsidP="00F05C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23268" w:rsidP="00F05C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E23268" w:rsidP="00F05C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C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2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5C4B" w:rsidRPr="00E23268" w:rsidP="00E232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C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268" w:rsidRPr="002D2AF8" w:rsidP="00F05C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UEECS0006 Design and implement multi-layer switching for internetworking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E23268" w:rsidP="00F05C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B76CC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A066CD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5C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5C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5C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5C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5C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5C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5C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5C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5C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5C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5C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5C4B"/>
  </w:style>
  <w:style w:type="character" w:customStyle="1" w:styleId="Heading1Char">
    <w:name w:val="Heading 1 Char"/>
    <w:basedOn w:val="DefaultParagraphFont"/>
    <w:link w:val="Heading1"/>
    <w:rsid w:val="00F05C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5C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5C4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05C4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05C4B"/>
    <w:rPr>
      <w:b/>
      <w:spacing w:val="0"/>
    </w:rPr>
  </w:style>
  <w:style w:type="paragraph" w:customStyle="1" w:styleId="SuperHeading">
    <w:name w:val="SuperHeading"/>
    <w:basedOn w:val="Normal"/>
    <w:rsid w:val="00F05C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5C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05C4B"/>
    <w:rPr>
      <w:b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05C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5C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5C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5C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5C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5C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5C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5C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5C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5C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5C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5C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5C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5C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5C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5C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5C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5C4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5C4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05C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05C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5C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5C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05C4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05C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5C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5C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5C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5C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5C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5C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5C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5C4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05C4B"/>
    <w:rPr>
      <w:i/>
    </w:rPr>
  </w:style>
  <w:style w:type="paragraph" w:styleId="Caption">
    <w:name w:val="caption"/>
    <w:basedOn w:val="BodyText"/>
    <w:next w:val="Normal"/>
    <w:qFormat/>
    <w:rsid w:val="00F05C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5C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5C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5C4B"/>
  </w:style>
  <w:style w:type="paragraph" w:styleId="TableofFigures">
    <w:name w:val="table of figures"/>
    <w:basedOn w:val="Normal"/>
    <w:next w:val="Normal"/>
    <w:semiHidden/>
    <w:rsid w:val="00F05C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5C4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05C4B"/>
    <w:rPr>
      <w:rFonts w:ascii="Wingdings" w:hAnsi="Wingdings"/>
    </w:rPr>
  </w:style>
  <w:style w:type="paragraph" w:customStyle="1" w:styleId="TableHeading">
    <w:name w:val="Table Heading"/>
    <w:basedOn w:val="HeadingBase"/>
    <w:rsid w:val="00F05C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5C4B"/>
    <w:rPr>
      <w:color w:val="0033CC"/>
      <w:u w:val="none"/>
    </w:rPr>
  </w:style>
  <w:style w:type="paragraph" w:customStyle="1" w:styleId="BodyTextRight">
    <w:name w:val="Body Text Right"/>
    <w:basedOn w:val="BodyText"/>
    <w:rsid w:val="00F05C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5C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5C4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5C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5C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5C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5C4B"/>
    <w:rPr>
      <w:sz w:val="32"/>
    </w:rPr>
  </w:style>
  <w:style w:type="paragraph" w:customStyle="1" w:styleId="HeadingProcedure">
    <w:name w:val="Heading Procedure"/>
    <w:basedOn w:val="HeadingBase"/>
    <w:next w:val="Normal"/>
    <w:rsid w:val="00F05C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5C4B"/>
    <w:pPr>
      <w:spacing w:before="60" w:after="60"/>
    </w:pPr>
  </w:style>
  <w:style w:type="paragraph" w:styleId="ListContinue">
    <w:name w:val="List Continue"/>
    <w:basedOn w:val="List"/>
    <w:rsid w:val="00F05C4B"/>
    <w:pPr>
      <w:ind w:firstLine="0"/>
    </w:pPr>
  </w:style>
  <w:style w:type="paragraph" w:customStyle="1" w:styleId="ListNote">
    <w:name w:val="List Note"/>
    <w:basedOn w:val="List"/>
    <w:rsid w:val="00F05C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5C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5C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5C4B"/>
    <w:rPr>
      <w:rFonts w:ascii="Courier New" w:hAnsi="Courier New"/>
    </w:rPr>
  </w:style>
  <w:style w:type="paragraph" w:customStyle="1" w:styleId="NoteBullet">
    <w:name w:val="Note Bullet"/>
    <w:basedOn w:val="Note"/>
    <w:rsid w:val="00F05C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5C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5C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5C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5C4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05C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5C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5C4B"/>
    <w:rPr>
      <w:b/>
      <w:smallCaps/>
    </w:rPr>
  </w:style>
  <w:style w:type="paragraph" w:customStyle="1" w:styleId="TableListNumber">
    <w:name w:val="Table List Number"/>
    <w:basedOn w:val="ListNumber"/>
    <w:rsid w:val="00F05C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5C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5C4B"/>
    <w:pPr>
      <w:numPr>
        <w:numId w:val="8"/>
      </w:numPr>
    </w:pPr>
  </w:style>
  <w:style w:type="paragraph" w:customStyle="1" w:styleId="ListAlpha2">
    <w:name w:val="List Alpha 2"/>
    <w:basedOn w:val="List2"/>
    <w:rsid w:val="00F05C4B"/>
    <w:pPr>
      <w:numPr>
        <w:numId w:val="7"/>
      </w:numPr>
    </w:pPr>
  </w:style>
  <w:style w:type="paragraph" w:styleId="List2">
    <w:name w:val="List 2"/>
    <w:basedOn w:val="BodyText"/>
    <w:rsid w:val="00F05C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5C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5C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5C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5C4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5C4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05C4B"/>
    <w:pPr>
      <w:numPr>
        <w:numId w:val="3"/>
      </w:numPr>
    </w:pPr>
  </w:style>
  <w:style w:type="paragraph" w:styleId="ListContinue2">
    <w:name w:val="List Continue 2"/>
    <w:basedOn w:val="List2"/>
    <w:rsid w:val="00F05C4B"/>
    <w:pPr>
      <w:ind w:firstLine="0"/>
    </w:pPr>
  </w:style>
  <w:style w:type="paragraph" w:styleId="ListContinue3">
    <w:name w:val="List Continue 3"/>
    <w:basedOn w:val="List3"/>
    <w:rsid w:val="00F05C4B"/>
    <w:pPr>
      <w:ind w:left="1021" w:firstLine="0"/>
    </w:pPr>
  </w:style>
  <w:style w:type="paragraph" w:styleId="ListContinue4">
    <w:name w:val="List Continue 4"/>
    <w:basedOn w:val="List4"/>
    <w:rsid w:val="00F05C4B"/>
    <w:pPr>
      <w:ind w:firstLine="0"/>
    </w:pPr>
  </w:style>
  <w:style w:type="paragraph" w:styleId="ListContinue5">
    <w:name w:val="List Continue 5"/>
    <w:basedOn w:val="List5"/>
    <w:rsid w:val="00F05C4B"/>
    <w:pPr>
      <w:ind w:firstLine="0"/>
    </w:pPr>
  </w:style>
  <w:style w:type="paragraph" w:styleId="ListNumber3">
    <w:name w:val="List Number 3"/>
    <w:basedOn w:val="List3"/>
    <w:rsid w:val="00F05C4B"/>
    <w:pPr>
      <w:numPr>
        <w:numId w:val="4"/>
      </w:numPr>
    </w:pPr>
  </w:style>
  <w:style w:type="paragraph" w:styleId="ListNumber4">
    <w:name w:val="List Number 4"/>
    <w:basedOn w:val="List4"/>
    <w:rsid w:val="00F05C4B"/>
    <w:pPr>
      <w:numPr>
        <w:numId w:val="5"/>
      </w:numPr>
    </w:pPr>
  </w:style>
  <w:style w:type="paragraph" w:styleId="ListNumber5">
    <w:name w:val="List Number 5"/>
    <w:basedOn w:val="List5"/>
    <w:rsid w:val="00F05C4B"/>
    <w:pPr>
      <w:numPr>
        <w:numId w:val="6"/>
      </w:numPr>
    </w:pPr>
  </w:style>
  <w:style w:type="paragraph" w:styleId="BlockText">
    <w:name w:val="Block Text"/>
    <w:basedOn w:val="Normal"/>
    <w:rsid w:val="00F05C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5C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5C4B"/>
    <w:rPr>
      <w:sz w:val="16"/>
      <w:vertAlign w:val="superscript"/>
    </w:rPr>
  </w:style>
  <w:style w:type="character" w:customStyle="1" w:styleId="Symbols">
    <w:name w:val="Symbols"/>
    <w:basedOn w:val="DefaultParagraphFont"/>
    <w:rsid w:val="00F05C4B"/>
    <w:rPr>
      <w:rFonts w:ascii="Symbol" w:hAnsi="Symbol"/>
    </w:rPr>
  </w:style>
  <w:style w:type="character" w:customStyle="1" w:styleId="MenuOptions">
    <w:name w:val="Menu Options"/>
    <w:basedOn w:val="DefaultParagraphFont"/>
    <w:rsid w:val="00F05C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5C4B"/>
    <w:rPr>
      <w:b/>
    </w:rPr>
  </w:style>
  <w:style w:type="character" w:customStyle="1" w:styleId="Underlined">
    <w:name w:val="Underlined"/>
    <w:basedOn w:val="DefaultParagraphFont"/>
    <w:rsid w:val="00F05C4B"/>
    <w:rPr>
      <w:u w:val="single"/>
    </w:rPr>
  </w:style>
  <w:style w:type="paragraph" w:customStyle="1" w:styleId="TableBodyTextRight">
    <w:name w:val="Table Body Text Right"/>
    <w:basedOn w:val="TableBodyText"/>
    <w:rsid w:val="00F05C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5C4B"/>
    <w:rPr>
      <w:sz w:val="18"/>
    </w:rPr>
  </w:style>
  <w:style w:type="paragraph" w:customStyle="1" w:styleId="BodySmallRight">
    <w:name w:val="Body Small Right"/>
    <w:basedOn w:val="BodyTextRight"/>
    <w:rsid w:val="00F05C4B"/>
    <w:rPr>
      <w:sz w:val="18"/>
      <w:szCs w:val="18"/>
    </w:rPr>
  </w:style>
  <w:style w:type="paragraph" w:customStyle="1" w:styleId="MarginEdition">
    <w:name w:val="Margin Edition"/>
    <w:basedOn w:val="MarginNote"/>
    <w:rsid w:val="00F05C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5C4B"/>
    <w:rPr>
      <w:sz w:val="2"/>
      <w:szCs w:val="2"/>
    </w:rPr>
  </w:style>
  <w:style w:type="character" w:customStyle="1" w:styleId="Small">
    <w:name w:val="Small"/>
    <w:basedOn w:val="DefaultParagraphFont"/>
    <w:rsid w:val="00F05C4B"/>
    <w:rPr>
      <w:sz w:val="16"/>
    </w:rPr>
  </w:style>
  <w:style w:type="paragraph" w:customStyle="1" w:styleId="WideTable">
    <w:name w:val="Wide Table"/>
    <w:basedOn w:val="Normal"/>
    <w:rsid w:val="00F05C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5C4B"/>
  </w:style>
  <w:style w:type="paragraph" w:styleId="Quote">
    <w:name w:val="Quote"/>
    <w:basedOn w:val="Heading1"/>
    <w:link w:val="QuoteChar"/>
    <w:qFormat/>
    <w:rsid w:val="00F05C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5C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5C4B"/>
    <w:pPr>
      <w:pageBreakBefore/>
    </w:pPr>
  </w:style>
  <w:style w:type="paragraph" w:customStyle="1" w:styleId="Border">
    <w:name w:val="Border"/>
    <w:basedOn w:val="Normal"/>
    <w:qFormat/>
    <w:rsid w:val="00F05C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5C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5C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5C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5C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5C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5C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5C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5C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5C4B"/>
    <w:rPr>
      <w:u w:val="single"/>
    </w:rPr>
  </w:style>
  <w:style w:type="character" w:customStyle="1" w:styleId="BoldandItalics">
    <w:name w:val="Bold and Italics"/>
    <w:qFormat/>
    <w:rsid w:val="00F05C4B"/>
    <w:rPr>
      <w:b/>
      <w:i/>
      <w:u w:val="none"/>
    </w:rPr>
  </w:style>
  <w:style w:type="paragraph" w:styleId="BalloonText">
    <w:name w:val="Balloon Text"/>
    <w:basedOn w:val="Normal"/>
    <w:link w:val="BalloonTextChar"/>
    <w:rsid w:val="00F05C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5C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5C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5C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5C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5C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5C4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232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629</Words>
  <Characters>4231</Characters>
  <Application>Microsoft Office Word</Application>
  <DocSecurity>0</DocSecurity>
  <Lines>201</Lines>
  <Paragraphs>91</Paragraphs>
  <ScaleCrop>false</ScaleCrop>
  <Company>Author-it Software Corporation Ltd.</Company>
  <LinksUpToDate>false</LinksUpToDate>
  <CharactersWithSpaces>4769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UEECS0006 Design and implement multi-layer switching for internetworking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2024-11-29T01:04:00Z</dcterms:created>
  <dcterms:modified xsi:type="dcterms:W3CDTF">2024-11-29T01:04:00Z</dcterms:modified>
</cp:coreProperties>
</file>