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3E6" w:rsidP="00425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UEECD0019 Fabricate, assemble and dismantle utilities industry components</w:t>
      </w:r>
      <w:r>
        <w:fldChar w:fldCharType="end"/>
      </w:r>
    </w:p>
    <w:p w:rsidR="004253E6" w:rsidP="004253E6">
      <w:pPr>
        <w:pStyle w:val="Version"/>
        <w:sectPr w:rsidSect="00B95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525" w:rsidP="00B95525">
      <w:pPr>
        <w:pStyle w:val="SuperHeading"/>
      </w:pPr>
      <w:r w:rsidRPr="00B95525">
        <w:t>UEECD0019 Fabricate, assemble and dismantle utilities industry components</w:t>
      </w:r>
    </w:p>
    <w:p w:rsidR="00000000" w:rsidRPr="00B95525" w:rsidP="00B95525">
      <w:pPr>
        <w:pStyle w:val="Heading1"/>
      </w:pPr>
      <w:bookmarkStart w:id="1" w:name="O_1076582"/>
      <w:bookmarkEnd w:id="1"/>
      <w:r w:rsidRPr="00B955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Release 1. This is the first release of this unit of competency in the UEE Electrotechnology Training Package.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2" w:name="O_1076583"/>
      <w:bookmarkEnd w:id="2"/>
      <w:r w:rsidRPr="00B955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This unit involves the skills and knowledge required to fabricate, assemble and dismantle utilities industry components using fitting and metal fabrication techniques.</w:t>
            </w:r>
          </w:p>
          <w:p w:rsidR="00000000" w:rsidRPr="00B95525" w:rsidP="00B95525">
            <w:pPr>
              <w:pStyle w:val="BodyText"/>
            </w:pPr>
            <w:r w:rsidRPr="00B95525">
              <w:t>It includes the safe use of hand tools, fixed and portable power tools; cutt</w:t>
            </w:r>
            <w:r w:rsidRPr="00B95525">
              <w:t>ing, shaping, joining and fixing; using metallic and non-metallic materials; dismantling and assembling equipment; mechanical measurement and marking out; and, reading drawings/diagrams.</w:t>
            </w:r>
          </w:p>
          <w:p w:rsidR="00000000" w:rsidRPr="00B95525" w:rsidP="00B95525">
            <w:pPr>
              <w:pStyle w:val="BodyText"/>
            </w:pPr>
            <w:r w:rsidRPr="00B95525">
              <w:t>No licensing, legislative or certification requirements apply to this</w:t>
            </w:r>
            <w:r w:rsidRPr="00B95525">
              <w:t xml:space="preserve"> unit at the time of publication.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3" w:name="O_1076584"/>
      <w:bookmarkEnd w:id="3"/>
      <w:r w:rsidRPr="00B955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UEECD0007 Apply work health and safety regulations, codes and practices in the workplace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4" w:name="O_1076585"/>
      <w:bookmarkEnd w:id="4"/>
      <w:r w:rsidRPr="00B955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Cross Discipline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5" w:name="O_1076586"/>
      <w:bookmarkEnd w:id="5"/>
      <w:r w:rsidRPr="00B955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Electrotechnology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6" w:name="O_1076587"/>
      <w:bookmarkEnd w:id="6"/>
      <w:r w:rsidRPr="00B955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PERFORMANCE CRITERIA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Performance criteria describe the performance needed to demonstrate achievement of the element.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Prepare for dismantling, assembling and fabrication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Work health and safety (WHS)/occupational health and safety (OHS) procedures for a given work area are identified and applied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WHS/OHS risk control m</w:t>
            </w:r>
            <w:r w:rsidRPr="00B95525">
              <w:t xml:space="preserve">easures and workplace procedures are followed in preparation for the work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Work instructions and relevant workplace procedures, industry standards, codes of practice and regulations for dismantling, assembling and fabrication are </w:t>
            </w:r>
            <w:r w:rsidRPr="00B95525">
              <w:t>identified and applied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Scope of work to be undertaken is obtained from relevant documentation and from work supervisor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Advice is sought from work supervisor to ensure work is coordinated effectively with other persons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Materials requir</w:t>
            </w:r>
            <w:r w:rsidRPr="00B95525">
              <w:t>ed for work are identified and obtained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Tools, equipment and measuring devices needed to carry out the work are obtained and checked for correct operation and safety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Dismantle and assemble utilities industry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WHS/OHS risk control measures and workplace procedures for dismantling and assembling apparatus are followed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Circuits/apparatus/plant are checked and isolation confirmed in accordance with WHS/</w:t>
            </w:r>
            <w:r w:rsidRPr="00B95525">
              <w:t>OHS workplace requirements and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Relevant tools are selected and used correctly and safely in accordance with manufacturer instructions and workplace procedures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Relevant manufacturer guides and instructions are followed when dismant</w:t>
            </w:r>
            <w:r w:rsidRPr="00B95525">
              <w:t xml:space="preserve">ling and assembling apparatus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Apparatus components are marked or tagged correctly during dismantling to ensure correct and efficient reassembly in accordance with workplace procedures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Dismantled components and parts are stored to protect them against loss or damage in accordance with manufacturer instructions and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Apparatus is dismantled and assembled without waste of materials and energy, damage to apparatus,</w:t>
            </w:r>
            <w:r w:rsidRPr="00B95525">
              <w:t xml:space="preserve"> the surrounding environment or services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Unplanned events are referred to supervisor for </w:t>
            </w:r>
            <w:r w:rsidRPr="00B95525">
              <w:t>directions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Quality checks are carried out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Worksite is tidied, tools and equipment cleaned and securely stored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Work supervisor is notified of dismantling and assembling apparatus completion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rPr>
                <w:rStyle w:val="SpecialBold"/>
              </w:rPr>
              <w:t>Fabricate utilitie</w:t>
            </w:r>
            <w:r w:rsidRPr="00B95525">
              <w:rPr>
                <w:rStyle w:val="SpecialBold"/>
              </w:rPr>
              <w:t>s industry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WHS/OHS risk control measures and workplace procedures for fabricating components are followed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Circuits/apparatus/plant are checked and isolated in accordance WHS/OHS workplace requirements and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Relevant tools and equipment are selected, used correctly and safely in accordance with manufacturer instructions and workplace procedures 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Drawings, diagrams and instructions for fabrication of mechanical components are followed in accordance with </w:t>
            </w:r>
            <w:r w:rsidRPr="00B95525">
              <w:t>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Component dimensions are determined directly by measuring, or by calculation from information supplied in job drawings and instructions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 xml:space="preserve">Mechanical components are fabricated by measuring, marking out, cutting, joining and </w:t>
            </w:r>
            <w:r w:rsidRPr="00B95525">
              <w:t>fixing accurately using relevant equipment and tools, minimising waste of materials and energy and/or damage to the surrounding environment or services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Unplanned events are referred to superv</w:t>
            </w:r>
            <w:r w:rsidRPr="00B95525">
              <w:t>isor for directions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Quality checks are carried out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Worksite is tidied, tools and equipment cleaned and securely stored in accordance with workplace procedures</w:t>
            </w:r>
          </w:p>
        </w:tc>
      </w:tr>
      <w:tr w:rsidTr="00B955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Work supervisor is notified of fabrication completion in accordance with workplace procedures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7" w:name="O_1076588"/>
      <w:bookmarkEnd w:id="7"/>
      <w:r w:rsidRPr="00B955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Foundation skills essential to performance are explicit in the performance criteria of this unit of competency.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8" w:name="O_1076589"/>
      <w:bookmarkEnd w:id="8"/>
      <w:r w:rsidRPr="00B955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6"/>
        <w:gridCol w:w="6451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Range is restricted to essential operating conditions and any other variables essential to the work environment.</w:t>
            </w:r>
          </w:p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Non-essential conditions may be found in the UEE Electrotechnology Training Package Companion Volume Impl</w:t>
            </w:r>
            <w:r w:rsidRPr="00B95525">
              <w:t>ementation Guide.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Hand tools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ListBullet"/>
            </w:pPr>
            <w:r w:rsidRPr="00B95525">
              <w:t>drills and drilling with different types of drills used in the electrotechnology industry</w:t>
            </w:r>
          </w:p>
          <w:p w:rsidR="00000000" w:rsidRPr="00B95525" w:rsidP="00B95525">
            <w:pPr>
              <w:pStyle w:val="ListBullet"/>
            </w:pPr>
            <w:r w:rsidRPr="00B95525">
              <w:t>tools for holding, cutting, driving, shaping, breaking and bending materials</w:t>
            </w:r>
          </w:p>
          <w:p w:rsidR="00000000" w:rsidP="00B95525">
            <w:pPr>
              <w:pStyle w:val="ListBullet"/>
              <w:rPr>
                <w:lang w:val="en-NZ"/>
              </w:rPr>
            </w:pPr>
            <w:r w:rsidRPr="00B95525">
              <w:t>tools for cutting metallic and non-metallic material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Relevant workplace policies and procedures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ListBullet"/>
            </w:pPr>
            <w:r w:rsidRPr="00B95525">
              <w:t>circuits/apparatus/plant isolation procedures</w:t>
            </w:r>
          </w:p>
          <w:p w:rsidR="00000000" w:rsidP="00B95525">
            <w:pPr>
              <w:pStyle w:val="ListBullet"/>
              <w:rPr>
                <w:lang w:val="en-NZ"/>
              </w:rPr>
            </w:pPr>
            <w:r w:rsidRPr="00B95525">
              <w:t>workplace referral and reporting procedures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Sheet metal work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ListBullet"/>
            </w:pPr>
            <w:r w:rsidRPr="00B95525">
              <w:t>application of a rang</w:t>
            </w:r>
            <w:r w:rsidRPr="00B95525">
              <w:t>e of fabrication material types</w:t>
            </w:r>
          </w:p>
          <w:p w:rsidR="00000000" w:rsidP="00B95525">
            <w:pPr>
              <w:pStyle w:val="ListBullet"/>
              <w:rPr>
                <w:lang w:val="en-NZ"/>
              </w:rPr>
            </w:pPr>
            <w:r w:rsidRPr="00B95525">
              <w:t>use of tools for cutting, bending, folding and punching sheet metals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Tapping and threading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ListBullet"/>
              <w:rPr>
                <w:lang w:val="en-NZ"/>
              </w:rPr>
            </w:pPr>
            <w:r w:rsidRPr="00B95525">
              <w:t>tools for cutting internal and external threads to materials used for electrotechnology work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Workshop planning processes and materials must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ListBullet"/>
            </w:pPr>
            <w:r w:rsidRPr="00B95525">
              <w:t>metallic and non-metallic materials used in the electrotechnology industry and their application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9" w:name="O_1076590"/>
      <w:bookmarkEnd w:id="9"/>
      <w:r w:rsidRPr="00B955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This unit replaces and is equivalent to UEENEEE102A Fabr</w:t>
            </w:r>
            <w:r w:rsidRPr="00B95525">
              <w:t>icate, assemble and dismantle utilities industry components.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10" w:name="O_1076597"/>
      <w:bookmarkEnd w:id="10"/>
      <w:r w:rsidRPr="00B95525">
        <w:t>Links</w:t>
      </w:r>
    </w:p>
    <w:p w:rsidR="00000000" w:rsidRPr="00B95525" w:rsidP="004253E6">
      <w:pPr>
        <w:pStyle w:val="BodyText"/>
      </w:pPr>
      <w:r w:rsidRPr="00B9552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7113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95525" w:rsidP="004253E6">
      <w:pPr>
        <w:pStyle w:val="BodyText"/>
        <w:sectPr w:rsidSect="00B955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525" w:rsidP="00B95525">
      <w:pPr>
        <w:pStyle w:val="SuperHeading"/>
      </w:pPr>
      <w:r w:rsidRPr="00B95525">
        <w:t>Assessment Requirements for UEECD0019 Fabricate, assemble and dismantle utilities industry components</w:t>
      </w:r>
    </w:p>
    <w:p w:rsidR="00000000" w:rsidRPr="00B95525" w:rsidP="00B95525">
      <w:pPr>
        <w:pStyle w:val="Heading1"/>
      </w:pPr>
      <w:bookmarkStart w:id="11" w:name="O_1076592"/>
      <w:bookmarkEnd w:id="11"/>
      <w:r w:rsidRPr="00B955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Release 1. This is the first release of this unit of competency in the UEE Electrotechnology Training Package.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12" w:name="O_1076593"/>
      <w:bookmarkEnd w:id="12"/>
      <w:r w:rsidRPr="00B955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525">
            <w:pPr>
              <w:pStyle w:val="BodyText"/>
              <w:rPr>
                <w:lang w:val="en-NZ"/>
              </w:rPr>
            </w:pPr>
            <w:r w:rsidRPr="00B95525">
              <w:t>Evidence required to demonstrate competence in this unit must be relevant to and satisfy all of the req</w:t>
            </w:r>
            <w:r w:rsidRPr="00B95525">
              <w:t xml:space="preserve">uirements of the elements, performance criteria and range of conditions on at least two separate occasions and include: </w:t>
            </w:r>
          </w:p>
        </w:tc>
      </w:tr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ListBullet"/>
            </w:pPr>
            <w:r w:rsidRPr="00B95525">
              <w:t>applying relevant work health and safety (WHS)/occupational health and safety (OHS) requirements</w:t>
            </w:r>
          </w:p>
          <w:p w:rsidR="00000000" w:rsidRPr="00B95525" w:rsidP="00B95525">
            <w:pPr>
              <w:pStyle w:val="ListBullet"/>
            </w:pPr>
            <w:r w:rsidRPr="00B95525">
              <w:t>applying sustainable energy work practices to reduce waste when marking out</w:t>
            </w:r>
          </w:p>
          <w:p w:rsidR="00000000" w:rsidRPr="00B95525" w:rsidP="00B95525">
            <w:pPr>
              <w:pStyle w:val="ListBullet"/>
            </w:pPr>
            <w:r w:rsidRPr="00B95525">
              <w:t>complying with relevant electrical regulations and legislations</w:t>
            </w:r>
          </w:p>
          <w:p w:rsidR="00000000" w:rsidRPr="00B95525" w:rsidP="00B95525">
            <w:pPr>
              <w:pStyle w:val="ListBullet"/>
            </w:pPr>
            <w:r w:rsidRPr="00B95525">
              <w:t>consulting with work supervisor</w:t>
            </w:r>
          </w:p>
          <w:p w:rsidR="00000000" w:rsidRPr="00B95525" w:rsidP="00B95525">
            <w:pPr>
              <w:pStyle w:val="ListBullet"/>
            </w:pPr>
            <w:r w:rsidRPr="00B95525">
              <w:t>correctly marking, tagging and storing components during dismantling</w:t>
            </w:r>
          </w:p>
          <w:p w:rsidR="00000000" w:rsidRPr="00B95525" w:rsidP="00B95525">
            <w:pPr>
              <w:pStyle w:val="ListBullet"/>
            </w:pPr>
            <w:r w:rsidRPr="00B95525">
              <w:t>dealing with un</w:t>
            </w:r>
            <w:r w:rsidRPr="00B95525">
              <w:t>planned events in accordance with workplace procedures in a manner that minimises risk to personnel and equipment</w:t>
            </w:r>
          </w:p>
          <w:p w:rsidR="00000000" w:rsidRPr="00B95525" w:rsidP="00B95525">
            <w:pPr>
              <w:pStyle w:val="ListBullet"/>
            </w:pPr>
            <w:r w:rsidRPr="00B95525">
              <w:t>drawing freehand mechanical components showing all information needed for its manufacture/fabrication</w:t>
            </w:r>
          </w:p>
          <w:p w:rsidR="00000000" w:rsidRPr="00B95525" w:rsidP="00B95525">
            <w:pPr>
              <w:pStyle w:val="ListBullet"/>
            </w:pPr>
            <w:r w:rsidRPr="00B95525">
              <w:t>fabricating, dismantling, assembling uti</w:t>
            </w:r>
            <w:r w:rsidRPr="00B95525">
              <w:t>lities industry components, including:</w:t>
            </w:r>
          </w:p>
          <w:p w:rsidR="00000000" w:rsidRPr="00B95525" w:rsidP="00B95525">
            <w:pPr>
              <w:pStyle w:val="ListBullet2"/>
            </w:pPr>
            <w:r w:rsidRPr="00B95525">
              <w:t>applying safety procedures when using holding and cutting tools</w:t>
            </w:r>
          </w:p>
          <w:p w:rsidR="00000000" w:rsidRPr="00B95525" w:rsidP="00B95525">
            <w:pPr>
              <w:pStyle w:val="ListBullet2"/>
            </w:pPr>
            <w:r w:rsidRPr="00B95525">
              <w:t>cutting a thread on metallic components</w:t>
            </w:r>
          </w:p>
          <w:p w:rsidR="00000000" w:rsidRPr="00B95525" w:rsidP="00B95525">
            <w:pPr>
              <w:pStyle w:val="ListBullet2"/>
            </w:pPr>
            <w:r w:rsidRPr="00B95525">
              <w:t xml:space="preserve">demonstrating safe use of a bench drill </w:t>
            </w:r>
          </w:p>
          <w:p w:rsidR="00000000" w:rsidRPr="00B95525" w:rsidP="00B95525">
            <w:pPr>
              <w:pStyle w:val="ListBullet2"/>
            </w:pPr>
            <w:r w:rsidRPr="00B95525">
              <w:t>dismantling electrical, electronic, instrumentation or refrigeration/ai</w:t>
            </w:r>
            <w:r w:rsidRPr="00B95525">
              <w:t>r conditioning piece of equipment using correct procedures</w:t>
            </w:r>
          </w:p>
          <w:p w:rsidR="00000000" w:rsidRPr="00B95525" w:rsidP="00B95525">
            <w:pPr>
              <w:pStyle w:val="ListBullet2"/>
            </w:pPr>
            <w:r w:rsidRPr="00B95525">
              <w:t>assembling electrical, electronic, instrumentation or refrigeration/air conditioning piece of equipment using correct procedures</w:t>
            </w:r>
          </w:p>
          <w:p w:rsidR="00000000" w:rsidRPr="00B95525" w:rsidP="00B95525">
            <w:pPr>
              <w:pStyle w:val="ListBullet2"/>
            </w:pPr>
            <w:r w:rsidRPr="00B95525">
              <w:t>drilling metallic and non-metallic components</w:t>
            </w:r>
          </w:p>
          <w:p w:rsidR="00000000" w:rsidRPr="00B95525" w:rsidP="00B95525">
            <w:pPr>
              <w:pStyle w:val="ListBullet2"/>
            </w:pPr>
            <w:r w:rsidRPr="00B95525">
              <w:t>fabricating components using sheet metal and fabrication tools</w:t>
            </w:r>
          </w:p>
          <w:p w:rsidR="00000000" w:rsidRPr="00B95525" w:rsidP="00B95525">
            <w:pPr>
              <w:pStyle w:val="ListBullet"/>
            </w:pPr>
            <w:r w:rsidRPr="00B95525">
              <w:t>following manufacturer guides and instructions</w:t>
            </w:r>
          </w:p>
          <w:p w:rsidR="00000000" w:rsidRPr="00B95525" w:rsidP="00B95525">
            <w:pPr>
              <w:pStyle w:val="ListBullet"/>
            </w:pPr>
            <w:r w:rsidRPr="00B95525">
              <w:t>following work instructions</w:t>
            </w:r>
          </w:p>
          <w:p w:rsidR="00000000" w:rsidRPr="00B95525" w:rsidP="00B95525">
            <w:pPr>
              <w:pStyle w:val="ListBullet"/>
            </w:pPr>
            <w:r w:rsidRPr="00B95525">
              <w:t>holding and cutting materials accurately</w:t>
            </w:r>
          </w:p>
          <w:p w:rsidR="00000000" w:rsidRPr="00B95525" w:rsidP="00B95525">
            <w:pPr>
              <w:pStyle w:val="ListBullet"/>
            </w:pPr>
            <w:r w:rsidRPr="00B95525">
              <w:t>interpreting and completing workplace documentation</w:t>
            </w:r>
          </w:p>
          <w:p w:rsidR="00000000" w:rsidRPr="00B95525" w:rsidP="00B95525">
            <w:pPr>
              <w:pStyle w:val="ListBullet"/>
            </w:pPr>
            <w:r w:rsidRPr="00B95525">
              <w:t xml:space="preserve">interpreting mechanical </w:t>
            </w:r>
            <w:r w:rsidRPr="00B95525">
              <w:t>drawings/diagrams and instructions used in the electrotechnology industry</w:t>
            </w:r>
          </w:p>
          <w:p w:rsidR="00000000" w:rsidRPr="00B95525" w:rsidP="00B95525">
            <w:pPr>
              <w:pStyle w:val="ListBullet"/>
            </w:pPr>
            <w:r w:rsidRPr="00B95525">
              <w:t>joining components using correct method and equipment</w:t>
            </w:r>
          </w:p>
          <w:p w:rsidR="00000000" w:rsidRPr="00B95525" w:rsidP="00B95525">
            <w:pPr>
              <w:pStyle w:val="ListBullet"/>
            </w:pPr>
            <w:r w:rsidRPr="00B95525">
              <w:t>laying out a drawing of mechanical components using engineering drawing convention</w:t>
            </w:r>
          </w:p>
          <w:p w:rsidR="00000000" w:rsidRPr="00B95525" w:rsidP="00B95525">
            <w:pPr>
              <w:pStyle w:val="ListBullet"/>
            </w:pPr>
            <w:r w:rsidRPr="00B95525">
              <w:t xml:space="preserve">marking out, cut, bend, drill and join sheet </w:t>
            </w:r>
            <w:r w:rsidRPr="00B95525">
              <w:t>metal</w:t>
            </w:r>
          </w:p>
          <w:p w:rsidR="00000000" w:rsidRPr="00B95525" w:rsidP="00B95525">
            <w:pPr>
              <w:pStyle w:val="ListBullet"/>
            </w:pPr>
            <w:r w:rsidRPr="00B95525">
              <w:t>measuring, calculating and marking out a project accurately in accordance with workplace procedures</w:t>
            </w:r>
          </w:p>
          <w:p w:rsidR="00000000" w:rsidRPr="00B95525" w:rsidP="00B95525">
            <w:pPr>
              <w:pStyle w:val="ListBullet"/>
            </w:pPr>
            <w:r w:rsidRPr="00B95525">
              <w:t>selecting and using portable power tools correctly and safely</w:t>
            </w:r>
          </w:p>
          <w:p w:rsidR="00000000" w:rsidRPr="00B95525" w:rsidP="00B95525">
            <w:pPr>
              <w:pStyle w:val="ListBullet"/>
            </w:pPr>
            <w:r w:rsidRPr="00B95525">
              <w:t>selecting and using relevant hand tools correctly and safely</w:t>
            </w:r>
          </w:p>
          <w:p w:rsidR="00000000" w:rsidRPr="00B95525" w:rsidP="00B95525">
            <w:pPr>
              <w:pStyle w:val="ListBullet"/>
            </w:pPr>
            <w:r w:rsidRPr="00B95525">
              <w:t>tapping and threading metallic and/or non-metallic components</w:t>
            </w:r>
          </w:p>
          <w:p w:rsidR="00000000" w:rsidRPr="00B95525" w:rsidP="00B95525">
            <w:pPr>
              <w:pStyle w:val="ListBullet"/>
            </w:pPr>
            <w:r w:rsidRPr="00B95525">
              <w:t>using vernier calipers and micrometers to measure components</w:t>
            </w:r>
          </w:p>
          <w:p w:rsidR="00000000" w:rsidRPr="00B95525" w:rsidP="00B95525">
            <w:pPr>
              <w:pStyle w:val="ListBullet"/>
            </w:pPr>
            <w:r w:rsidRPr="00B95525">
              <w:t>maintaining a clean worksite and equipment</w:t>
            </w:r>
          </w:p>
          <w:p w:rsidR="00000000" w:rsidRPr="00B95525" w:rsidP="00B95525">
            <w:pPr>
              <w:pStyle w:val="ListBullet"/>
            </w:pPr>
            <w:r w:rsidRPr="00B95525">
              <w:t>modifying metal enclosures</w:t>
            </w:r>
          </w:p>
          <w:p w:rsidR="00000000" w:rsidRPr="00B95525" w:rsidP="00B95525">
            <w:pPr>
              <w:pStyle w:val="ListBullet"/>
            </w:pPr>
            <w:r w:rsidRPr="00B95525">
              <w:t>demonstrating safe drilling practices</w:t>
            </w:r>
          </w:p>
          <w:p w:rsidR="00000000" w:rsidRPr="00B95525" w:rsidP="00B95525">
            <w:pPr>
              <w:pStyle w:val="ListBullet"/>
            </w:pPr>
            <w:r w:rsidRPr="00B95525">
              <w:t>modifying plastic enclosu</w:t>
            </w:r>
            <w:r w:rsidRPr="00B95525">
              <w:t>res</w:t>
            </w:r>
          </w:p>
          <w:p w:rsidR="00000000" w:rsidRPr="00B95525" w:rsidP="00B95525">
            <w:pPr>
              <w:pStyle w:val="ListBullet"/>
            </w:pPr>
            <w:r w:rsidRPr="00B95525">
              <w:t>performing quality checks</w:t>
            </w:r>
          </w:p>
          <w:p w:rsidR="00000000" w:rsidRPr="00B95525" w:rsidP="00B95525">
            <w:pPr>
              <w:pStyle w:val="ListBullet"/>
            </w:pPr>
            <w:r w:rsidRPr="00B95525">
              <w:t>planning for dismantling, assembling and fabrication work.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13" w:name="O_1076594"/>
      <w:bookmarkEnd w:id="13"/>
      <w:r w:rsidRPr="00B955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Evidence required to demonstrate competence in this unit must be relevant to and satisfy all of the requirements of the element</w:t>
            </w:r>
            <w:r w:rsidRPr="00B95525">
              <w:t xml:space="preserve">s, performance criteria and range of conditions and include knowledge of: </w:t>
            </w:r>
          </w:p>
          <w:p w:rsidR="00000000" w:rsidRPr="00B95525" w:rsidP="00B95525">
            <w:pPr>
              <w:pStyle w:val="ListBullet"/>
            </w:pPr>
            <w:r w:rsidRPr="00B95525">
              <w:t>mechanical drawing interpretation and sketching, including:</w:t>
            </w:r>
          </w:p>
          <w:p w:rsidR="00000000" w:rsidRPr="00B95525" w:rsidP="00B95525">
            <w:pPr>
              <w:pStyle w:val="ListBullet2"/>
            </w:pPr>
            <w:r w:rsidRPr="00B95525">
              <w:t>industry drawing standards of mechanical components</w:t>
            </w:r>
          </w:p>
          <w:p w:rsidR="00000000" w:rsidRPr="00B95525" w:rsidP="00B95525">
            <w:pPr>
              <w:pStyle w:val="ListBullet2"/>
            </w:pPr>
            <w:r w:rsidRPr="00B95525">
              <w:t>abbreviations and symbols used in drawing of mechanical components</w:t>
            </w:r>
          </w:p>
          <w:p w:rsidR="00000000" w:rsidRPr="00B95525" w:rsidP="00B95525">
            <w:pPr>
              <w:pStyle w:val="ListBullet2"/>
            </w:pPr>
            <w:r w:rsidRPr="00B95525">
              <w:t>interpretation of mechanical drawings commonly used in the electrotechnology industry (orthogonal projection, third angle - detail and assembly drawings, and pictorial views)</w:t>
            </w:r>
          </w:p>
          <w:p w:rsidR="00000000" w:rsidRPr="00B95525" w:rsidP="00B95525">
            <w:pPr>
              <w:pStyle w:val="ListBullet2"/>
            </w:pPr>
            <w:r w:rsidRPr="00B95525">
              <w:t>laying out a drawing of mechanical components using engineering drawing conventio</w:t>
            </w:r>
            <w:r w:rsidRPr="00B95525">
              <w:t>n</w:t>
            </w:r>
          </w:p>
          <w:p w:rsidR="00000000" w:rsidRPr="00B95525" w:rsidP="00B95525">
            <w:pPr>
              <w:pStyle w:val="ListBullet2"/>
            </w:pPr>
            <w:r w:rsidRPr="00B95525">
              <w:t>freehand drawings of mechanical components showing all information needed for its manufacture/fabrication</w:t>
            </w:r>
          </w:p>
          <w:p w:rsidR="00000000" w:rsidRPr="00B95525" w:rsidP="00B95525">
            <w:pPr>
              <w:pStyle w:val="ListBullet"/>
            </w:pPr>
            <w:r w:rsidRPr="00B95525">
              <w:t>workshop planning and materials, including:</w:t>
            </w:r>
          </w:p>
          <w:p w:rsidR="00000000" w:rsidRPr="00B95525" w:rsidP="00B95525">
            <w:pPr>
              <w:pStyle w:val="ListBullet2"/>
            </w:pPr>
            <w:r w:rsidRPr="00B95525">
              <w:t>methods used to work safely in an industrial work environment</w:t>
            </w:r>
          </w:p>
          <w:p w:rsidR="00000000" w:rsidRPr="00B95525" w:rsidP="00B95525">
            <w:pPr>
              <w:pStyle w:val="ListBullet2"/>
            </w:pPr>
            <w:r w:rsidRPr="00B95525">
              <w:t>typical non-electrical hazards in the wo</w:t>
            </w:r>
            <w:r w:rsidRPr="00B95525">
              <w:t>rkplace</w:t>
            </w:r>
          </w:p>
          <w:p w:rsidR="00000000" w:rsidRPr="00B95525" w:rsidP="00B95525">
            <w:pPr>
              <w:pStyle w:val="ListBullet2"/>
            </w:pPr>
            <w:r w:rsidRPr="00B95525">
              <w:t>control measures for dealing with hazards identified</w:t>
            </w:r>
          </w:p>
          <w:p w:rsidR="00000000" w:rsidRPr="00B95525" w:rsidP="00B95525">
            <w:pPr>
              <w:pStyle w:val="ListBullet2"/>
            </w:pPr>
            <w:r w:rsidRPr="00B95525">
              <w:t>type of metallic and non-metallic materials used in the electrotechnology industry and application of the common materials</w:t>
            </w:r>
          </w:p>
          <w:p w:rsidR="00000000" w:rsidRPr="00B95525" w:rsidP="00B95525">
            <w:pPr>
              <w:pStyle w:val="ListBullet2"/>
            </w:pPr>
            <w:r w:rsidRPr="00B95525">
              <w:t>planning process</w:t>
            </w:r>
          </w:p>
          <w:p w:rsidR="00000000" w:rsidRPr="00B95525" w:rsidP="00B95525">
            <w:pPr>
              <w:pStyle w:val="ListBullet"/>
            </w:pPr>
            <w:r w:rsidRPr="00B95525">
              <w:t>measuring and marking out, including:</w:t>
            </w:r>
          </w:p>
          <w:p w:rsidR="00000000" w:rsidRPr="00B95525" w:rsidP="00B95525">
            <w:pPr>
              <w:pStyle w:val="ListBullet2"/>
            </w:pPr>
            <w:r w:rsidRPr="00B95525">
              <w:t>reasons for measuring and marking out</w:t>
            </w:r>
          </w:p>
          <w:p w:rsidR="00000000" w:rsidRPr="00B95525" w:rsidP="00B95525">
            <w:pPr>
              <w:pStyle w:val="ListBullet2"/>
            </w:pPr>
            <w:r w:rsidRPr="00B95525">
              <w:t>sustainable energy work practices related to reducing waste when marking out</w:t>
            </w:r>
          </w:p>
          <w:p w:rsidR="00000000" w:rsidRPr="00B95525" w:rsidP="00B95525">
            <w:pPr>
              <w:pStyle w:val="ListBullet"/>
            </w:pPr>
            <w:r w:rsidRPr="00B95525">
              <w:t>holding and cutting materials, including:</w:t>
            </w:r>
          </w:p>
          <w:p w:rsidR="00000000" w:rsidRPr="00B95525" w:rsidP="00B95525">
            <w:pPr>
              <w:pStyle w:val="ListBullet2"/>
            </w:pPr>
            <w:r w:rsidRPr="00B95525">
              <w:t>procedures for using a range of tools for cutting, shaping, and finishing metallic and non-metall</w:t>
            </w:r>
            <w:r w:rsidRPr="00B95525">
              <w:t>ic materials</w:t>
            </w:r>
          </w:p>
          <w:p w:rsidR="00000000" w:rsidRPr="00B95525" w:rsidP="00B95525">
            <w:pPr>
              <w:pStyle w:val="ListBullet2"/>
            </w:pPr>
            <w:r w:rsidRPr="00B95525">
              <w:t>safety procedures when using holding and cutting tools</w:t>
            </w:r>
          </w:p>
          <w:p w:rsidR="00000000" w:rsidRPr="00B95525" w:rsidP="00B95525">
            <w:pPr>
              <w:pStyle w:val="ListBullet"/>
            </w:pPr>
            <w:r w:rsidRPr="00B95525">
              <w:t>drills and drilling, including:</w:t>
            </w:r>
          </w:p>
          <w:p w:rsidR="00000000" w:rsidRPr="00B95525" w:rsidP="00B95525">
            <w:pPr>
              <w:pStyle w:val="ListBullet2"/>
            </w:pPr>
            <w:r w:rsidRPr="00B95525">
              <w:t>types of drills used in the electrotechnology industry</w:t>
            </w:r>
          </w:p>
          <w:p w:rsidR="00000000" w:rsidRPr="00B95525" w:rsidP="00B95525">
            <w:pPr>
              <w:pStyle w:val="ListBullet2"/>
            </w:pPr>
            <w:r w:rsidRPr="00B95525">
              <w:t>drilling metallic and non-metallic components</w:t>
            </w:r>
          </w:p>
          <w:p w:rsidR="00000000" w:rsidRPr="00B95525" w:rsidP="00B95525">
            <w:pPr>
              <w:pStyle w:val="ListBullet2"/>
            </w:pPr>
            <w:r w:rsidRPr="00B95525">
              <w:t>safe use of a bench drill</w:t>
            </w:r>
          </w:p>
          <w:p w:rsidR="00000000" w:rsidRPr="00B95525" w:rsidP="00B95525">
            <w:pPr>
              <w:pStyle w:val="ListBullet"/>
            </w:pPr>
            <w:r w:rsidRPr="00B95525">
              <w:t>tapping and threading incl</w:t>
            </w:r>
            <w:r w:rsidRPr="00B95525">
              <w:t>uding type and size of commonly used threads used in electrotechnology work</w:t>
            </w:r>
          </w:p>
          <w:p w:rsidR="00000000" w:rsidRPr="00B95525" w:rsidP="00B95525">
            <w:pPr>
              <w:pStyle w:val="ListBullet"/>
            </w:pPr>
            <w:r w:rsidRPr="00B95525">
              <w:t>general hand tools used in electrotechnology work</w:t>
            </w:r>
          </w:p>
          <w:p w:rsidR="00000000" w:rsidRPr="00B95525" w:rsidP="00B95525">
            <w:pPr>
              <w:pStyle w:val="ListBullet"/>
            </w:pPr>
            <w:r w:rsidRPr="00B95525">
              <w:t>joining techniques, including:</w:t>
            </w:r>
          </w:p>
          <w:p w:rsidR="00000000" w:rsidRPr="00B95525" w:rsidP="00B95525">
            <w:pPr>
              <w:pStyle w:val="ListBullet2"/>
            </w:pPr>
            <w:r w:rsidRPr="00B95525">
              <w:t>machine screws</w:t>
            </w:r>
          </w:p>
          <w:p w:rsidR="00000000" w:rsidRPr="00B95525" w:rsidP="00B95525">
            <w:pPr>
              <w:pStyle w:val="ListBullet2"/>
            </w:pPr>
            <w:r w:rsidRPr="00B95525">
              <w:t>welding, brazing or soldering techniques</w:t>
            </w:r>
          </w:p>
          <w:p w:rsidR="00000000" w:rsidRPr="00B95525" w:rsidP="00B95525">
            <w:pPr>
              <w:pStyle w:val="ListBullet"/>
            </w:pPr>
            <w:r w:rsidRPr="00B95525">
              <w:t>portable power tools in electrotechnology work, including:</w:t>
            </w:r>
          </w:p>
          <w:p w:rsidR="00000000" w:rsidRPr="00B95525" w:rsidP="00B95525">
            <w:pPr>
              <w:pStyle w:val="ListBullet2"/>
            </w:pPr>
            <w:r w:rsidRPr="00B95525">
              <w:t>applications of portable power tools</w:t>
            </w:r>
          </w:p>
          <w:p w:rsidR="00000000" w:rsidRPr="00B95525" w:rsidP="00B95525">
            <w:pPr>
              <w:pStyle w:val="ListBullet2"/>
            </w:pPr>
            <w:r w:rsidRPr="00B95525">
              <w:t>using portable power tools</w:t>
            </w:r>
          </w:p>
          <w:p w:rsidR="00000000" w:rsidRPr="00B95525" w:rsidP="00B95525">
            <w:pPr>
              <w:pStyle w:val="ListBullet2"/>
            </w:pPr>
            <w:r w:rsidRPr="00B95525">
              <w:t>fabricating components using power tools</w:t>
            </w:r>
          </w:p>
          <w:p w:rsidR="00000000" w:rsidRPr="00B95525" w:rsidP="00B95525">
            <w:pPr>
              <w:pStyle w:val="ListBullet2"/>
            </w:pPr>
            <w:r w:rsidRPr="00B95525">
              <w:t>requirements for testing and tagging cord connected electrical equipment</w:t>
            </w:r>
          </w:p>
          <w:p w:rsidR="00000000" w:rsidRPr="00B95525" w:rsidP="00B95525">
            <w:pPr>
              <w:pStyle w:val="ListBullet"/>
            </w:pPr>
            <w:r w:rsidRPr="00B95525">
              <w:t>compressed gas op</w:t>
            </w:r>
            <w:r w:rsidRPr="00B95525">
              <w:t>erated tools in electrotechnology work</w:t>
            </w:r>
          </w:p>
          <w:p w:rsidR="00000000" w:rsidRPr="00B95525" w:rsidP="00B95525">
            <w:pPr>
              <w:pStyle w:val="ListBullet"/>
            </w:pPr>
            <w:r w:rsidRPr="00B95525">
              <w:t>sheet metal work, including:</w:t>
            </w:r>
          </w:p>
          <w:p w:rsidR="00000000" w:rsidRPr="00B95525" w:rsidP="00B95525">
            <w:pPr>
              <w:pStyle w:val="ListBullet2"/>
            </w:pPr>
            <w:r w:rsidRPr="00B95525">
              <w:t>types of sheet metal materials used in the electrotechnology work</w:t>
            </w:r>
          </w:p>
          <w:p w:rsidR="00000000" w:rsidRPr="00B95525" w:rsidP="00B95525">
            <w:pPr>
              <w:pStyle w:val="ListBullet2"/>
            </w:pPr>
            <w:r w:rsidRPr="00B95525">
              <w:t>names and applications of the types of fabrication materials</w:t>
            </w:r>
          </w:p>
          <w:p w:rsidR="00000000" w:rsidRPr="00B95525" w:rsidP="00B95525">
            <w:pPr>
              <w:pStyle w:val="ListBullet2"/>
            </w:pPr>
            <w:r w:rsidRPr="00B95525">
              <w:t>techniques used in fabricating sheet metal, including cutting, bending, drilling/punching, joining and cutting mitres</w:t>
            </w:r>
          </w:p>
          <w:p w:rsidR="00000000" w:rsidRPr="00B95525" w:rsidP="00B95525">
            <w:pPr>
              <w:pStyle w:val="ListBullet2"/>
            </w:pPr>
            <w:r w:rsidRPr="00B95525">
              <w:t>marking out, cutting, bending, drilling and/or cutting and/or punching holes, joining and cutting mitred joints using sheet metal</w:t>
            </w:r>
          </w:p>
          <w:p w:rsidR="00000000" w:rsidRPr="00B95525" w:rsidP="00B95525">
            <w:pPr>
              <w:pStyle w:val="ListBullet2"/>
            </w:pPr>
            <w:r w:rsidRPr="00B95525">
              <w:t>sustaina</w:t>
            </w:r>
            <w:r w:rsidRPr="00B95525">
              <w:t>ble energy work practices to reducing waste when fabricating using sheet metal</w:t>
            </w:r>
          </w:p>
          <w:p w:rsidR="00000000" w:rsidRPr="00B95525" w:rsidP="00B95525">
            <w:pPr>
              <w:pStyle w:val="ListBullet"/>
            </w:pPr>
            <w:r w:rsidRPr="00B95525">
              <w:t>low tolerance measurement, including:</w:t>
            </w:r>
          </w:p>
          <w:p w:rsidR="00000000" w:rsidRPr="00B95525" w:rsidP="00B95525">
            <w:pPr>
              <w:pStyle w:val="ListBullet2"/>
            </w:pPr>
            <w:r w:rsidRPr="00B95525">
              <w:t>tolerance</w:t>
            </w:r>
          </w:p>
          <w:p w:rsidR="00000000" w:rsidRPr="00B95525" w:rsidP="00B95525">
            <w:pPr>
              <w:pStyle w:val="ListBullet2"/>
            </w:pPr>
            <w:r w:rsidRPr="00B95525">
              <w:t>techniques in using vernier callipers and micrometers</w:t>
            </w:r>
          </w:p>
          <w:p w:rsidR="00000000" w:rsidRPr="00B95525" w:rsidP="00B95525">
            <w:pPr>
              <w:pStyle w:val="ListBullet"/>
            </w:pPr>
            <w:r w:rsidRPr="00B95525">
              <w:t>dismantling and assembly techniques, including procedures for ensuring t</w:t>
            </w:r>
            <w:r w:rsidRPr="00B95525">
              <w:t>he safe treatment of dismantled components</w:t>
            </w:r>
          </w:p>
          <w:p w:rsidR="00000000" w:rsidRPr="00B95525" w:rsidP="00B95525">
            <w:pPr>
              <w:pStyle w:val="ListBullet"/>
            </w:pPr>
            <w:r w:rsidRPr="00B95525">
              <w:t>relevant tools for specific tasks, including:</w:t>
            </w:r>
          </w:p>
          <w:p w:rsidR="00000000" w:rsidRPr="00B95525" w:rsidP="00B95525">
            <w:pPr>
              <w:pStyle w:val="ListBullet2"/>
            </w:pPr>
            <w:r w:rsidRPr="00B95525">
              <w:t>tapping and threading</w:t>
            </w:r>
          </w:p>
          <w:p w:rsidR="00000000" w:rsidRPr="00B95525" w:rsidP="00B95525">
            <w:pPr>
              <w:pStyle w:val="ListBullet2"/>
            </w:pPr>
            <w:r w:rsidRPr="00B95525">
              <w:t>general hand tools used in electrotechnology work</w:t>
            </w:r>
          </w:p>
          <w:p w:rsidR="00000000" w:rsidRPr="00B95525" w:rsidP="00B95525">
            <w:pPr>
              <w:pStyle w:val="ListBullet2"/>
            </w:pPr>
            <w:r w:rsidRPr="00B95525">
              <w:t xml:space="preserve">joining </w:t>
            </w:r>
          </w:p>
          <w:p w:rsidR="00000000" w:rsidRPr="00B95525" w:rsidP="00B95525">
            <w:pPr>
              <w:pStyle w:val="ListBullet2"/>
            </w:pPr>
            <w:r w:rsidRPr="00B95525">
              <w:t>portable electric power tools</w:t>
            </w:r>
          </w:p>
          <w:p w:rsidR="00000000" w:rsidRPr="00B95525" w:rsidP="00B95525">
            <w:pPr>
              <w:pStyle w:val="ListBullet2"/>
            </w:pPr>
            <w:r w:rsidRPr="00B95525">
              <w:t>dismantling and assembly techniques</w:t>
            </w:r>
          </w:p>
          <w:p w:rsidR="00000000" w:rsidRPr="00B95525" w:rsidP="00B95525">
            <w:pPr>
              <w:pStyle w:val="ListBullet2"/>
            </w:pPr>
            <w:r w:rsidRPr="00B95525">
              <w:t>measuring and marking out</w:t>
            </w:r>
          </w:p>
          <w:p w:rsidR="00000000" w:rsidRPr="00B95525" w:rsidP="00B95525">
            <w:pPr>
              <w:pStyle w:val="ListBullet2"/>
            </w:pPr>
            <w:r w:rsidRPr="00B95525">
              <w:t>holding and cutting metallic and non-metallic materials</w:t>
            </w:r>
          </w:p>
          <w:p w:rsidR="00000000" w:rsidRPr="00B95525" w:rsidP="00B95525">
            <w:pPr>
              <w:pStyle w:val="ListBullet2"/>
            </w:pPr>
            <w:r w:rsidRPr="00B95525">
              <w:t>sheet metal work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14" w:name="O_1076595"/>
      <w:bookmarkEnd w:id="14"/>
      <w:r w:rsidRPr="00B955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5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525" w:rsidP="00B95525">
            <w:pPr>
              <w:pStyle w:val="BodyText"/>
            </w:pPr>
            <w:r w:rsidRPr="00B95525">
              <w:t>Assessors must hold credentials specified within the Standards for Registered Training Organisations current at th</w:t>
            </w:r>
            <w:r w:rsidRPr="00B95525">
              <w:t>e time of assessment.</w:t>
            </w:r>
          </w:p>
          <w:p w:rsidR="00000000" w:rsidRPr="00B95525" w:rsidP="00B95525">
            <w:pPr>
              <w:pStyle w:val="BodyText"/>
            </w:pPr>
            <w:r w:rsidRPr="00B9552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95525" w:rsidP="00B95525">
            <w:pPr>
              <w:pStyle w:val="BodyText"/>
            </w:pPr>
            <w:r w:rsidRPr="00B95525">
              <w:t>Assessment must occur in</w:t>
            </w:r>
            <w:r w:rsidRPr="00B95525">
              <w:t xml:space="preserve">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95525" w:rsidP="00B95525">
            <w:pPr>
              <w:pStyle w:val="BodyText"/>
            </w:pPr>
            <w:r w:rsidRPr="00B95525">
              <w:t>Assessment processes and techniques must be appropri</w:t>
            </w:r>
            <w:r w:rsidRPr="00B95525">
              <w:t>ate to the language, literacy and numeracy requirements of the work being performed and the needs of the candidate.</w:t>
            </w:r>
          </w:p>
          <w:p w:rsidR="00000000" w:rsidRPr="00B95525" w:rsidP="00B95525">
            <w:pPr>
              <w:pStyle w:val="BodyText"/>
            </w:pPr>
            <w:r w:rsidRPr="00B95525">
              <w:t>Resources for assessment must include access to:</w:t>
            </w:r>
          </w:p>
          <w:p w:rsidR="00000000" w:rsidRPr="00B95525" w:rsidP="00B95525">
            <w:pPr>
              <w:pStyle w:val="ListBullet"/>
            </w:pPr>
            <w:r w:rsidRPr="00B95525">
              <w:t>a range of relevant exercises, case studies and/or other simulations</w:t>
            </w:r>
          </w:p>
          <w:p w:rsidR="00000000" w:rsidRPr="00B95525" w:rsidP="00B95525">
            <w:pPr>
              <w:pStyle w:val="ListBullet"/>
            </w:pPr>
            <w:r w:rsidRPr="00B95525">
              <w:t>relevant a</w:t>
            </w:r>
            <w:r w:rsidRPr="00B95525">
              <w:t xml:space="preserve">nd appropriate materials, tools, equipment and personal protective equipment (PPE) currently used in industry </w:t>
            </w:r>
          </w:p>
          <w:p w:rsidR="00000000" w:rsidRPr="00B95525" w:rsidP="00B95525">
            <w:pPr>
              <w:pStyle w:val="ListBullet"/>
            </w:pPr>
            <w:r w:rsidRPr="00B9552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95525" w:rsidP="00B95525">
      <w:pPr>
        <w:pStyle w:val="NoPaddingFontSize1"/>
      </w:pPr>
    </w:p>
    <w:p w:rsidR="00000000" w:rsidRPr="00B95525" w:rsidP="00B95525">
      <w:pPr>
        <w:pStyle w:val="AllowPageBreak"/>
      </w:pPr>
    </w:p>
    <w:p w:rsidR="00000000" w:rsidRPr="00B95525" w:rsidP="00B95525">
      <w:pPr>
        <w:pStyle w:val="Heading1"/>
      </w:pPr>
      <w:bookmarkStart w:id="15" w:name="O_1076598"/>
      <w:bookmarkEnd w:id="15"/>
      <w:r w:rsidRPr="00B95525">
        <w:t>Links</w:t>
      </w:r>
    </w:p>
    <w:p w:rsidR="00000000" w:rsidRPr="00B95525" w:rsidP="004253E6">
      <w:pPr>
        <w:pStyle w:val="BodyText"/>
      </w:pPr>
      <w:r w:rsidRPr="00B9552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7113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95525" w:rsidP="00B95525"/>
    <w:sectPr w:rsidSect="00B955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 w:rsidRPr="004253E6" w:rsidP="00425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E6" w:rsidP="00B95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53E6" w:rsidP="00B95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253E6" w:rsidP="00B955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 w:rsidP="00B95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3E6">
      <w:t>Approved</w:t>
    </w:r>
    <w:r w:rsidR="004253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3E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3E6">
      <w:rPr>
        <w:noProof/>
      </w:rPr>
      <w:t>6</w:t>
    </w:r>
    <w:r>
      <w:rPr>
        <w:noProof/>
      </w:rPr>
      <w:fldChar w:fldCharType="end"/>
    </w:r>
  </w:p>
  <w:p w:rsidR="00B95525" w:rsidP="00B95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3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3E6">
      <w:t>Powering Skills Organisation</w:t>
    </w:r>
    <w:r w:rsidR="004253E6">
      <w:fldChar w:fldCharType="end"/>
    </w:r>
  </w:p>
  <w:p w:rsidR="00B95525" w:rsidP="00B95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525" w:rsidRPr="004253E6" w:rsidP="00425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E6" w:rsidRPr="002D2AF8" w:rsidP="00B95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UEECD0019 Fabricate, assemble and dismantle utilities industry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3E6" w:rsidP="00B955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525" w:rsidRPr="002D2AF8" w:rsidP="00B95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3E6">
      <w:t>UEECD0019 Fabricate, assemble and dismantle utilities industry components</w:t>
    </w:r>
    <w:r w:rsidR="004253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3E6">
      <w:rPr>
        <w:noProof/>
      </w:rPr>
      <w:t>2 March 2025</w:t>
    </w:r>
    <w:r>
      <w:fldChar w:fldCharType="end"/>
    </w:r>
  </w:p>
  <w:p w:rsidR="00B95525" w:rsidP="00B95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E8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840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6F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525"/>
  </w:style>
  <w:style w:type="character" w:customStyle="1" w:styleId="Heading1Char">
    <w:name w:val="Heading 1 Char"/>
    <w:basedOn w:val="DefaultParagraphFont"/>
    <w:link w:val="Heading1"/>
    <w:rsid w:val="00B95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5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525"/>
    <w:rPr>
      <w:b/>
      <w:spacing w:val="0"/>
    </w:rPr>
  </w:style>
  <w:style w:type="paragraph" w:styleId="ListBullet2">
    <w:name w:val="List Bullet 2"/>
    <w:basedOn w:val="List2"/>
    <w:rsid w:val="00B955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525"/>
    <w:rPr>
      <w:i/>
    </w:rPr>
  </w:style>
  <w:style w:type="paragraph" w:styleId="Caption">
    <w:name w:val="caption"/>
    <w:basedOn w:val="BodyText"/>
    <w:next w:val="Normal"/>
    <w:qFormat/>
    <w:rsid w:val="00B95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525"/>
  </w:style>
  <w:style w:type="paragraph" w:styleId="TableofFigures">
    <w:name w:val="table of figures"/>
    <w:basedOn w:val="Normal"/>
    <w:next w:val="Normal"/>
    <w:semiHidden/>
    <w:rsid w:val="00B95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5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525"/>
    <w:rPr>
      <w:rFonts w:ascii="Wingdings" w:hAnsi="Wingdings"/>
    </w:rPr>
  </w:style>
  <w:style w:type="paragraph" w:customStyle="1" w:styleId="TableHeading">
    <w:name w:val="Table Heading"/>
    <w:basedOn w:val="HeadingBase"/>
    <w:rsid w:val="00B95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525"/>
    <w:rPr>
      <w:color w:val="0033CC"/>
      <w:u w:val="none"/>
    </w:rPr>
  </w:style>
  <w:style w:type="paragraph" w:customStyle="1" w:styleId="BodyTextRight">
    <w:name w:val="Body Text Right"/>
    <w:basedOn w:val="BodyText"/>
    <w:rsid w:val="00B95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5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525"/>
    <w:rPr>
      <w:sz w:val="32"/>
    </w:rPr>
  </w:style>
  <w:style w:type="paragraph" w:customStyle="1" w:styleId="HeadingProcedure">
    <w:name w:val="Heading Procedure"/>
    <w:basedOn w:val="HeadingBase"/>
    <w:next w:val="Normal"/>
    <w:rsid w:val="00B95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525"/>
    <w:pPr>
      <w:spacing w:before="60" w:after="60"/>
    </w:pPr>
  </w:style>
  <w:style w:type="paragraph" w:styleId="ListContinue">
    <w:name w:val="List Continue"/>
    <w:basedOn w:val="List"/>
    <w:rsid w:val="00B95525"/>
    <w:pPr>
      <w:ind w:firstLine="0"/>
    </w:pPr>
  </w:style>
  <w:style w:type="paragraph" w:customStyle="1" w:styleId="ListNote">
    <w:name w:val="List Note"/>
    <w:basedOn w:val="List"/>
    <w:rsid w:val="00B95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525"/>
    <w:rPr>
      <w:rFonts w:ascii="Courier New" w:hAnsi="Courier New"/>
    </w:rPr>
  </w:style>
  <w:style w:type="paragraph" w:customStyle="1" w:styleId="NoteBullet">
    <w:name w:val="Note Bullet"/>
    <w:basedOn w:val="Note"/>
    <w:rsid w:val="00B95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525"/>
    <w:rPr>
      <w:b/>
      <w:smallCaps/>
    </w:rPr>
  </w:style>
  <w:style w:type="paragraph" w:customStyle="1" w:styleId="TableListNumber">
    <w:name w:val="Table List Number"/>
    <w:basedOn w:val="ListNumber"/>
    <w:rsid w:val="00B95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525"/>
    <w:pPr>
      <w:numPr>
        <w:numId w:val="9"/>
      </w:numPr>
    </w:pPr>
  </w:style>
  <w:style w:type="paragraph" w:customStyle="1" w:styleId="ListAlpha2">
    <w:name w:val="List Alpha 2"/>
    <w:basedOn w:val="List2"/>
    <w:rsid w:val="00B95525"/>
    <w:pPr>
      <w:numPr>
        <w:numId w:val="8"/>
      </w:numPr>
    </w:pPr>
  </w:style>
  <w:style w:type="paragraph" w:styleId="List2">
    <w:name w:val="List 2"/>
    <w:basedOn w:val="BodyText"/>
    <w:rsid w:val="00B95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5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525"/>
    <w:pPr>
      <w:numPr>
        <w:numId w:val="4"/>
      </w:numPr>
    </w:pPr>
  </w:style>
  <w:style w:type="paragraph" w:styleId="ListContinue2">
    <w:name w:val="List Continue 2"/>
    <w:basedOn w:val="List2"/>
    <w:rsid w:val="00B95525"/>
    <w:pPr>
      <w:ind w:firstLine="0"/>
    </w:pPr>
  </w:style>
  <w:style w:type="paragraph" w:styleId="ListContinue3">
    <w:name w:val="List Continue 3"/>
    <w:basedOn w:val="List3"/>
    <w:rsid w:val="00B95525"/>
    <w:pPr>
      <w:ind w:left="1021" w:firstLine="0"/>
    </w:pPr>
  </w:style>
  <w:style w:type="paragraph" w:styleId="ListContinue4">
    <w:name w:val="List Continue 4"/>
    <w:basedOn w:val="List4"/>
    <w:rsid w:val="00B95525"/>
    <w:pPr>
      <w:ind w:firstLine="0"/>
    </w:pPr>
  </w:style>
  <w:style w:type="paragraph" w:styleId="ListContinue5">
    <w:name w:val="List Continue 5"/>
    <w:basedOn w:val="List5"/>
    <w:rsid w:val="00B95525"/>
    <w:pPr>
      <w:ind w:firstLine="0"/>
    </w:pPr>
  </w:style>
  <w:style w:type="paragraph" w:styleId="ListNumber3">
    <w:name w:val="List Number 3"/>
    <w:basedOn w:val="List3"/>
    <w:rsid w:val="00B95525"/>
    <w:pPr>
      <w:numPr>
        <w:numId w:val="5"/>
      </w:numPr>
    </w:pPr>
  </w:style>
  <w:style w:type="paragraph" w:styleId="ListNumber4">
    <w:name w:val="List Number 4"/>
    <w:basedOn w:val="List4"/>
    <w:rsid w:val="00B95525"/>
    <w:pPr>
      <w:numPr>
        <w:numId w:val="6"/>
      </w:numPr>
    </w:pPr>
  </w:style>
  <w:style w:type="paragraph" w:styleId="ListNumber5">
    <w:name w:val="List Number 5"/>
    <w:basedOn w:val="List5"/>
    <w:rsid w:val="00B95525"/>
    <w:pPr>
      <w:numPr>
        <w:numId w:val="7"/>
      </w:numPr>
    </w:pPr>
  </w:style>
  <w:style w:type="paragraph" w:styleId="BlockText">
    <w:name w:val="Block Text"/>
    <w:basedOn w:val="Normal"/>
    <w:rsid w:val="00B95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525"/>
    <w:rPr>
      <w:sz w:val="16"/>
      <w:vertAlign w:val="superscript"/>
    </w:rPr>
  </w:style>
  <w:style w:type="character" w:customStyle="1" w:styleId="Symbols">
    <w:name w:val="Symbols"/>
    <w:basedOn w:val="DefaultParagraphFont"/>
    <w:rsid w:val="00B95525"/>
    <w:rPr>
      <w:rFonts w:ascii="Symbol" w:hAnsi="Symbol"/>
    </w:rPr>
  </w:style>
  <w:style w:type="character" w:customStyle="1" w:styleId="MenuOptions">
    <w:name w:val="Menu Options"/>
    <w:basedOn w:val="DefaultParagraphFont"/>
    <w:rsid w:val="00B95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525"/>
    <w:rPr>
      <w:b/>
    </w:rPr>
  </w:style>
  <w:style w:type="character" w:customStyle="1" w:styleId="Underlined">
    <w:name w:val="Underlined"/>
    <w:basedOn w:val="DefaultParagraphFont"/>
    <w:rsid w:val="00B95525"/>
    <w:rPr>
      <w:u w:val="single"/>
    </w:rPr>
  </w:style>
  <w:style w:type="paragraph" w:customStyle="1" w:styleId="TableBodyTextRight">
    <w:name w:val="Table Body Text Right"/>
    <w:basedOn w:val="TableBodyText"/>
    <w:rsid w:val="00B95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525"/>
    <w:rPr>
      <w:sz w:val="18"/>
    </w:rPr>
  </w:style>
  <w:style w:type="paragraph" w:customStyle="1" w:styleId="BodySmallRight">
    <w:name w:val="Body Small Right"/>
    <w:basedOn w:val="BodyTextRight"/>
    <w:rsid w:val="00B95525"/>
    <w:rPr>
      <w:sz w:val="18"/>
      <w:szCs w:val="18"/>
    </w:rPr>
  </w:style>
  <w:style w:type="paragraph" w:customStyle="1" w:styleId="MarginEdition">
    <w:name w:val="Margin Edition"/>
    <w:basedOn w:val="MarginNote"/>
    <w:rsid w:val="00B95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525"/>
    <w:rPr>
      <w:sz w:val="2"/>
      <w:szCs w:val="2"/>
    </w:rPr>
  </w:style>
  <w:style w:type="character" w:customStyle="1" w:styleId="Small">
    <w:name w:val="Small"/>
    <w:basedOn w:val="DefaultParagraphFont"/>
    <w:rsid w:val="00B95525"/>
    <w:rPr>
      <w:sz w:val="16"/>
    </w:rPr>
  </w:style>
  <w:style w:type="paragraph" w:customStyle="1" w:styleId="WideTable">
    <w:name w:val="Wide Table"/>
    <w:basedOn w:val="Normal"/>
    <w:rsid w:val="00B95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525"/>
  </w:style>
  <w:style w:type="paragraph" w:styleId="Quote">
    <w:name w:val="Quote"/>
    <w:basedOn w:val="Heading1"/>
    <w:link w:val="QuoteChar"/>
    <w:qFormat/>
    <w:rsid w:val="00B95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525"/>
    <w:pPr>
      <w:pageBreakBefore/>
    </w:pPr>
  </w:style>
  <w:style w:type="paragraph" w:customStyle="1" w:styleId="Border">
    <w:name w:val="Border"/>
    <w:basedOn w:val="Normal"/>
    <w:qFormat/>
    <w:rsid w:val="00B95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525"/>
    <w:rPr>
      <w:u w:val="single"/>
    </w:rPr>
  </w:style>
  <w:style w:type="character" w:customStyle="1" w:styleId="BoldandItalics">
    <w:name w:val="Bold and Italics"/>
    <w:qFormat/>
    <w:rsid w:val="00B95525"/>
    <w:rPr>
      <w:b/>
      <w:i/>
      <w:u w:val="none"/>
    </w:rPr>
  </w:style>
  <w:style w:type="paragraph" w:styleId="BalloonText">
    <w:name w:val="Balloon Text"/>
    <w:basedOn w:val="Normal"/>
    <w:link w:val="BalloonTextChar"/>
    <w:rsid w:val="00B95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525"/>
    <w:pPr>
      <w:spacing w:before="0" w:after="0"/>
    </w:pPr>
  </w:style>
  <w:style w:type="paragraph" w:customStyle="1" w:styleId="BodyTextBold">
    <w:name w:val="Body Text Bold"/>
    <w:basedOn w:val="BodyText"/>
    <w:qFormat/>
    <w:rsid w:val="00B95525"/>
    <w:rPr>
      <w:b/>
    </w:rPr>
  </w:style>
  <w:style w:type="character" w:styleId="Hyperlink">
    <w:name w:val="Hyperlink"/>
    <w:basedOn w:val="DefaultParagraphFont"/>
    <w:uiPriority w:val="99"/>
    <w:unhideWhenUsed/>
    <w:rsid w:val="00425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1809</Words>
  <Characters>12085</Characters>
  <Application>Microsoft Office Word</Application>
  <DocSecurity>0</DocSecurity>
  <Lines>416</Lines>
  <Paragraphs>243</Paragraphs>
  <ScaleCrop>false</ScaleCrop>
  <Company>Author-it Software Corporation Ltd.</Company>
  <LinksUpToDate>false</LinksUpToDate>
  <CharactersWithSpaces>13651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UEECD0019 Fabricate, assemble and dismantle utilities industry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2025-03-01T17:49:00Z</dcterms:created>
  <dcterms:modified xsi:type="dcterms:W3CDTF">2025-03-01T17:49:00Z</dcterms:modified>
</cp:coreProperties>
</file>