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F17" w:rsidP="00D92F1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TLIF3004A Organise occupational health and safety procedures in the workplace</w:t>
      </w:r>
      <w:r>
        <w:fldChar w:fldCharType="end"/>
      </w:r>
    </w:p>
    <w:p w:rsidR="00D92F17" w:rsidP="00D92F17">
      <w:pPr>
        <w:pStyle w:val="Version"/>
        <w:sectPr w:rsidSect="00213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8E3" w:rsidP="002138E3">
      <w:pPr>
        <w:pStyle w:val="SuperHeading"/>
      </w:pPr>
      <w:r w:rsidRPr="002138E3">
        <w:t>TLIF3004A Organise occupational health and safety procedures in the workplace</w:t>
      </w:r>
    </w:p>
    <w:p w:rsidR="00000000" w:rsidRPr="002138E3" w:rsidP="002138E3">
      <w:pPr>
        <w:pStyle w:val="Heading1"/>
      </w:pPr>
      <w:bookmarkStart w:id="1" w:name="O_274120"/>
      <w:bookmarkEnd w:id="1"/>
      <w:r w:rsidRPr="002138E3">
        <w:t>Modification History</w:t>
      </w:r>
    </w:p>
    <w:p w:rsidR="00000000" w:rsidRPr="002138E3" w:rsidP="002138E3">
      <w:pPr>
        <w:pStyle w:val="BodyText"/>
      </w:pPr>
      <w:r w:rsidRPr="002138E3">
        <w:t>Not Applicable</w:t>
      </w:r>
    </w:p>
    <w:p w:rsidR="00000000" w:rsidRPr="002138E3" w:rsidP="002138E3">
      <w:pPr>
        <w:pStyle w:val="AllowPageBreak"/>
      </w:pPr>
    </w:p>
    <w:p w:rsidR="00000000" w:rsidRPr="002138E3" w:rsidP="002138E3">
      <w:pPr>
        <w:pStyle w:val="Heading1"/>
      </w:pPr>
      <w:bookmarkStart w:id="2" w:name="O_223554"/>
      <w:bookmarkEnd w:id="2"/>
      <w:r w:rsidRPr="002138E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Uni</w:t>
            </w:r>
            <w:r w:rsidRPr="002138E3">
              <w:rPr>
                <w:rStyle w:val="SpecialBold"/>
              </w:rPr>
              <w:t>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BodyText"/>
            </w:pPr>
            <w:r w:rsidRPr="002138E3">
              <w:t xml:space="preserve">This unit involves the skills and knowledge required to organise OH&amp;S procedures in the workplace, including interpreting and applying information about OH&amp;S policies and procedures and duty of care responsibilities, identifying and assessing </w:t>
            </w:r>
            <w:r w:rsidRPr="002138E3">
              <w:t>hazards and risks in the workplace, negotiating to control workplace hazards and risks, resolving complaints about OH&amp;S, and instituting appropriate risk management strategies. Licensing, legislative, regulatory or certification requirements are applicable</w:t>
            </w:r>
            <w:r w:rsidRPr="002138E3">
              <w:t xml:space="preserve"> to this unit.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3" w:name="O_223556"/>
      <w:bookmarkEnd w:id="3"/>
      <w:r w:rsidRPr="002138E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BodyText"/>
            </w:pPr>
            <w:r w:rsidRPr="002138E3">
              <w:t>Work must be carried out in accordance with OH&amp;S codes/regulations and workplace requirements.</w:t>
            </w:r>
          </w:p>
          <w:p w:rsidR="00000000" w:rsidRPr="002138E3" w:rsidP="002138E3">
            <w:pPr>
              <w:pStyle w:val="BodyText"/>
            </w:pPr>
            <w:r w:rsidRPr="002138E3">
              <w:t>Safety checks and equipment tests are performed under limited supervision.</w:t>
            </w:r>
          </w:p>
          <w:p w:rsidR="00000000" w:rsidRPr="002138E3" w:rsidP="002138E3">
            <w:pPr>
              <w:pStyle w:val="BodyText"/>
            </w:pPr>
            <w:r w:rsidRPr="002138E3">
              <w:t>Work involves the application of OH&amp;S regulatory requirements and workplace procedures to the organisation of OH&amp;S procedures in the workplace in the stevedoring, transport, warehousing, distribution and/or storage industries.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4" w:name="O_282380"/>
      <w:bookmarkEnd w:id="4"/>
      <w:r w:rsidRPr="002138E3">
        <w:t>Licensing</w:t>
      </w:r>
      <w:r w:rsidRPr="002138E3">
        <w:t>/Regulatory Information</w:t>
      </w:r>
    </w:p>
    <w:p w:rsidR="00000000" w:rsidRPr="002138E3" w:rsidP="002138E3">
      <w:pPr>
        <w:pStyle w:val="BodyText"/>
      </w:pPr>
      <w:r w:rsidRPr="002138E3">
        <w:t>Refer to Unit Descriptor</w:t>
      </w:r>
    </w:p>
    <w:p w:rsidR="00000000" w:rsidRPr="002138E3" w:rsidP="002138E3">
      <w:pPr>
        <w:pStyle w:val="AllowPageBreak"/>
      </w:pPr>
    </w:p>
    <w:p w:rsidR="00000000" w:rsidRPr="002138E3" w:rsidP="002138E3">
      <w:pPr>
        <w:pStyle w:val="Heading1"/>
      </w:pPr>
      <w:bookmarkStart w:id="5" w:name="O_284830"/>
      <w:bookmarkEnd w:id="5"/>
      <w:r w:rsidRPr="002138E3">
        <w:t>Pre-Requisites</w:t>
      </w:r>
    </w:p>
    <w:p w:rsidR="00000000" w:rsidRPr="002138E3" w:rsidP="002138E3">
      <w:pPr>
        <w:pStyle w:val="BodyText"/>
      </w:pPr>
      <w:r w:rsidRPr="002138E3">
        <w:t>Not Applicable</w:t>
      </w:r>
    </w:p>
    <w:p w:rsidR="00000000" w:rsidRPr="002138E3" w:rsidP="002138E3">
      <w:pPr>
        <w:pStyle w:val="AllowPageBreak"/>
      </w:pPr>
    </w:p>
    <w:p w:rsidR="00000000" w:rsidRPr="002138E3" w:rsidP="002138E3">
      <w:pPr>
        <w:pStyle w:val="Heading1"/>
      </w:pPr>
      <w:bookmarkStart w:id="6" w:name="O_223555"/>
      <w:bookmarkEnd w:id="6"/>
      <w:r w:rsidRPr="002138E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BodyText"/>
            </w:pPr>
            <w:r w:rsidRPr="002138E3">
              <w:t>This unit contains employability skills.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7" w:name="O_292166"/>
      <w:bookmarkEnd w:id="7"/>
      <w:r w:rsidRPr="002138E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BodyText"/>
            </w:pPr>
            <w:r w:rsidRPr="002138E3">
              <w:t>Performance criteria describe the required performance needed to demonstrate achievement of the element. Assessment of performance is to be cons</w:t>
            </w:r>
            <w:r w:rsidRPr="002138E3">
              <w:t>istent with the evidence guide.</w:t>
            </w:r>
          </w:p>
        </w:tc>
      </w:tr>
    </w:tbl>
    <w:p w:rsidR="00000000" w:rsidRPr="002138E3" w:rsidP="002138E3">
      <w:pPr>
        <w:pStyle w:val="BodyText"/>
      </w:pPr>
    </w:p>
    <w:p w:rsidR="00000000" w:rsidRPr="002138E3" w:rsidP="002138E3">
      <w:pPr>
        <w:pStyle w:val="AllowPageBreak"/>
      </w:pPr>
    </w:p>
    <w:p w:rsidR="00000000" w:rsidRPr="002138E3" w:rsidP="002138E3">
      <w:pPr>
        <w:pStyle w:val="Heading1"/>
      </w:pPr>
      <w:bookmarkStart w:id="8" w:name="O_238834"/>
      <w:bookmarkEnd w:id="8"/>
      <w:r w:rsidRPr="002138E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"/>
            </w:pPr>
            <w:r w:rsidRPr="002138E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"/>
              <w:rPr>
                <w:lang w:val="en-NZ"/>
              </w:rPr>
            </w:pPr>
            <w:r w:rsidRPr="002138E3">
              <w:rPr>
                <w:rStyle w:val="SpecialBold"/>
              </w:rPr>
              <w:t>PERFORMANCE CRITERIA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"/>
              <w:rPr>
                <w:lang w:val="en-NZ"/>
              </w:rPr>
            </w:pPr>
            <w:r w:rsidRPr="002138E3">
              <w:rPr>
                <w:rStyle w:val="SpecialBold"/>
              </w:rPr>
              <w:t>1</w:t>
            </w:r>
            <w:r w:rsidRPr="002138E3">
              <w:tab/>
            </w:r>
            <w:r w:rsidRPr="002138E3">
              <w:rPr>
                <w:rStyle w:val="SpecialBold"/>
              </w:rPr>
              <w:t>Use information about OH</w:t>
            </w:r>
            <w:r w:rsidRPr="002138E3">
              <w:t>&amp;</w:t>
            </w:r>
            <w:r w:rsidRPr="002138E3">
              <w:rPr>
                <w:rStyle w:val="SpecialBold"/>
              </w:rPr>
              <w:t>S policies and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"/>
            </w:pPr>
            <w:r w:rsidRPr="002138E3">
              <w:t>1.1</w:t>
            </w:r>
            <w:r w:rsidRPr="002138E3">
              <w:tab/>
            </w:r>
            <w:r w:rsidRPr="002138E3">
              <w:t>Relevant provisions of OH&amp;S legislation and codes of practice are accurately followed</w:t>
            </w:r>
          </w:p>
          <w:p w:rsidR="00000000" w:rsidRPr="002138E3" w:rsidP="002138E3">
            <w:pPr>
              <w:pStyle w:val="List"/>
            </w:pPr>
            <w:r w:rsidRPr="002138E3">
              <w:t>1.2</w:t>
            </w:r>
            <w:r w:rsidRPr="002138E3">
              <w:tab/>
              <w:t>Workplace OH&amp;S policies, procedures and programs are promoted to employees in the relevant workgroup</w:t>
            </w:r>
          </w:p>
          <w:p w:rsidR="00000000" w:rsidRPr="002138E3" w:rsidP="002138E3">
            <w:pPr>
              <w:pStyle w:val="List"/>
            </w:pPr>
            <w:r w:rsidRPr="002138E3">
              <w:t>1.3</w:t>
            </w:r>
            <w:r w:rsidRPr="002138E3">
              <w:tab/>
              <w:t>Implications of risks and requirements for safe work are accu</w:t>
            </w:r>
            <w:r w:rsidRPr="002138E3">
              <w:t>rately and clearly explained to the work group</w:t>
            </w:r>
          </w:p>
          <w:p w:rsidR="00000000" w:rsidP="002138E3">
            <w:pPr>
              <w:pStyle w:val="List"/>
              <w:rPr>
                <w:lang w:val="en-NZ"/>
              </w:rPr>
            </w:pPr>
            <w:r w:rsidRPr="002138E3">
              <w:t>1.4</w:t>
            </w:r>
            <w:r w:rsidRPr="002138E3">
              <w:tab/>
              <w:t>Information about the outcomes of risk identification and control procedures is used in the design/redesign of work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"/>
              <w:rPr>
                <w:lang w:val="en-NZ"/>
              </w:rPr>
            </w:pPr>
            <w:r w:rsidRPr="002138E3">
              <w:rPr>
                <w:rStyle w:val="SpecialBold"/>
              </w:rPr>
              <w:t>2</w:t>
            </w:r>
            <w:r w:rsidRPr="002138E3">
              <w:tab/>
            </w:r>
            <w:r w:rsidRPr="002138E3">
              <w:rPr>
                <w:rStyle w:val="SpecialBold"/>
              </w:rPr>
              <w:t>Identify and assess hazards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"/>
            </w:pPr>
            <w:r w:rsidRPr="002138E3">
              <w:t>2.1</w:t>
            </w:r>
            <w:r w:rsidRPr="002138E3">
              <w:tab/>
              <w:t xml:space="preserve">Existing and potential hazards in the work </w:t>
            </w:r>
            <w:r w:rsidRPr="002138E3">
              <w:t>area are identified through audit, monitoring of processes, equipment and products used, and in response to employee complaints and questions</w:t>
            </w:r>
          </w:p>
          <w:p w:rsidR="00000000" w:rsidRPr="002138E3" w:rsidP="002138E3">
            <w:pPr>
              <w:pStyle w:val="List"/>
            </w:pPr>
            <w:r w:rsidRPr="002138E3">
              <w:t>2.2</w:t>
            </w:r>
            <w:r w:rsidRPr="002138E3">
              <w:tab/>
              <w:t>Identified hazards are assessed in relation to relative risk and impact on workplace operations and employee h</w:t>
            </w:r>
            <w:r w:rsidRPr="002138E3">
              <w:t>ealth, safety and welfare</w:t>
            </w:r>
          </w:p>
          <w:p w:rsidR="00000000" w:rsidP="002138E3">
            <w:pPr>
              <w:pStyle w:val="List"/>
              <w:rPr>
                <w:lang w:val="en-NZ"/>
              </w:rPr>
            </w:pPr>
            <w:r w:rsidRPr="002138E3">
              <w:t>2.3</w:t>
            </w:r>
            <w:r w:rsidRPr="002138E3">
              <w:tab/>
              <w:t>Priorities for hazard resolution are established and reported to appropriate personnel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"/>
              <w:rPr>
                <w:lang w:val="en-NZ"/>
              </w:rPr>
            </w:pPr>
            <w:r w:rsidRPr="002138E3">
              <w:rPr>
                <w:rStyle w:val="SpecialBold"/>
              </w:rPr>
              <w:t>3</w:t>
            </w:r>
            <w:r w:rsidRPr="002138E3">
              <w:tab/>
            </w:r>
            <w:r w:rsidRPr="002138E3">
              <w:rPr>
                <w:rStyle w:val="SpecialBold"/>
              </w:rPr>
              <w:t>Negotiate to control risks and resolve complaints about OH</w:t>
            </w:r>
            <w:r w:rsidRPr="002138E3">
              <w:t>&amp;</w:t>
            </w:r>
            <w:r w:rsidRPr="002138E3">
              <w:rPr>
                <w:rStyle w:val="SpecialBold"/>
              </w:rPr>
              <w:t>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"/>
            </w:pPr>
            <w:r w:rsidRPr="002138E3">
              <w:t>3.1</w:t>
            </w:r>
            <w:r w:rsidRPr="002138E3">
              <w:tab/>
              <w:t xml:space="preserve">Existing risk control measures are implemented, monitored and possible </w:t>
            </w:r>
            <w:r w:rsidRPr="002138E3">
              <w:t>improvements identified</w:t>
            </w:r>
          </w:p>
          <w:p w:rsidR="00000000" w:rsidRPr="002138E3" w:rsidP="002138E3">
            <w:pPr>
              <w:pStyle w:val="List"/>
            </w:pPr>
            <w:r w:rsidRPr="002138E3">
              <w:t>3.2</w:t>
            </w:r>
            <w:r w:rsidRPr="002138E3">
              <w:tab/>
              <w:t>Required improvements to existing risk control measures are implemented and identified</w:t>
            </w:r>
          </w:p>
          <w:p w:rsidR="00000000" w:rsidRPr="002138E3" w:rsidP="002138E3">
            <w:pPr>
              <w:pStyle w:val="List"/>
            </w:pPr>
            <w:r w:rsidRPr="002138E3">
              <w:t>3.3</w:t>
            </w:r>
            <w:r w:rsidRPr="002138E3">
              <w:tab/>
              <w:t>Required resources for implementation are established and reported to appropriate personnel</w:t>
            </w:r>
          </w:p>
          <w:p w:rsidR="00000000" w:rsidP="002138E3">
            <w:pPr>
              <w:pStyle w:val="List"/>
              <w:rPr>
                <w:lang w:val="en-NZ"/>
              </w:rPr>
            </w:pPr>
            <w:r w:rsidRPr="002138E3">
              <w:t>3.4</w:t>
            </w:r>
            <w:r w:rsidRPr="002138E3">
              <w:tab/>
              <w:t>Negotiations with management</w:t>
            </w:r>
            <w:r w:rsidRPr="002138E3">
              <w:t xml:space="preserve"> and employees to revise work procedures are conducted within workplace issue resolution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"/>
              <w:rPr>
                <w:lang w:val="en-NZ"/>
              </w:rPr>
            </w:pPr>
            <w:r w:rsidRPr="002138E3">
              <w:rPr>
                <w:rStyle w:val="SpecialBold"/>
              </w:rPr>
              <w:t>4</w:t>
            </w:r>
            <w:r w:rsidRPr="002138E3">
              <w:tab/>
            </w:r>
            <w:r w:rsidRPr="002138E3">
              <w:rPr>
                <w:rStyle w:val="SpecialBold"/>
              </w:rPr>
              <w:t>Institute risk management strategies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"/>
            </w:pPr>
            <w:r w:rsidRPr="002138E3">
              <w:t>4.1</w:t>
            </w:r>
            <w:r w:rsidRPr="002138E3">
              <w:tab/>
              <w:t>Workplace procedures for hazard, accident and incident reporting are used</w:t>
            </w:r>
          </w:p>
          <w:p w:rsidR="00000000" w:rsidRPr="002138E3" w:rsidP="002138E3">
            <w:pPr>
              <w:pStyle w:val="List"/>
            </w:pPr>
            <w:r w:rsidRPr="002138E3">
              <w:t>4.2</w:t>
            </w:r>
            <w:r w:rsidRPr="002138E3">
              <w:tab/>
              <w:t xml:space="preserve">Cooperative working relationships </w:t>
            </w:r>
            <w:r w:rsidRPr="002138E3">
              <w:t>with other employees and external authorities involved in OH&amp;S procedures are established and maintained</w:t>
            </w:r>
          </w:p>
          <w:p w:rsidR="00000000" w:rsidRPr="002138E3" w:rsidP="002138E3">
            <w:pPr>
              <w:pStyle w:val="List"/>
            </w:pPr>
            <w:r w:rsidRPr="002138E3">
              <w:t>4.3</w:t>
            </w:r>
            <w:r w:rsidRPr="002138E3">
              <w:tab/>
              <w:t>Legislative provisions for improvement notices and inspections are followed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9" w:name="O_262625"/>
      <w:bookmarkEnd w:id="9"/>
      <w:r w:rsidRPr="002138E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 xml:space="preserve">REQUIRED KNOWLEDGE </w:t>
            </w:r>
            <w:r w:rsidRPr="002138E3">
              <w:rPr>
                <w:rStyle w:val="SpecialBold"/>
              </w:rPr>
              <w:t>AND SKILLS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This describes the essential knowledge and skills and their level required for this unit.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Required knowledge</w:t>
            </w:r>
            <w:r w:rsidRPr="002138E3">
              <w:t>: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Relevant regulatory and code requirements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Relevant OH&amp;S and environmental protection policies and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Workplace protocols and procedures for the management of personal work priorities and professional development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The systems of risk control recognising the significance of OH&amp;S for effective workplace operation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The significance of other management systems</w:t>
            </w:r>
            <w:r w:rsidRPr="002138E3">
              <w:t xml:space="preserve"> and procedures for OH&amp;S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 xml:space="preserve">Hazards and associated safety risks that exist in the workplace, including: the range of control measures available for safety </w:t>
            </w:r>
            <w:r w:rsidRPr="002138E3">
              <w:t>risks; considerations for choosing between different control measures; and how to identify when expert advice is needed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Principles and practices of effective OH&amp;S organisation, including: elements of an effective OH&amp;S system; hazard control and risk manag</w:t>
            </w:r>
            <w:r w:rsidRPr="002138E3">
              <w:t>ement; the hierarchy of hazard and risk control measures; arrangements for participation and consultation over OH&amp;S; and incident and accident investigation arrangements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Training, coaching and mentoring approaches appropriate for use in OH&amp;S training prog</w:t>
            </w:r>
            <w:r w:rsidRPr="002138E3">
              <w:t>rams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Typical problems that can occur when organising OH&amp;S procedures and related action that can be taken</w:t>
            </w:r>
          </w:p>
        </w:tc>
      </w:tr>
    </w:tbl>
    <w:p w:rsidR="00000000" w:rsidRPr="002138E3" w:rsidP="002138E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Required skills</w:t>
            </w:r>
            <w:r w:rsidRPr="002138E3">
              <w:t>: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Communicate effectively with others when organising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Read and interpret instructions, procedures</w:t>
            </w:r>
            <w:r w:rsidRPr="002138E3">
              <w:t>, information and signs relevant to the organisation of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Interpret and follow operational instructions and prioritise work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Negotiate and resolve issues related to the organisation of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Complete documentation related to the organisation of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Provide leadership and work collaboratively with others when organising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 xml:space="preserve">Adapt appropriately to cultural differences in the workplace, </w:t>
            </w:r>
            <w:r w:rsidRPr="002138E3">
              <w:t>including modes of behaviour and interactions with others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Promptly report and/or rectify any identified problems that may arise when organising OH&amp;S procedures in the workplace in accordance with regulatory requirements and workplace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Implement</w:t>
            </w:r>
            <w:r w:rsidRPr="002138E3">
              <w:t xml:space="preserve"> contingency plans for unanticipated situations that may occur when organising OH&amp;S procedures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Develop policies for precautions and required action to minimise, control or eliminate hazards that may exist during work activities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Plan work</w:t>
            </w:r>
            <w:r w:rsidRPr="002138E3">
              <w:t xml:space="preserve"> activities, including predicting consequences and identifying improvements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Modify activities depending on differing operational contingencies, risk situations and environments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Ensure the application of fatigue management knowledge and techniques in the workplace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Analyse the working environment in order to identify hazards, assess safety risks and design and implement appropriate OH&amp;S management systems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Select and appropriately</w:t>
            </w:r>
            <w:r w:rsidRPr="002138E3">
              <w:t xml:space="preserve"> apply technology, information systems and policies to organise OH&amp;S compliance and reporting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Work systematically with required attention to detail without injury to self or others, or damage to goods or equipment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 xml:space="preserve">Ensure the systematic use of </w:t>
            </w:r>
            <w:r w:rsidRPr="002138E3">
              <w:t>required personal protective equipment conforming to industry and OH&amp;S standards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10" w:name="O_246818"/>
      <w:bookmarkEnd w:id="10"/>
      <w:r w:rsidRPr="002138E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D92F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EVIDENCE GUIDE</w:t>
            </w:r>
          </w:p>
        </w:tc>
      </w:tr>
      <w:tr w:rsidTr="00D92F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The evidence guide provides advice on assessment and must be read in conjunction with the performance criteria, requi</w:t>
            </w:r>
            <w:r w:rsidRPr="002138E3">
              <w:t>red knowledge and skills, the range statement and the assessment guidelines for this Training Package.</w:t>
            </w:r>
          </w:p>
        </w:tc>
      </w:tr>
      <w:tr w:rsidTr="00D92F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The evidence required to demonstrate competency in this un</w:t>
            </w:r>
            <w:r w:rsidRPr="002138E3">
              <w:t>it must be relevant to and satisfy all of the requirements of the elements and performance criteria of this unit and include demonstration of applying:</w:t>
            </w:r>
          </w:p>
          <w:p w:rsidR="00000000" w:rsidRPr="002138E3" w:rsidP="002138E3">
            <w:pPr>
              <w:pStyle w:val="ListBullet2"/>
            </w:pPr>
            <w:r w:rsidRPr="002138E3">
              <w:t>the underpinning knowledge and skills</w:t>
            </w:r>
          </w:p>
          <w:p w:rsidR="00000000" w:rsidRPr="002138E3" w:rsidP="002138E3">
            <w:pPr>
              <w:pStyle w:val="ListBullet2"/>
            </w:pPr>
            <w:r w:rsidRPr="002138E3">
              <w:t>relevant legislation and workplace procedures</w:t>
            </w:r>
          </w:p>
          <w:p w:rsidR="00000000" w:rsidP="002138E3">
            <w:pPr>
              <w:pStyle w:val="ListBullet2"/>
              <w:rPr>
                <w:lang w:val="en-NZ"/>
              </w:rPr>
            </w:pPr>
            <w:r w:rsidRPr="002138E3">
              <w:t>other relevant aspects of the range statement</w:t>
            </w:r>
          </w:p>
        </w:tc>
      </w:tr>
      <w:tr w:rsidTr="00D92F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Performance is demonstrated consistently over a period of time and in a suitable range of contexts</w:t>
            </w:r>
          </w:p>
          <w:p w:rsidR="00000000" w:rsidRPr="002138E3" w:rsidP="002138E3">
            <w:pPr>
              <w:pStyle w:val="ListBullet"/>
            </w:pPr>
            <w:r w:rsidRPr="002138E3">
              <w:t>Resources for assessment include:</w:t>
            </w:r>
          </w:p>
          <w:p w:rsidR="00000000" w:rsidRPr="002138E3" w:rsidP="002138E3">
            <w:pPr>
              <w:pStyle w:val="ListBullet2"/>
            </w:pPr>
            <w:r w:rsidRPr="002138E3">
              <w:t>a range of relevant exerci</w:t>
            </w:r>
            <w:r w:rsidRPr="002138E3">
              <w:t>ses, case studies and/or other simulated practical and knowledge assessment, and/or</w:t>
            </w:r>
          </w:p>
          <w:p w:rsidR="00000000" w:rsidRPr="002138E3" w:rsidP="002138E3">
            <w:pPr>
              <w:pStyle w:val="ListBullet2"/>
            </w:pPr>
            <w:r w:rsidRPr="002138E3">
              <w:t>access to an appropriate range of relevant operational situations in the workplace</w:t>
            </w:r>
          </w:p>
          <w:p w:rsidR="00000000" w:rsidRPr="002138E3" w:rsidP="002138E3">
            <w:pPr>
              <w:pStyle w:val="ListBullet"/>
            </w:pPr>
            <w:r w:rsidRPr="002138E3">
              <w:t>In both real and simulated environments, access is required to:</w:t>
            </w:r>
          </w:p>
          <w:p w:rsidR="00000000" w:rsidRPr="002138E3" w:rsidP="002138E3">
            <w:pPr>
              <w:pStyle w:val="ListBullet2"/>
            </w:pPr>
            <w:r w:rsidRPr="002138E3">
              <w:t>relevant and appropriate</w:t>
            </w:r>
            <w:r w:rsidRPr="002138E3">
              <w:t xml:space="preserve"> materials and equipment, and</w:t>
            </w:r>
          </w:p>
          <w:p w:rsidR="00000000" w:rsidP="002138E3">
            <w:pPr>
              <w:pStyle w:val="ListBullet2"/>
              <w:rPr>
                <w:lang w:val="en-NZ"/>
              </w:rPr>
            </w:pPr>
            <w:r w:rsidRPr="002138E3">
              <w:t>applicable documentation including workplace procedures, regulations, codes of practice and operation manuals</w:t>
            </w:r>
          </w:p>
        </w:tc>
      </w:tr>
      <w:tr w:rsidTr="00D92F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Assessment of this unit must be undertaken by a registered training organisation</w:t>
            </w:r>
          </w:p>
          <w:p w:rsidR="00000000" w:rsidRPr="002138E3" w:rsidP="002138E3">
            <w:pPr>
              <w:pStyle w:val="ListBullet"/>
            </w:pPr>
            <w:r w:rsidRPr="002138E3">
              <w:t>As a minimum, assessment of knowledge must be conducted through appropriate written/oral tests</w:t>
            </w:r>
          </w:p>
          <w:p w:rsidR="00000000" w:rsidRPr="002138E3" w:rsidP="002138E3">
            <w:pPr>
              <w:pStyle w:val="ListBullet"/>
            </w:pPr>
            <w:r w:rsidRPr="002138E3">
              <w:t>Practical assessment must occur:</w:t>
            </w:r>
          </w:p>
          <w:p w:rsidR="00000000" w:rsidRPr="002138E3" w:rsidP="002138E3">
            <w:pPr>
              <w:pStyle w:val="ListBullet2"/>
            </w:pPr>
            <w:r w:rsidRPr="002138E3">
              <w:t>through activities in an appropriately simulated environment at the registered training organisation, and/or</w:t>
            </w:r>
          </w:p>
          <w:p w:rsidR="00000000" w:rsidRPr="002138E3" w:rsidP="002138E3">
            <w:pPr>
              <w:pStyle w:val="ListBullet2"/>
            </w:pPr>
            <w:r w:rsidRPr="002138E3">
              <w:t xml:space="preserve">in an appropriate </w:t>
            </w:r>
            <w:r w:rsidRPr="002138E3">
              <w:t>range of situations in the workplace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11" w:name="O_254801"/>
      <w:bookmarkEnd w:id="11"/>
      <w:r w:rsidRPr="002138E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RANGE STATEMENT</w:t>
            </w:r>
            <w:r w:rsidRPr="002138E3">
              <w:t xml:space="preserve"> 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The range statement relates to the unit of competency as a whole. It allows for different work environments and situations that may affect performance.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in a range of work environments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by day or night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internal or external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large, medium or small worksites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limited or restricted spaces</w:t>
            </w:r>
          </w:p>
          <w:p w:rsidR="00000000" w:rsidRPr="002138E3" w:rsidP="002138E3">
            <w:pPr>
              <w:pStyle w:val="ListBullet"/>
            </w:pPr>
            <w:r w:rsidRPr="002138E3">
              <w:t>exposed conditions</w:t>
            </w:r>
          </w:p>
          <w:p w:rsidR="00000000" w:rsidRPr="002138E3" w:rsidP="002138E3">
            <w:pPr>
              <w:pStyle w:val="ListBullet"/>
            </w:pPr>
            <w:r w:rsidRPr="002138E3">
              <w:t>controlled or open environments</w:t>
            </w:r>
          </w:p>
          <w:p w:rsidR="00000000" w:rsidRPr="002138E3" w:rsidP="002138E3">
            <w:pPr>
              <w:pStyle w:val="ListBullet"/>
            </w:pPr>
            <w:r w:rsidRPr="002138E3">
              <w:t>even or uneven surfaces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wet or dry surfaces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Workplace hazards may include but are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moving heavy loads in an unsafe work environment</w:t>
            </w:r>
          </w:p>
          <w:p w:rsidR="00000000" w:rsidRPr="002138E3" w:rsidP="002138E3">
            <w:pPr>
              <w:pStyle w:val="ListBullet"/>
            </w:pPr>
            <w:r w:rsidRPr="002138E3">
              <w:t>unsecured machinery, components or repaired equipment</w:t>
            </w:r>
          </w:p>
          <w:p w:rsidR="00000000" w:rsidRPr="002138E3" w:rsidP="002138E3">
            <w:pPr>
              <w:pStyle w:val="ListBullet"/>
            </w:pPr>
            <w:r w:rsidRPr="002138E3">
              <w:t>slippery floors</w:t>
            </w:r>
          </w:p>
          <w:p w:rsidR="00000000" w:rsidRPr="002138E3" w:rsidP="002138E3">
            <w:pPr>
              <w:pStyle w:val="ListBullet"/>
            </w:pPr>
            <w:r w:rsidRPr="002138E3">
              <w:t>wel</w:t>
            </w:r>
            <w:r w:rsidRPr="002138E3">
              <w:t>ding equipment</w:t>
            </w:r>
          </w:p>
          <w:p w:rsidR="00000000" w:rsidRPr="002138E3" w:rsidP="002138E3">
            <w:pPr>
              <w:pStyle w:val="ListBullet"/>
            </w:pPr>
            <w:r w:rsidRPr="002138E3">
              <w:t>sharp tools and implements</w:t>
            </w:r>
          </w:p>
          <w:p w:rsidR="00000000" w:rsidRPr="002138E3" w:rsidP="002138E3">
            <w:pPr>
              <w:pStyle w:val="ListBullet"/>
            </w:pPr>
            <w:r w:rsidRPr="002138E3">
              <w:t>power tools</w:t>
            </w:r>
          </w:p>
          <w:p w:rsidR="00000000" w:rsidRPr="002138E3" w:rsidP="002138E3">
            <w:pPr>
              <w:pStyle w:val="ListBullet"/>
            </w:pPr>
            <w:r w:rsidRPr="002138E3">
              <w:t>moving and rotating machinery</w:t>
            </w:r>
          </w:p>
          <w:p w:rsidR="00000000" w:rsidRPr="002138E3" w:rsidP="002138E3">
            <w:pPr>
              <w:pStyle w:val="ListBullet"/>
            </w:pPr>
            <w:r w:rsidRPr="002138E3">
              <w:t>flammable liquids, vapours and fuel</w:t>
            </w:r>
          </w:p>
          <w:p w:rsidR="00000000" w:rsidRPr="002138E3" w:rsidP="002138E3">
            <w:pPr>
              <w:pStyle w:val="ListBullet"/>
            </w:pPr>
            <w:r w:rsidRPr="002138E3">
              <w:t>faulty machinery equipment handling equipment and lifting gear</w:t>
            </w:r>
          </w:p>
          <w:p w:rsidR="00000000" w:rsidRPr="002138E3" w:rsidP="002138E3">
            <w:pPr>
              <w:pStyle w:val="ListBullet"/>
            </w:pPr>
            <w:r w:rsidRPr="002138E3">
              <w:t>using equipment beyond safe working limits</w:t>
            </w:r>
          </w:p>
          <w:p w:rsidR="00000000" w:rsidRPr="002138E3" w:rsidP="002138E3">
            <w:pPr>
              <w:pStyle w:val="ListBullet"/>
            </w:pPr>
            <w:r w:rsidRPr="002138E3">
              <w:t>poor housekeeping procedures</w:t>
            </w:r>
          </w:p>
          <w:p w:rsidR="00000000" w:rsidRPr="002138E3" w:rsidP="002138E3">
            <w:pPr>
              <w:pStyle w:val="ListBullet"/>
            </w:pPr>
            <w:r w:rsidRPr="002138E3">
              <w:t>non-compliance with safe working procedures</w:t>
            </w:r>
          </w:p>
          <w:p w:rsidR="00000000" w:rsidRPr="002138E3" w:rsidP="002138E3">
            <w:pPr>
              <w:pStyle w:val="ListBullet"/>
            </w:pPr>
            <w:r w:rsidRPr="002138E3">
              <w:t>electrical wiring and systems, including exposed electrical circuits</w:t>
            </w:r>
          </w:p>
          <w:p w:rsidR="00000000" w:rsidRPr="002138E3" w:rsidP="002138E3">
            <w:pPr>
              <w:pStyle w:val="ListBullet"/>
            </w:pPr>
            <w:r w:rsidRPr="002138E3">
              <w:t>working at heights and in confined spaces</w:t>
            </w:r>
          </w:p>
          <w:p w:rsidR="00000000" w:rsidRPr="002138E3" w:rsidP="002138E3">
            <w:pPr>
              <w:pStyle w:val="ListBullet"/>
            </w:pPr>
            <w:r w:rsidRPr="002138E3">
              <w:t>toxic gases and substances</w:t>
            </w:r>
          </w:p>
          <w:p w:rsidR="00000000" w:rsidRPr="002138E3" w:rsidP="002138E3">
            <w:pPr>
              <w:pStyle w:val="ListBullet"/>
            </w:pPr>
            <w:r w:rsidRPr="002138E3">
              <w:t>chemicals and other harmful substances</w:t>
            </w:r>
          </w:p>
          <w:p w:rsidR="00000000" w:rsidRPr="002138E3" w:rsidP="002138E3">
            <w:pPr>
              <w:pStyle w:val="ListBullet"/>
            </w:pPr>
            <w:r w:rsidRPr="002138E3">
              <w:t>damaged goods, pallets and containe</w:t>
            </w:r>
            <w:r w:rsidRPr="002138E3">
              <w:t>rs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dangerous/hazardous goods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OH&amp;S specialists</w:t>
            </w:r>
          </w:p>
          <w:p w:rsidR="00000000" w:rsidRPr="002138E3" w:rsidP="002138E3">
            <w:pPr>
              <w:pStyle w:val="ListBullet"/>
            </w:pPr>
            <w:r w:rsidRPr="002138E3">
              <w:t>trainers</w:t>
            </w:r>
          </w:p>
          <w:p w:rsidR="00000000" w:rsidRPr="002138E3" w:rsidP="002138E3">
            <w:pPr>
              <w:pStyle w:val="ListBullet"/>
            </w:pPr>
            <w:r w:rsidRPr="002138E3">
              <w:t>other employees and supervisors</w:t>
            </w:r>
          </w:p>
          <w:p w:rsidR="00000000" w:rsidRPr="002138E3" w:rsidP="002138E3">
            <w:pPr>
              <w:pStyle w:val="ListBullet"/>
            </w:pPr>
            <w:r w:rsidRPr="002138E3">
              <w:t>management</w:t>
            </w:r>
          </w:p>
          <w:p w:rsidR="00000000" w:rsidRPr="002138E3" w:rsidP="002138E3">
            <w:pPr>
              <w:pStyle w:val="ListBullet"/>
            </w:pPr>
            <w:r w:rsidRPr="002138E3">
              <w:t>union representatives</w:t>
            </w:r>
          </w:p>
          <w:p w:rsidR="00000000" w:rsidRPr="002138E3" w:rsidP="002138E3">
            <w:pPr>
              <w:pStyle w:val="ListBullet"/>
            </w:pPr>
            <w:r w:rsidRPr="002138E3">
              <w:t>manufacturers representatives</w:t>
            </w:r>
          </w:p>
          <w:p w:rsidR="00000000" w:rsidRPr="002138E3" w:rsidP="002138E3">
            <w:pPr>
              <w:pStyle w:val="ListBullet"/>
            </w:pPr>
            <w:r w:rsidRPr="002138E3">
              <w:t>supplier representatives</w:t>
            </w:r>
          </w:p>
          <w:p w:rsidR="00000000" w:rsidRPr="002138E3" w:rsidP="002138E3">
            <w:pPr>
              <w:pStyle w:val="ListBullet"/>
            </w:pPr>
            <w:r w:rsidRPr="002138E3">
              <w:t>customers/clients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other maintenance, professional or technical staff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Depending on the type of organisation concerned and the local terminology used, workplace plans/procedures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company plans/procedures</w:t>
            </w:r>
          </w:p>
          <w:p w:rsidR="00000000" w:rsidRPr="002138E3" w:rsidP="002138E3">
            <w:pPr>
              <w:pStyle w:val="ListBullet"/>
            </w:pPr>
            <w:r w:rsidRPr="002138E3">
              <w:t>enterprise plans/procedures</w:t>
            </w:r>
          </w:p>
          <w:p w:rsidR="00000000" w:rsidRPr="002138E3" w:rsidP="002138E3">
            <w:pPr>
              <w:pStyle w:val="ListBullet"/>
            </w:pPr>
            <w:r w:rsidRPr="002138E3">
              <w:t>organisational plans/procedures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established plans/procedures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workplace OH&amp;S procedures and policies</w:t>
            </w:r>
          </w:p>
          <w:p w:rsidR="00000000" w:rsidRPr="002138E3" w:rsidP="002138E3">
            <w:pPr>
              <w:pStyle w:val="ListBullet"/>
            </w:pPr>
            <w:r w:rsidRPr="002138E3">
              <w:t>workplace OH&amp;S management system including hazard/safety risk control strategies</w:t>
            </w:r>
          </w:p>
          <w:p w:rsidR="00000000" w:rsidRPr="002138E3" w:rsidP="002138E3">
            <w:pPr>
              <w:pStyle w:val="ListBullet"/>
            </w:pPr>
            <w:r w:rsidRPr="002138E3">
              <w:t>OH&amp;S training notes and materials</w:t>
            </w:r>
          </w:p>
          <w:p w:rsidR="00000000" w:rsidRPr="002138E3" w:rsidP="002138E3">
            <w:pPr>
              <w:pStyle w:val="ListBullet"/>
            </w:pPr>
            <w:r w:rsidRPr="002138E3">
              <w:t>journals and work related litera</w:t>
            </w:r>
            <w:r w:rsidRPr="002138E3">
              <w:t>ture concerning OH&amp;S</w:t>
            </w:r>
          </w:p>
          <w:p w:rsidR="00000000" w:rsidRPr="002138E3" w:rsidP="002138E3">
            <w:pPr>
              <w:pStyle w:val="ListBullet"/>
            </w:pPr>
            <w:r w:rsidRPr="002138E3">
              <w:t>competency standards</w:t>
            </w:r>
          </w:p>
          <w:p w:rsidR="00000000" w:rsidRPr="002138E3" w:rsidP="002138E3">
            <w:pPr>
              <w:pStyle w:val="ListBullet"/>
            </w:pPr>
            <w:r w:rsidRPr="002138E3">
              <w:t>customer/client instructions</w:t>
            </w:r>
          </w:p>
          <w:p w:rsidR="00000000" w:rsidRPr="002138E3" w:rsidP="002138E3">
            <w:pPr>
              <w:pStyle w:val="ListBullet"/>
            </w:pPr>
            <w:r w:rsidRPr="002138E3">
              <w:t>customer service standards and procedures</w:t>
            </w:r>
          </w:p>
          <w:p w:rsidR="00000000" w:rsidRPr="002138E3" w:rsidP="002138E3">
            <w:pPr>
              <w:pStyle w:val="ListBullet"/>
            </w:pPr>
            <w:r w:rsidRPr="002138E3">
              <w:t>workplace products and services information</w:t>
            </w:r>
          </w:p>
          <w:p w:rsidR="00000000" w:rsidRPr="002138E3" w:rsidP="002138E3">
            <w:pPr>
              <w:pStyle w:val="ListBullet"/>
            </w:pPr>
            <w:r w:rsidRPr="002138E3">
              <w:t>quality assurance standards and procedures</w:t>
            </w:r>
          </w:p>
          <w:p w:rsidR="00000000" w:rsidRPr="002138E3" w:rsidP="002138E3">
            <w:pPr>
              <w:pStyle w:val="ListBullet"/>
            </w:pPr>
            <w:r w:rsidRPr="002138E3">
              <w:t>relevant agreements, codes of practice including the national standards for services and operations</w:t>
            </w:r>
          </w:p>
          <w:p w:rsidR="00000000" w:rsidRPr="002138E3" w:rsidP="002138E3">
            <w:pPr>
              <w:pStyle w:val="ListBullet"/>
            </w:pPr>
            <w:r w:rsidRPr="002138E3">
              <w:t>manufacturers/suppliers' specifications, advice, recommended procedures, policies and instructions</w:t>
            </w:r>
          </w:p>
          <w:p w:rsidR="00000000" w:rsidRPr="002138E3" w:rsidP="002138E3">
            <w:pPr>
              <w:pStyle w:val="ListBullet"/>
            </w:pPr>
            <w:r w:rsidRPr="002138E3">
              <w:t>workplace guidelines on appropriate workplace language an</w:t>
            </w:r>
            <w:r w:rsidRPr="002138E3">
              <w:t>d communication strategies and interpretation of relevant information</w:t>
            </w:r>
          </w:p>
          <w:p w:rsidR="00000000" w:rsidRPr="002138E3" w:rsidP="002138E3">
            <w:pPr>
              <w:pStyle w:val="ListBullet"/>
            </w:pPr>
            <w:r w:rsidRPr="002138E3">
              <w:t>regulations and policies relating to minimising risks to the environment and ensuring compliance with OH&amp;S requirements</w:t>
            </w:r>
          </w:p>
          <w:p w:rsidR="00000000" w:rsidP="002138E3">
            <w:pPr>
              <w:pStyle w:val="ListBullet"/>
              <w:rPr>
                <w:lang w:val="en-NZ"/>
              </w:rPr>
            </w:pPr>
            <w:r w:rsidRPr="002138E3">
              <w:t>emergency procedures</w:t>
            </w:r>
          </w:p>
        </w:tc>
      </w:tr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t>Applicable regulations and legislation may i</w:t>
            </w:r>
            <w:r w:rsidRPr="002138E3">
              <w:t>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ListBullet"/>
            </w:pPr>
            <w:r w:rsidRPr="002138E3">
              <w:t>relevant regulations, standards and codes of practice</w:t>
            </w:r>
          </w:p>
          <w:p w:rsidR="00000000" w:rsidRPr="002138E3" w:rsidP="002138E3">
            <w:pPr>
              <w:pStyle w:val="ListBullet"/>
            </w:pPr>
            <w:r w:rsidRPr="002138E3">
              <w:t>hazardous substances and dangerous goods codes</w:t>
            </w:r>
          </w:p>
          <w:p w:rsidR="00000000" w:rsidRPr="002138E3" w:rsidP="002138E3">
            <w:pPr>
              <w:pStyle w:val="ListBullet"/>
            </w:pPr>
            <w:r w:rsidRPr="002138E3">
              <w:t>relevant Australian and state/territory OH&amp;S legislation including regulations and codes of practice relating to hazards present in the workplace o</w:t>
            </w:r>
            <w:r w:rsidRPr="002138E3">
              <w:t>r industry, including:</w:t>
            </w:r>
          </w:p>
          <w:p w:rsidR="00000000" w:rsidRPr="002138E3" w:rsidP="002138E3">
            <w:pPr>
              <w:pStyle w:val="ListBullet2"/>
            </w:pPr>
            <w:r w:rsidRPr="002138E3">
              <w:t>general duty of care under OH&amp;S legislation and common law</w:t>
            </w:r>
          </w:p>
          <w:p w:rsidR="00000000" w:rsidRPr="002138E3" w:rsidP="002138E3">
            <w:pPr>
              <w:pStyle w:val="ListBullet2"/>
            </w:pPr>
            <w:r w:rsidRPr="002138E3">
              <w:t>requirements for the maintenance and confidentiality of records of occupational injury and disease</w:t>
            </w:r>
          </w:p>
          <w:p w:rsidR="00000000" w:rsidRPr="002138E3" w:rsidP="002138E3">
            <w:pPr>
              <w:pStyle w:val="ListBullet2"/>
            </w:pPr>
            <w:r w:rsidRPr="002138E3">
              <w:t>requirements for provision of OH&amp;S information and training</w:t>
            </w:r>
          </w:p>
          <w:p w:rsidR="00000000" w:rsidRPr="002138E3" w:rsidP="002138E3">
            <w:pPr>
              <w:pStyle w:val="ListBullet2"/>
            </w:pPr>
            <w:r w:rsidRPr="002138E3">
              <w:t>provisions relating to health and safety representatives and/or OH&amp;S committees</w:t>
            </w:r>
          </w:p>
          <w:p w:rsidR="00000000" w:rsidRPr="002138E3" w:rsidP="002138E3">
            <w:pPr>
              <w:pStyle w:val="ListBullet2"/>
            </w:pPr>
            <w:r w:rsidRPr="002138E3">
              <w:t>provisions relating to OH&amp;S issue resolution</w:t>
            </w:r>
          </w:p>
          <w:p w:rsidR="00000000" w:rsidRPr="002138E3" w:rsidP="002138E3">
            <w:pPr>
              <w:pStyle w:val="ListBullet"/>
            </w:pPr>
            <w:r w:rsidRPr="002138E3">
              <w:t>environmental protection regulations</w:t>
            </w:r>
          </w:p>
          <w:p w:rsidR="00000000" w:rsidRPr="002138E3" w:rsidP="002138E3">
            <w:pPr>
              <w:pStyle w:val="ListBullet"/>
            </w:pPr>
            <w:r w:rsidRPr="002138E3">
              <w:t>relevant Australian standards and certification requirements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>
      <w:pPr>
        <w:pStyle w:val="Heading1"/>
      </w:pPr>
      <w:bookmarkStart w:id="12" w:name="O_295814"/>
      <w:bookmarkEnd w:id="12"/>
      <w:r w:rsidRPr="002138E3">
        <w:t>Unit Sector(s)</w:t>
      </w:r>
    </w:p>
    <w:p w:rsidR="00000000" w:rsidRPr="002138E3" w:rsidP="002138E3">
      <w:pPr>
        <w:pStyle w:val="BodyText"/>
      </w:pPr>
      <w:r w:rsidRPr="002138E3">
        <w:t>Not Applicable</w:t>
      </w:r>
    </w:p>
    <w:p w:rsidR="00000000" w:rsidRPr="002138E3" w:rsidP="002138E3">
      <w:pPr>
        <w:pStyle w:val="AllowPageBreak"/>
      </w:pPr>
    </w:p>
    <w:p w:rsidR="00000000" w:rsidRPr="002138E3" w:rsidP="002138E3">
      <w:pPr>
        <w:pStyle w:val="Heading1"/>
      </w:pPr>
      <w:bookmarkStart w:id="13" w:name="O_223557"/>
      <w:bookmarkEnd w:id="13"/>
      <w:r w:rsidRPr="002138E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92F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8E3">
            <w:pPr>
              <w:pStyle w:val="BodyText"/>
              <w:rPr>
                <w:lang w:val="en-NZ"/>
              </w:rPr>
            </w:pPr>
            <w:r w:rsidRPr="002138E3">
              <w:rPr>
                <w:rStyle w:val="SpecialBold"/>
              </w:rPr>
              <w:t>Competency Field</w:t>
            </w:r>
            <w:r w:rsidRPr="002138E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8E3" w:rsidP="002138E3">
            <w:pPr>
              <w:pStyle w:val="BodyText"/>
            </w:pPr>
            <w:r w:rsidRPr="002138E3">
              <w:t>F - Safety Management</w:t>
            </w:r>
          </w:p>
        </w:tc>
      </w:tr>
    </w:tbl>
    <w:p w:rsidR="00D92F17" w:rsidP="002138E3">
      <w:pPr>
        <w:pStyle w:val="BodyText"/>
      </w:pPr>
    </w:p>
    <w:p w:rsidR="00D92F17" w:rsidP="002138E3">
      <w:pPr>
        <w:pStyle w:val="BodyText"/>
      </w:pPr>
    </w:p>
    <w:p w:rsidR="00000000" w:rsidRPr="002138E3" w:rsidP="002138E3"/>
    <w:sectPr w:rsidSect="002138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2F17" w:rsidP="00D92F1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7" w:rsidP="00213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92F17" w:rsidP="00213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92F17" w:rsidP="002138E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E3" w:rsidRPr="00D92F17" w:rsidP="00D92F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7" w:rsidRPr="002D2AF8" w:rsidP="00213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TLIF3004A Organise occupational health and safety procedures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D92F17" w:rsidP="00213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C5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46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AC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8E3"/>
  </w:style>
  <w:style w:type="character" w:customStyle="1" w:styleId="Heading1Char">
    <w:name w:val="Heading 1 Char"/>
    <w:basedOn w:val="DefaultParagraphFont"/>
    <w:link w:val="Heading1"/>
    <w:rsid w:val="00213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8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8E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13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8E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13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8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8E3"/>
    <w:rPr>
      <w:b/>
      <w:spacing w:val="0"/>
    </w:rPr>
  </w:style>
  <w:style w:type="paragraph" w:styleId="ListBullet2">
    <w:name w:val="List Bullet 2"/>
    <w:basedOn w:val="List2"/>
    <w:rsid w:val="002138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8E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13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13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8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8E3"/>
    <w:rPr>
      <w:i/>
    </w:rPr>
  </w:style>
  <w:style w:type="paragraph" w:styleId="Caption">
    <w:name w:val="caption"/>
    <w:basedOn w:val="BodyText"/>
    <w:next w:val="Normal"/>
    <w:qFormat/>
    <w:rsid w:val="00213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8E3"/>
  </w:style>
  <w:style w:type="paragraph" w:styleId="TableofFigures">
    <w:name w:val="table of figures"/>
    <w:basedOn w:val="Normal"/>
    <w:next w:val="Normal"/>
    <w:semiHidden/>
    <w:rsid w:val="00213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8E3"/>
    <w:pPr>
      <w:numPr>
        <w:numId w:val="11"/>
      </w:numPr>
    </w:pPr>
  </w:style>
  <w:style w:type="character" w:customStyle="1" w:styleId="WingdingSymbols">
    <w:name w:val="Wingding Symbols"/>
    <w:rsid w:val="002138E3"/>
    <w:rPr>
      <w:rFonts w:ascii="Wingdings" w:hAnsi="Wingdings"/>
    </w:rPr>
  </w:style>
  <w:style w:type="paragraph" w:customStyle="1" w:styleId="TableHeading">
    <w:name w:val="Table Heading"/>
    <w:basedOn w:val="HeadingBase"/>
    <w:rsid w:val="00213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8E3"/>
    <w:rPr>
      <w:color w:val="0033CC"/>
      <w:u w:val="none"/>
    </w:rPr>
  </w:style>
  <w:style w:type="paragraph" w:customStyle="1" w:styleId="BodyTextRight">
    <w:name w:val="Body Text Right"/>
    <w:basedOn w:val="BodyText"/>
    <w:rsid w:val="00213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8E3"/>
    <w:rPr>
      <w:sz w:val="32"/>
    </w:rPr>
  </w:style>
  <w:style w:type="paragraph" w:customStyle="1" w:styleId="HeadingProcedure">
    <w:name w:val="Heading Procedure"/>
    <w:basedOn w:val="HeadingBase"/>
    <w:next w:val="Normal"/>
    <w:rsid w:val="00213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8E3"/>
    <w:pPr>
      <w:spacing w:before="60" w:after="60"/>
    </w:pPr>
  </w:style>
  <w:style w:type="paragraph" w:styleId="ListContinue">
    <w:name w:val="List Continue"/>
    <w:basedOn w:val="List"/>
    <w:rsid w:val="002138E3"/>
    <w:pPr>
      <w:ind w:firstLine="0"/>
    </w:pPr>
  </w:style>
  <w:style w:type="paragraph" w:customStyle="1" w:styleId="ListNote">
    <w:name w:val="List Note"/>
    <w:basedOn w:val="List"/>
    <w:rsid w:val="00213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8E3"/>
    <w:rPr>
      <w:rFonts w:ascii="Courier New" w:hAnsi="Courier New"/>
    </w:rPr>
  </w:style>
  <w:style w:type="paragraph" w:customStyle="1" w:styleId="NoteBullet">
    <w:name w:val="Note Bullet"/>
    <w:basedOn w:val="Note"/>
    <w:rsid w:val="00213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8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8E3"/>
    <w:rPr>
      <w:b/>
      <w:smallCaps/>
    </w:rPr>
  </w:style>
  <w:style w:type="paragraph" w:customStyle="1" w:styleId="TableListNumber">
    <w:name w:val="Table List Number"/>
    <w:basedOn w:val="ListNumber"/>
    <w:rsid w:val="00213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8E3"/>
    <w:pPr>
      <w:numPr>
        <w:numId w:val="9"/>
      </w:numPr>
    </w:pPr>
  </w:style>
  <w:style w:type="paragraph" w:customStyle="1" w:styleId="ListAlpha2">
    <w:name w:val="List Alpha 2"/>
    <w:basedOn w:val="List2"/>
    <w:rsid w:val="002138E3"/>
    <w:pPr>
      <w:numPr>
        <w:numId w:val="8"/>
      </w:numPr>
    </w:pPr>
  </w:style>
  <w:style w:type="paragraph" w:styleId="List2">
    <w:name w:val="List 2"/>
    <w:basedOn w:val="BodyText"/>
    <w:rsid w:val="00213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8E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8E3"/>
    <w:pPr>
      <w:numPr>
        <w:numId w:val="3"/>
      </w:numPr>
    </w:pPr>
  </w:style>
  <w:style w:type="paragraph" w:styleId="ListBullet5">
    <w:name w:val="List Bullet 5"/>
    <w:basedOn w:val="List5"/>
    <w:rsid w:val="002138E3"/>
    <w:pPr>
      <w:numPr>
        <w:numId w:val="4"/>
      </w:numPr>
    </w:pPr>
  </w:style>
  <w:style w:type="paragraph" w:styleId="ListContinue2">
    <w:name w:val="List Continue 2"/>
    <w:basedOn w:val="List2"/>
    <w:rsid w:val="002138E3"/>
    <w:pPr>
      <w:ind w:firstLine="0"/>
    </w:pPr>
  </w:style>
  <w:style w:type="paragraph" w:styleId="ListContinue3">
    <w:name w:val="List Continue 3"/>
    <w:basedOn w:val="List3"/>
    <w:rsid w:val="002138E3"/>
    <w:pPr>
      <w:ind w:left="1021" w:firstLine="0"/>
    </w:pPr>
  </w:style>
  <w:style w:type="paragraph" w:styleId="ListContinue4">
    <w:name w:val="List Continue 4"/>
    <w:basedOn w:val="List4"/>
    <w:rsid w:val="002138E3"/>
    <w:pPr>
      <w:ind w:firstLine="0"/>
    </w:pPr>
  </w:style>
  <w:style w:type="paragraph" w:styleId="ListContinue5">
    <w:name w:val="List Continue 5"/>
    <w:basedOn w:val="List5"/>
    <w:rsid w:val="002138E3"/>
    <w:pPr>
      <w:ind w:firstLine="0"/>
    </w:pPr>
  </w:style>
  <w:style w:type="paragraph" w:styleId="ListNumber3">
    <w:name w:val="List Number 3"/>
    <w:basedOn w:val="List3"/>
    <w:rsid w:val="002138E3"/>
    <w:pPr>
      <w:numPr>
        <w:numId w:val="5"/>
      </w:numPr>
    </w:pPr>
  </w:style>
  <w:style w:type="paragraph" w:styleId="ListNumber4">
    <w:name w:val="List Number 4"/>
    <w:basedOn w:val="List4"/>
    <w:rsid w:val="002138E3"/>
    <w:pPr>
      <w:numPr>
        <w:numId w:val="6"/>
      </w:numPr>
    </w:pPr>
  </w:style>
  <w:style w:type="paragraph" w:styleId="ListNumber5">
    <w:name w:val="List Number 5"/>
    <w:basedOn w:val="List5"/>
    <w:rsid w:val="002138E3"/>
    <w:pPr>
      <w:numPr>
        <w:numId w:val="7"/>
      </w:numPr>
    </w:pPr>
  </w:style>
  <w:style w:type="paragraph" w:styleId="BlockText">
    <w:name w:val="Block Text"/>
    <w:basedOn w:val="Normal"/>
    <w:rsid w:val="00213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8E3"/>
    <w:rPr>
      <w:sz w:val="16"/>
      <w:vertAlign w:val="superscript"/>
    </w:rPr>
  </w:style>
  <w:style w:type="character" w:customStyle="1" w:styleId="Symbols">
    <w:name w:val="Symbols"/>
    <w:basedOn w:val="DefaultParagraphFont"/>
    <w:rsid w:val="002138E3"/>
    <w:rPr>
      <w:rFonts w:ascii="Symbol" w:hAnsi="Symbol"/>
    </w:rPr>
  </w:style>
  <w:style w:type="character" w:customStyle="1" w:styleId="MenuOptions">
    <w:name w:val="Menu Options"/>
    <w:basedOn w:val="DefaultParagraphFont"/>
    <w:rsid w:val="00213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8E3"/>
    <w:rPr>
      <w:b/>
    </w:rPr>
  </w:style>
  <w:style w:type="character" w:customStyle="1" w:styleId="Underlined">
    <w:name w:val="Underlined"/>
    <w:basedOn w:val="DefaultParagraphFont"/>
    <w:rsid w:val="002138E3"/>
    <w:rPr>
      <w:u w:val="single"/>
    </w:rPr>
  </w:style>
  <w:style w:type="paragraph" w:customStyle="1" w:styleId="TableBodyTextRight">
    <w:name w:val="Table Body Text Right"/>
    <w:basedOn w:val="TableBodyText"/>
    <w:rsid w:val="00213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8E3"/>
    <w:rPr>
      <w:sz w:val="18"/>
    </w:rPr>
  </w:style>
  <w:style w:type="paragraph" w:customStyle="1" w:styleId="BodySmallRight">
    <w:name w:val="Body Small Right"/>
    <w:basedOn w:val="BodyTextRight"/>
    <w:rsid w:val="002138E3"/>
    <w:rPr>
      <w:sz w:val="18"/>
      <w:szCs w:val="18"/>
    </w:rPr>
  </w:style>
  <w:style w:type="paragraph" w:customStyle="1" w:styleId="MarginEdition">
    <w:name w:val="Margin Edition"/>
    <w:basedOn w:val="MarginNote"/>
    <w:rsid w:val="00213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8E3"/>
    <w:rPr>
      <w:sz w:val="2"/>
      <w:szCs w:val="2"/>
    </w:rPr>
  </w:style>
  <w:style w:type="character" w:customStyle="1" w:styleId="Small">
    <w:name w:val="Small"/>
    <w:basedOn w:val="DefaultParagraphFont"/>
    <w:rsid w:val="002138E3"/>
    <w:rPr>
      <w:sz w:val="16"/>
    </w:rPr>
  </w:style>
  <w:style w:type="paragraph" w:customStyle="1" w:styleId="WideTable">
    <w:name w:val="Wide Table"/>
    <w:basedOn w:val="Normal"/>
    <w:rsid w:val="00213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8E3"/>
  </w:style>
  <w:style w:type="paragraph" w:styleId="Quote">
    <w:name w:val="Quote"/>
    <w:basedOn w:val="Heading1"/>
    <w:link w:val="QuoteChar"/>
    <w:qFormat/>
    <w:rsid w:val="00213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8E3"/>
    <w:pPr>
      <w:pageBreakBefore/>
    </w:pPr>
  </w:style>
  <w:style w:type="paragraph" w:customStyle="1" w:styleId="Border">
    <w:name w:val="Border"/>
    <w:basedOn w:val="Normal"/>
    <w:qFormat/>
    <w:rsid w:val="00213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8E3"/>
    <w:rPr>
      <w:u w:val="single"/>
    </w:rPr>
  </w:style>
  <w:style w:type="character" w:customStyle="1" w:styleId="BoldandItalics">
    <w:name w:val="Bold and Italics"/>
    <w:qFormat/>
    <w:rsid w:val="002138E3"/>
    <w:rPr>
      <w:b/>
      <w:i/>
      <w:u w:val="none"/>
    </w:rPr>
  </w:style>
  <w:style w:type="paragraph" w:styleId="BalloonText">
    <w:name w:val="Balloon Text"/>
    <w:basedOn w:val="Normal"/>
    <w:link w:val="BalloonTextChar"/>
    <w:rsid w:val="00213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8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8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1573</Words>
  <Characters>10373</Characters>
  <Application>Microsoft Office Word</Application>
  <DocSecurity>0</DocSecurity>
  <Lines>311</Lines>
  <Paragraphs>178</Paragraphs>
  <ScaleCrop>false</ScaleCrop>
  <Company>Author-it Software Corporation Ltd.</Company>
  <LinksUpToDate>false</LinksUpToDate>
  <CharactersWithSpaces>11875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TLIF3004A Organise occupational health and safety procedures in the workplace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2012-10-10T08:23:00Z</dcterms:created>
  <dcterms:modified xsi:type="dcterms:W3CDTF">2012-10-10T08:23:00Z</dcterms:modified>
</cp:coreProperties>
</file>