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E8B" w:rsidP="004B2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TLIE2032A Assess removal</w:t>
      </w:r>
      <w:r>
        <w:fldChar w:fldCharType="end"/>
      </w:r>
    </w:p>
    <w:p w:rsidR="004B2E8B" w:rsidP="004B2E8B">
      <w:pPr>
        <w:pStyle w:val="Version"/>
        <w:sectPr w:rsidSect="00202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204D" w:rsidP="0020204D">
      <w:pPr>
        <w:pStyle w:val="SuperHeading"/>
      </w:pPr>
      <w:r w:rsidRPr="0020204D">
        <w:t>TLIE2032A Assess removal</w:t>
      </w:r>
    </w:p>
    <w:p w:rsidR="00000000" w:rsidRPr="0020204D" w:rsidP="0020204D">
      <w:pPr>
        <w:pStyle w:val="Heading1"/>
      </w:pPr>
      <w:bookmarkStart w:id="1" w:name="O_627976"/>
      <w:bookmarkEnd w:id="1"/>
      <w:r w:rsidRPr="0020204D">
        <w:t>Modification History</w:t>
      </w:r>
    </w:p>
    <w:p w:rsidR="00000000" w:rsidRPr="0020204D" w:rsidP="0020204D">
      <w:pPr>
        <w:pStyle w:val="BodyText"/>
      </w:pPr>
      <w:r w:rsidRPr="0020204D">
        <w:t>Release 1. This is the first release of this unit.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2" w:name="O_627977"/>
      <w:bookmarkEnd w:id="2"/>
      <w:r w:rsidRPr="0020204D">
        <w:t>Unit Descriptor</w:t>
      </w:r>
    </w:p>
    <w:p w:rsidR="00000000" w:rsidRPr="0020204D" w:rsidP="0020204D">
      <w:pPr>
        <w:pStyle w:val="BodyText"/>
      </w:pPr>
      <w:r w:rsidRPr="0020204D">
        <w:t>This unit involves the skills and knowledge required to assess a removal load for pre-packing. It includes selecting packing materials and equipment, identifying potential</w:t>
      </w:r>
      <w:r w:rsidRPr="0020204D">
        <w:t xml:space="preserve"> hazards, identifying discrepancies against the inventory, ensuring all pre-packed items are ready for uplift, and completing of all relevant records.</w:t>
      </w:r>
    </w:p>
    <w:p w:rsidR="00000000" w:rsidRPr="0020204D" w:rsidP="0020204D">
      <w:pPr>
        <w:pStyle w:val="BodyText"/>
      </w:pPr>
      <w:r w:rsidRPr="0020204D">
        <w:t>Licensing, legislative, regulatory or certification requirements are applicable to this unit.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3" w:name="O_627978"/>
      <w:bookmarkEnd w:id="3"/>
      <w:r w:rsidRPr="0020204D">
        <w:t>Application of the Unit</w:t>
      </w:r>
    </w:p>
    <w:p w:rsidR="00000000" w:rsidRPr="0020204D" w:rsidP="0020204D">
      <w:pPr>
        <w:pStyle w:val="BodyText"/>
      </w:pPr>
      <w:r w:rsidRPr="0020204D">
        <w:t>Work must be carried out in accordance with workplace procedures, relevant standards and certification requirements.</w:t>
      </w:r>
    </w:p>
    <w:p w:rsidR="00000000" w:rsidRPr="0020204D" w:rsidP="0020204D">
      <w:pPr>
        <w:pStyle w:val="BodyText"/>
      </w:pPr>
      <w:r w:rsidRPr="0020204D">
        <w:t xml:space="preserve">Work is normally performed under general supervision. Defined accountability and responsibility for self and </w:t>
      </w:r>
      <w:r w:rsidRPr="0020204D">
        <w:t>others in achieving the required outcomes is involved.</w:t>
      </w:r>
    </w:p>
    <w:p w:rsidR="00000000" w:rsidRPr="0020204D" w:rsidP="0020204D">
      <w:pPr>
        <w:pStyle w:val="BodyText"/>
      </w:pPr>
      <w:r w:rsidRPr="0020204D">
        <w:t>This unit involves the application of standard furniture removal procedures by removal crew members when carrying out assessment of removal needs across a variety of removal contexts.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4" w:name="O_627979"/>
      <w:bookmarkEnd w:id="4"/>
      <w:r w:rsidRPr="0020204D">
        <w:t>Licensing/Regulatory Information</w:t>
      </w:r>
    </w:p>
    <w:p w:rsidR="00000000" w:rsidRPr="0020204D" w:rsidP="0020204D">
      <w:pPr>
        <w:pStyle w:val="BodyText"/>
      </w:pPr>
      <w:r w:rsidRPr="0020204D">
        <w:t>Refer to Unit Descriptor.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5" w:name="O_627980"/>
      <w:bookmarkEnd w:id="5"/>
      <w:r w:rsidRPr="0020204D">
        <w:t>Pre-Requisites</w:t>
      </w:r>
    </w:p>
    <w:p w:rsidR="00000000" w:rsidRPr="0020204D" w:rsidP="0020204D">
      <w:pPr>
        <w:pStyle w:val="BodyText"/>
      </w:pPr>
      <w:r w:rsidRPr="0020204D">
        <w:t>Nil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6" w:name="O_627981"/>
      <w:bookmarkEnd w:id="6"/>
      <w:r w:rsidRPr="0020204D">
        <w:t>Employability Skills Information</w:t>
      </w:r>
    </w:p>
    <w:p w:rsidR="00000000" w:rsidRPr="0020204D" w:rsidP="0020204D">
      <w:pPr>
        <w:pStyle w:val="BodyText"/>
      </w:pPr>
      <w:r w:rsidRPr="0020204D">
        <w:t>This unit contains employability skills.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7" w:name="O_627982"/>
      <w:bookmarkEnd w:id="7"/>
      <w:r w:rsidRPr="0020204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Element</w:t>
            </w:r>
            <w:r w:rsidRPr="0020204D">
              <w:t>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0204D" w:rsidP="0020204D">
      <w:pPr>
        <w:pStyle w:val="BodyText"/>
      </w:pP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8" w:name="O_627983"/>
      <w:bookmarkEnd w:id="8"/>
      <w:r w:rsidRPr="0020204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Check removal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Potential internal hazards are identified and appropriate action is planned to minimise risk or injury and/or damage to items, equipment or structure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In consultation with client, con</w:t>
            </w:r>
            <w:r w:rsidRPr="0020204D">
              <w:t>sultant/client inventory is checked for accuracy and discrepancies are made known to appropriate personnel in accordance with workplace procedures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Special requirements are identified in consultation with client and documented in accordance with workplace procedures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Client is advised of any pre-damaged or damage-risked items and appropriate documentation is completed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Items unacceptable f</w:t>
            </w:r>
            <w:r w:rsidRPr="0020204D">
              <w:t>or removal are identified and client is appropriately informed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 xml:space="preserve">Complete uplift preparations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Pre-packed items of furniture and effects are stored appropriately at client premises to ensure orderly and efficient uplift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Required records</w:t>
            </w:r>
            <w:r w:rsidRPr="0020204D">
              <w:t xml:space="preserve"> are updated accurately, legibly and promptly in accordance with workplace procedures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Records are checked to ensure they include all required information relevant to the job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Changes to consultant appraisal are confirmed with office in accorda</w:t>
            </w:r>
            <w:r w:rsidRPr="0020204D">
              <w:t>nce with workplace procedures</w:t>
            </w:r>
          </w:p>
        </w:tc>
      </w:tr>
      <w:tr w:rsidTr="004B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t>Confirmed items are appropriately prepared for travel in accordance with workplace procedures</w:t>
            </w:r>
          </w:p>
        </w:tc>
      </w:tr>
    </w:tbl>
    <w:p w:rsidR="00000000" w:rsidRPr="0020204D" w:rsidP="0020204D">
      <w:pPr>
        <w:pStyle w:val="BodyText"/>
      </w:pP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9" w:name="O_627984"/>
      <w:bookmarkEnd w:id="9"/>
      <w:r w:rsidRPr="0020204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This section describes the knowledge and skills required for this unit.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Required knowledge: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Client service requirements including language, courtesy, behaviour and problem solving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Company work procedures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Furniture removal procedures and codes of practice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Hazards that may be experienced on a removal job and related hazard control measures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Items unsuitable for removal and associated reasons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Records and signed agreements that are completed during a removal load assessment and related procedures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Relevant</w:t>
            </w:r>
            <w:r w:rsidRPr="0020204D">
              <w:t xml:space="preserve"> work health and safety (WHS)/occupational health and safety (OHS) and environmental protection legislation and policies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Relevant state/territory procedures and codes:</w:t>
            </w:r>
          </w:p>
          <w:p w:rsidR="00000000" w:rsidRPr="0020204D" w:rsidP="0020204D">
            <w:pPr>
              <w:pStyle w:val="ListBullet2"/>
            </w:pPr>
            <w:r w:rsidRPr="0020204D">
              <w:t>environmental protection legislation and regulations</w:t>
            </w:r>
          </w:p>
          <w:p w:rsidR="00000000" w:rsidRPr="0020204D" w:rsidP="0020204D">
            <w:pPr>
              <w:pStyle w:val="ListBullet2"/>
            </w:pPr>
            <w:r w:rsidRPr="0020204D">
              <w:t>roads and traffic authority vehicle driver licence requirements</w:t>
            </w:r>
          </w:p>
          <w:p w:rsidR="00000000" w:rsidRPr="0020204D" w:rsidP="0020204D">
            <w:pPr>
              <w:pStyle w:val="ListBullet2"/>
            </w:pPr>
            <w:r w:rsidRPr="0020204D">
              <w:t>traffic Act and related regulations</w:t>
            </w:r>
          </w:p>
          <w:p w:rsidR="00000000" w:rsidP="0020204D">
            <w:pPr>
              <w:pStyle w:val="ListBullet2"/>
              <w:rPr>
                <w:lang w:val="en-NZ"/>
              </w:rPr>
            </w:pPr>
            <w:r w:rsidRPr="0020204D">
              <w:t>WHS/OHS legislation and regulations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Relevant agreements and legislation applicable to furniture removal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Special requirements that may need to be address</w:t>
            </w:r>
            <w:r w:rsidRPr="0020204D">
              <w:t>ed in a removal and related procedures to be adopted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 xml:space="preserve">Uplift requirements </w:t>
            </w:r>
          </w:p>
        </w:tc>
      </w:tr>
    </w:tbl>
    <w:p w:rsidR="00000000" w:rsidRPr="0020204D" w:rsidP="0020204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Required skills: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Adapt appropriately to cultural differences in the workplace, including modes of behaviour and interactions with others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 xml:space="preserve">Communicate effectively with others 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 xml:space="preserve">Complete relevant documentation 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 xml:space="preserve">Implement contingency plans for unanticipated situations that may occur 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Interpret and follow operational instructions and prioritise work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Modify activities depending on operational contingencies, risk situations and environments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Monitor work activities in terms of planned schedule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Operate and adapt to differences in equipment in accordance with standard operating procedures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Operate ele</w:t>
            </w:r>
            <w:r w:rsidRPr="0020204D">
              <w:t>ctronic communication equipment to required protocol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Promptly report and/or rectify any identified problems that may arise in accordance with regulatory requirements and workplace procedures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Read and interpret relevant instructions, procedures, informa</w:t>
            </w:r>
            <w:r w:rsidRPr="0020204D">
              <w:t xml:space="preserve">tion and signs 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Select and use required personal protective equipment conforming to industry and WHS/OHS standards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 xml:space="preserve">Work collaboratively with others </w:t>
            </w:r>
          </w:p>
        </w:tc>
      </w:tr>
      <w:tr w:rsidTr="002020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Work systematically with required attention to detail without injury to self or others or damage to f</w:t>
            </w:r>
            <w:r w:rsidRPr="0020204D">
              <w:t>urniture or equipment</w:t>
            </w:r>
          </w:p>
        </w:tc>
      </w:tr>
    </w:tbl>
    <w:p w:rsidR="00000000" w:rsidRPr="0020204D" w:rsidP="0020204D">
      <w:pPr>
        <w:pStyle w:val="BodyText"/>
      </w:pP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10" w:name="O_627985"/>
      <w:bookmarkEnd w:id="10"/>
      <w:r w:rsidRPr="0020204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2020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 xml:space="preserve">The evidence guide provides advice on assessment and must be read in conjunction with the performance criteria, required knowledge and skills, </w:t>
            </w:r>
            <w:r w:rsidRPr="0020204D">
              <w:t>the range statement and the assessment guidelines for this Training Package.</w:t>
            </w:r>
          </w:p>
        </w:tc>
      </w:tr>
      <w:tr w:rsidTr="002020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t>The evidence required to demonstrate competence in this unit must be relevant to and</w:t>
            </w:r>
            <w:r w:rsidRPr="0020204D">
              <w:t xml:space="preserve"> satisfy all of the requirements of the Elements, Performance Criteria, Required Skills, Required Knowledge and include:</w:t>
            </w:r>
          </w:p>
          <w:p w:rsidR="00000000" w:rsidRPr="0020204D" w:rsidP="0020204D">
            <w:pPr>
              <w:pStyle w:val="ListBullet"/>
            </w:pPr>
            <w:r w:rsidRPr="0020204D">
              <w:t>required knowledge and skills</w:t>
            </w:r>
          </w:p>
          <w:p w:rsidR="00000000" w:rsidRPr="0020204D" w:rsidP="0020204D">
            <w:pPr>
              <w:pStyle w:val="ListBullet"/>
            </w:pPr>
            <w:r w:rsidRPr="0020204D">
              <w:t>relevant legislation and workplace procedures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other relevant aspects of the range statement.</w:t>
            </w:r>
          </w:p>
        </w:tc>
      </w:tr>
      <w:tr w:rsidTr="002020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t>Performance is demonstrated consistently over time and in a suitable range of contexts.</w:t>
            </w:r>
          </w:p>
          <w:p w:rsidR="00000000" w:rsidRPr="0020204D" w:rsidP="0020204D">
            <w:pPr>
              <w:pStyle w:val="BodyText"/>
            </w:pPr>
            <w:r w:rsidRPr="0020204D">
              <w:t>Resources for assessment include access to:</w:t>
            </w:r>
          </w:p>
          <w:p w:rsidR="00000000" w:rsidRPr="0020204D" w:rsidP="0020204D">
            <w:pPr>
              <w:pStyle w:val="ListBullet"/>
            </w:pPr>
            <w:r w:rsidRPr="0020204D">
              <w:t>range of relevant exercises, case studies and/or other simulated practical</w:t>
            </w:r>
            <w:r w:rsidRPr="0020204D">
              <w:t xml:space="preserve"> and knowledge assessment, and/or</w:t>
            </w:r>
          </w:p>
          <w:p w:rsidR="00000000" w:rsidRPr="0020204D" w:rsidP="0020204D">
            <w:pPr>
              <w:pStyle w:val="ListBullet"/>
            </w:pPr>
            <w:r w:rsidRPr="0020204D">
              <w:t>appropriate range of relevant operational situations in the workplace.</w:t>
            </w:r>
          </w:p>
          <w:p w:rsidR="00000000" w:rsidRPr="0020204D" w:rsidP="0020204D">
            <w:pPr>
              <w:pStyle w:val="BodyText"/>
            </w:pPr>
            <w:r w:rsidRPr="0020204D">
              <w:t>In both real and simulated environments, access is required to:</w:t>
            </w:r>
          </w:p>
          <w:p w:rsidR="00000000" w:rsidRPr="0020204D" w:rsidP="0020204D">
            <w:pPr>
              <w:pStyle w:val="ListBullet"/>
            </w:pPr>
            <w:r w:rsidRPr="0020204D">
              <w:t>relevant and appropriate materials and equipment, and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applicable documentation includi</w:t>
            </w:r>
            <w:r w:rsidRPr="0020204D">
              <w:t>ng workplace procedures, regulations, codes of practice and operation manuals.</w:t>
            </w:r>
          </w:p>
        </w:tc>
      </w:tr>
      <w:tr w:rsidTr="002020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BodyText"/>
            </w:pPr>
            <w:r w:rsidRPr="0020204D">
              <w:t>Practical assessment must occur:</w:t>
            </w:r>
          </w:p>
          <w:p w:rsidR="00000000" w:rsidRPr="0020204D" w:rsidP="0020204D">
            <w:pPr>
              <w:pStyle w:val="ListBullet"/>
            </w:pPr>
            <w:r w:rsidRPr="0020204D">
              <w:t>through activities in an appropriately simulated environment at the registered training organisation, and/or</w:t>
            </w:r>
          </w:p>
          <w:p w:rsidR="00000000" w:rsidRPr="0020204D" w:rsidP="0020204D">
            <w:pPr>
              <w:pStyle w:val="ListBullet"/>
            </w:pPr>
            <w:r w:rsidRPr="0020204D">
              <w:t>in an appropriate range of situations in the workplace.</w:t>
            </w:r>
          </w:p>
          <w:p w:rsidR="00000000" w:rsidRPr="0020204D" w:rsidP="0020204D">
            <w:pPr>
              <w:pStyle w:val="BodyText"/>
            </w:pPr>
            <w:r w:rsidRPr="0020204D">
              <w:t>A range of assessment methods should be used to assess practical skills and knowledge. The following examples are appropriate to this unit:</w:t>
            </w:r>
          </w:p>
          <w:p w:rsidR="00000000" w:rsidRPr="0020204D" w:rsidP="0020204D">
            <w:pPr>
              <w:pStyle w:val="ListBullet"/>
            </w:pPr>
            <w:r w:rsidRPr="0020204D">
              <w:t>direct observation of the candidate checking requirements a</w:t>
            </w:r>
            <w:r w:rsidRPr="0020204D">
              <w:t>gainst the inventory, ensuring items are ready for uplift and completing records</w:t>
            </w:r>
          </w:p>
          <w:p w:rsidR="00000000" w:rsidRPr="0020204D" w:rsidP="0020204D">
            <w:pPr>
              <w:pStyle w:val="ListBullet"/>
            </w:pPr>
            <w:r w:rsidRPr="0020204D">
              <w:t>direct observation of the candidate applying relevant WHS/OHS requirements and work practices.</w:t>
            </w:r>
          </w:p>
        </w:tc>
      </w:tr>
    </w:tbl>
    <w:p w:rsidR="00000000" w:rsidRPr="0020204D" w:rsidP="0020204D">
      <w:pPr>
        <w:pStyle w:val="BodyText"/>
      </w:pP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11" w:name="O_627986"/>
      <w:bookmarkEnd w:id="11"/>
      <w:r w:rsidRPr="0020204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The range statement relates to the unit of co</w:t>
            </w:r>
            <w:r w:rsidRPr="0020204D">
              <w:t>mpetency as a whole. It allows for different work environments and situations that may affect performance.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Removal sites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 xml:space="preserve">commercial premises </w:t>
            </w:r>
          </w:p>
          <w:p w:rsidR="00000000" w:rsidRPr="0020204D" w:rsidP="0020204D">
            <w:pPr>
              <w:pStyle w:val="ListBullet"/>
            </w:pPr>
            <w:r w:rsidRPr="0020204D">
              <w:t>domestic premises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industrial premises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Clients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external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internal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Operations may be conducted: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by day or night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in a variety of weather conditions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gloves</w:t>
            </w:r>
          </w:p>
          <w:p w:rsidR="00000000" w:rsidRPr="0020204D" w:rsidP="0020204D">
            <w:pPr>
              <w:pStyle w:val="ListBullet"/>
            </w:pPr>
            <w:r w:rsidRPr="0020204D">
              <w:t>high visibility vests</w:t>
            </w:r>
          </w:p>
          <w:p w:rsidR="00000000" w:rsidRPr="0020204D" w:rsidP="0020204D">
            <w:pPr>
              <w:pStyle w:val="ListBullet"/>
            </w:pPr>
            <w:r w:rsidRPr="0020204D">
              <w:t>safety footwear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safety glasses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door and passageway widths and tight internal corners</w:t>
            </w:r>
          </w:p>
          <w:p w:rsidR="00000000" w:rsidRPr="0020204D" w:rsidP="0020204D">
            <w:pPr>
              <w:pStyle w:val="ListBullet"/>
            </w:pPr>
            <w:r w:rsidRPr="0020204D">
              <w:t>driveway length and surface</w:t>
            </w:r>
          </w:p>
          <w:p w:rsidR="00000000" w:rsidRPr="0020204D" w:rsidP="0020204D">
            <w:pPr>
              <w:pStyle w:val="ListBullet"/>
            </w:pPr>
            <w:r w:rsidRPr="0020204D">
              <w:t>lawn sprinklers on automatic timers</w:t>
            </w:r>
          </w:p>
          <w:p w:rsidR="00000000" w:rsidRPr="0020204D" w:rsidP="0020204D">
            <w:pPr>
              <w:pStyle w:val="ListBullet"/>
            </w:pPr>
            <w:r w:rsidRPr="0020204D">
              <w:t>low hanging light fittings and other fixture obstructions</w:t>
            </w:r>
          </w:p>
          <w:p w:rsidR="00000000" w:rsidRPr="0020204D" w:rsidP="0020204D">
            <w:pPr>
              <w:pStyle w:val="ListBullet"/>
            </w:pPr>
            <w:r w:rsidRPr="0020204D">
              <w:t>obstructions</w:t>
            </w:r>
          </w:p>
          <w:p w:rsidR="00000000" w:rsidRPr="0020204D" w:rsidP="0020204D">
            <w:pPr>
              <w:pStyle w:val="ListBullet"/>
            </w:pPr>
            <w:r w:rsidRPr="0020204D">
              <w:t>parking restrictions</w:t>
            </w:r>
          </w:p>
          <w:p w:rsidR="00000000" w:rsidRPr="0020204D" w:rsidP="0020204D">
            <w:pPr>
              <w:pStyle w:val="ListBullet"/>
            </w:pPr>
            <w:r w:rsidRPr="0020204D">
              <w:t>power and telephone lines, trees and landscaping</w:t>
            </w:r>
          </w:p>
          <w:p w:rsidR="00000000" w:rsidRPr="0020204D" w:rsidP="0020204D">
            <w:pPr>
              <w:pStyle w:val="ListBullet"/>
            </w:pPr>
            <w:r w:rsidRPr="0020204D">
              <w:t>stairs and steps</w:t>
            </w:r>
          </w:p>
          <w:p w:rsidR="00000000" w:rsidRPr="0020204D" w:rsidP="0020204D">
            <w:pPr>
              <w:pStyle w:val="ListBullet"/>
            </w:pPr>
            <w:r w:rsidRPr="0020204D">
              <w:t>uneven or unstable ground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unfriendly pets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Requirements for access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additional gear and equipment</w:t>
            </w:r>
          </w:p>
          <w:p w:rsidR="00000000" w:rsidRPr="0020204D" w:rsidP="0020204D">
            <w:pPr>
              <w:pStyle w:val="ListBullet"/>
            </w:pPr>
            <w:r w:rsidRPr="0020204D">
              <w:t>authorities and permits</w:t>
            </w:r>
          </w:p>
          <w:p w:rsidR="00000000" w:rsidRPr="0020204D" w:rsidP="0020204D">
            <w:pPr>
              <w:pStyle w:val="ListBullet"/>
            </w:pPr>
            <w:r w:rsidRPr="0020204D">
              <w:t>communications equipment</w:t>
            </w:r>
          </w:p>
          <w:p w:rsidR="00000000" w:rsidRPr="0020204D" w:rsidP="0020204D">
            <w:pPr>
              <w:pStyle w:val="ListBullet"/>
            </w:pPr>
            <w:r w:rsidRPr="0020204D">
              <w:t>hours of operation</w:t>
            </w:r>
          </w:p>
          <w:p w:rsidR="00000000" w:rsidRPr="0020204D" w:rsidP="0020204D">
            <w:pPr>
              <w:pStyle w:val="ListBullet"/>
            </w:pPr>
            <w:r w:rsidRPr="0020204D">
              <w:t>personal pr</w:t>
            </w:r>
            <w:r w:rsidRPr="0020204D">
              <w:t>otective equipment</w:t>
            </w:r>
          </w:p>
          <w:p w:rsidR="00000000" w:rsidRPr="0020204D" w:rsidP="0020204D">
            <w:pPr>
              <w:pStyle w:val="ListBullet"/>
            </w:pPr>
            <w:r w:rsidRPr="0020204D">
              <w:t>removal duration</w:t>
            </w:r>
          </w:p>
          <w:p w:rsidR="00000000" w:rsidRPr="0020204D" w:rsidP="0020204D">
            <w:pPr>
              <w:pStyle w:val="ListBullet"/>
            </w:pPr>
            <w:r w:rsidRPr="0020204D">
              <w:t>security arrangements at the site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site restrictions and procedures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Consultative processes may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clients</w:t>
            </w:r>
          </w:p>
          <w:p w:rsidR="00000000" w:rsidRPr="0020204D" w:rsidP="0020204D">
            <w:pPr>
              <w:pStyle w:val="ListBullet"/>
            </w:pPr>
            <w:r w:rsidRPr="0020204D">
              <w:t>management and other office personnel</w:t>
            </w:r>
          </w:p>
          <w:p w:rsidR="00000000" w:rsidRPr="0020204D" w:rsidP="0020204D">
            <w:pPr>
              <w:pStyle w:val="ListBullet"/>
            </w:pPr>
            <w:r w:rsidRPr="0020204D">
              <w:t>other employees and supervisors</w:t>
            </w:r>
          </w:p>
          <w:p w:rsidR="00000000" w:rsidRPr="0020204D" w:rsidP="0020204D">
            <w:pPr>
              <w:pStyle w:val="ListBullet"/>
            </w:pPr>
            <w:r w:rsidRPr="0020204D">
              <w:t>other professional and technical staff and trades people</w:t>
            </w:r>
          </w:p>
          <w:p w:rsidR="00000000" w:rsidRPr="0020204D" w:rsidP="0020204D">
            <w:pPr>
              <w:pStyle w:val="ListBullet"/>
            </w:pPr>
            <w:r w:rsidRPr="0020204D">
              <w:t>union representatives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WHS/OHS specialists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Special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considering items important to the client</w:t>
            </w:r>
          </w:p>
          <w:p w:rsidR="00000000" w:rsidRPr="0020204D" w:rsidP="0020204D">
            <w:pPr>
              <w:pStyle w:val="ListBullet"/>
            </w:pPr>
            <w:r w:rsidRPr="0020204D">
              <w:t>dismantling items</w:t>
            </w:r>
          </w:p>
          <w:p w:rsidR="00000000" w:rsidRPr="0020204D" w:rsidP="0020204D">
            <w:pPr>
              <w:pStyle w:val="ListBullet"/>
            </w:pPr>
            <w:r w:rsidRPr="0020204D">
              <w:t>items that are not to be removed</w:t>
            </w:r>
          </w:p>
          <w:p w:rsidR="00000000" w:rsidRPr="0020204D" w:rsidP="0020204D">
            <w:pPr>
              <w:pStyle w:val="ListBullet"/>
            </w:pPr>
            <w:r w:rsidRPr="0020204D">
              <w:t>temporary removal of doors a</w:t>
            </w:r>
            <w:r w:rsidRPr="0020204D">
              <w:t>nd fittings on site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using tradespersons such as electricians, carpenters, cabinet makers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Communications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fixed and mobile phones, radio, fax, laptop computer/Internet</w:t>
            </w:r>
          </w:p>
          <w:p w:rsidR="00000000" w:rsidRPr="0020204D" w:rsidP="0020204D">
            <w:pPr>
              <w:pStyle w:val="ListBullet"/>
            </w:pPr>
            <w:r w:rsidRPr="0020204D">
              <w:t>oral/aural communications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written communications, including completing and signing documents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company procedures</w:t>
            </w:r>
          </w:p>
          <w:p w:rsidR="00000000" w:rsidRPr="0020204D" w:rsidP="0020204D">
            <w:pPr>
              <w:pStyle w:val="ListBullet"/>
            </w:pPr>
            <w:r w:rsidRPr="0020204D">
              <w:t>enterprise procedures</w:t>
            </w:r>
          </w:p>
          <w:p w:rsidR="00000000" w:rsidRPr="0020204D" w:rsidP="0020204D">
            <w:pPr>
              <w:pStyle w:val="ListBullet"/>
            </w:pPr>
            <w:r w:rsidRPr="0020204D">
              <w:t xml:space="preserve">established procedures 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organisational procedures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Calculations may involve the basic use of a range of technolo</w:t>
            </w:r>
            <w:r w:rsidRPr="0020204D">
              <w:t>gy including: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calculator</w:t>
            </w:r>
          </w:p>
          <w:p w:rsidR="00000000" w:rsidRPr="0020204D" w:rsidP="0020204D">
            <w:pPr>
              <w:pStyle w:val="ListBullet"/>
            </w:pPr>
            <w:r w:rsidRPr="0020204D">
              <w:t xml:space="preserve">computer </w:t>
            </w:r>
          </w:p>
          <w:p w:rsidR="00000000" w:rsidP="0020204D">
            <w:pPr>
              <w:pStyle w:val="ListBullet"/>
              <w:rPr>
                <w:lang w:val="en-NZ"/>
              </w:rPr>
            </w:pPr>
            <w:r w:rsidRPr="0020204D">
              <w:t>manual techniques</w:t>
            </w:r>
          </w:p>
        </w:tc>
      </w:tr>
      <w:tr w:rsidTr="004B2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04D">
            <w:pPr>
              <w:pStyle w:val="BodyText"/>
              <w:rPr>
                <w:lang w:val="en-NZ"/>
              </w:rPr>
            </w:pPr>
            <w:r w:rsidRPr="0020204D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04D" w:rsidP="0020204D">
            <w:pPr>
              <w:pStyle w:val="ListBullet"/>
            </w:pPr>
            <w:r w:rsidRPr="0020204D">
              <w:t>client instructions</w:t>
            </w:r>
          </w:p>
          <w:p w:rsidR="00000000" w:rsidRPr="0020204D" w:rsidP="0020204D">
            <w:pPr>
              <w:pStyle w:val="ListBullet"/>
            </w:pPr>
            <w:r w:rsidRPr="0020204D">
              <w:t>consultant appraisal report</w:t>
            </w:r>
          </w:p>
          <w:p w:rsidR="00000000" w:rsidRPr="0020204D" w:rsidP="0020204D">
            <w:pPr>
              <w:pStyle w:val="ListBullet"/>
            </w:pPr>
            <w:r w:rsidRPr="0020204D">
              <w:t>emergency procedures</w:t>
            </w:r>
          </w:p>
          <w:p w:rsidR="00000000" w:rsidRPr="0020204D" w:rsidP="0020204D">
            <w:pPr>
              <w:pStyle w:val="ListBullet"/>
            </w:pPr>
            <w:r w:rsidRPr="0020204D">
              <w:t>job safety analysis</w:t>
            </w:r>
          </w:p>
          <w:p w:rsidR="00000000" w:rsidRPr="0020204D" w:rsidP="0020204D">
            <w:pPr>
              <w:pStyle w:val="ListBullet"/>
            </w:pPr>
            <w:r w:rsidRPr="0020204D">
              <w:t>job specifications and procedures</w:t>
            </w:r>
          </w:p>
          <w:p w:rsidR="00000000" w:rsidRPr="0020204D" w:rsidP="0020204D">
            <w:pPr>
              <w:pStyle w:val="ListBullet"/>
            </w:pPr>
            <w:r w:rsidRPr="0020204D">
              <w:t>manufacturer specifications</w:t>
            </w:r>
          </w:p>
          <w:p w:rsidR="00000000" w:rsidRPr="0020204D" w:rsidP="0020204D">
            <w:pPr>
              <w:pStyle w:val="ListBullet"/>
            </w:pPr>
            <w:r w:rsidRPr="0020204D">
              <w:t>quality assurance procedures</w:t>
            </w:r>
          </w:p>
          <w:p w:rsidR="00000000" w:rsidRPr="0020204D" w:rsidP="0020204D">
            <w:pPr>
              <w:pStyle w:val="ListBullet"/>
            </w:pPr>
            <w:r w:rsidRPr="0020204D">
              <w:t>site plan</w:t>
            </w:r>
          </w:p>
          <w:p w:rsidR="00000000" w:rsidRPr="0020204D" w:rsidP="0020204D">
            <w:pPr>
              <w:pStyle w:val="ListBullet"/>
            </w:pPr>
            <w:r w:rsidRPr="0020204D">
              <w:t>standards and certification requirements</w:t>
            </w:r>
          </w:p>
          <w:p w:rsidR="00000000" w:rsidRPr="0020204D" w:rsidP="0020204D">
            <w:pPr>
              <w:pStyle w:val="ListBullet"/>
            </w:pPr>
            <w:r w:rsidRPr="0020204D">
              <w:t>workplace operating procedures and policies</w:t>
            </w:r>
          </w:p>
        </w:tc>
      </w:tr>
    </w:tbl>
    <w:p w:rsidR="00000000" w:rsidRPr="0020204D" w:rsidP="0020204D">
      <w:pPr>
        <w:pStyle w:val="BodyText"/>
      </w:pP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12" w:name="O_627987"/>
      <w:bookmarkEnd w:id="12"/>
      <w:r w:rsidRPr="0020204D">
        <w:t>Unit Sector(s)</w:t>
      </w:r>
    </w:p>
    <w:p w:rsidR="00000000" w:rsidRPr="0020204D" w:rsidP="0020204D">
      <w:pPr>
        <w:pStyle w:val="BodyText"/>
      </w:pPr>
      <w:r w:rsidRPr="0020204D">
        <w:t>Not applicable.</w:t>
      </w:r>
    </w:p>
    <w:p w:rsidR="00000000" w:rsidRPr="0020204D" w:rsidP="0020204D">
      <w:pPr>
        <w:pStyle w:val="AllowPageBreak"/>
      </w:pPr>
    </w:p>
    <w:p w:rsidR="00000000" w:rsidRPr="0020204D" w:rsidP="0020204D">
      <w:pPr>
        <w:pStyle w:val="Heading1"/>
      </w:pPr>
      <w:bookmarkStart w:id="13" w:name="O_627988"/>
      <w:bookmarkEnd w:id="13"/>
      <w:r w:rsidRPr="0020204D">
        <w:t>Competency Field</w:t>
      </w:r>
    </w:p>
    <w:p w:rsidR="00000000" w:rsidRPr="0020204D" w:rsidP="0020204D">
      <w:pPr>
        <w:pStyle w:val="BodyText"/>
      </w:pPr>
      <w:r w:rsidRPr="0020204D">
        <w:t>E – Communication and calculation</w:t>
      </w:r>
    </w:p>
    <w:p w:rsidR="00000000" w:rsidRPr="0020204D" w:rsidP="0020204D"/>
    <w:sectPr w:rsidSect="00202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 w:rsidRPr="004B2E8B" w:rsidP="004B2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8B" w:rsidP="00202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B2E8B" w:rsidP="00202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B2E8B" w:rsidP="00202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 w:rsidRPr="004B2E8B" w:rsidP="004B2E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8B" w:rsidRPr="002D2AF8" w:rsidP="00202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TLIE2032A Assess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4B2E8B" w:rsidP="00202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87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6E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EE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04D"/>
  </w:style>
  <w:style w:type="character" w:customStyle="1" w:styleId="Heading1Char">
    <w:name w:val="Heading 1 Char"/>
    <w:basedOn w:val="DefaultParagraphFont"/>
    <w:link w:val="Heading1"/>
    <w:rsid w:val="00202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0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0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04D"/>
    <w:rPr>
      <w:b/>
      <w:spacing w:val="0"/>
    </w:rPr>
  </w:style>
  <w:style w:type="paragraph" w:styleId="ListBullet2">
    <w:name w:val="List Bullet 2"/>
    <w:basedOn w:val="List2"/>
    <w:rsid w:val="002020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04D"/>
    <w:rPr>
      <w:i/>
    </w:rPr>
  </w:style>
  <w:style w:type="paragraph" w:styleId="Caption">
    <w:name w:val="caption"/>
    <w:basedOn w:val="BodyText"/>
    <w:next w:val="Normal"/>
    <w:qFormat/>
    <w:rsid w:val="00202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04D"/>
  </w:style>
  <w:style w:type="paragraph" w:styleId="TableofFigures">
    <w:name w:val="table of figures"/>
    <w:basedOn w:val="Normal"/>
    <w:next w:val="Normal"/>
    <w:semiHidden/>
    <w:rsid w:val="00202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04D"/>
    <w:pPr>
      <w:numPr>
        <w:numId w:val="11"/>
      </w:numPr>
    </w:pPr>
  </w:style>
  <w:style w:type="character" w:customStyle="1" w:styleId="WingdingSymbols">
    <w:name w:val="Wingding Symbols"/>
    <w:rsid w:val="0020204D"/>
    <w:rPr>
      <w:rFonts w:ascii="Wingdings" w:hAnsi="Wingdings"/>
    </w:rPr>
  </w:style>
  <w:style w:type="paragraph" w:customStyle="1" w:styleId="TableHeading">
    <w:name w:val="Table Heading"/>
    <w:basedOn w:val="HeadingBase"/>
    <w:rsid w:val="00202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04D"/>
    <w:rPr>
      <w:color w:val="0033CC"/>
      <w:u w:val="none"/>
    </w:rPr>
  </w:style>
  <w:style w:type="paragraph" w:customStyle="1" w:styleId="BodyTextRight">
    <w:name w:val="Body Text Right"/>
    <w:basedOn w:val="BodyText"/>
    <w:rsid w:val="00202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04D"/>
    <w:rPr>
      <w:sz w:val="32"/>
    </w:rPr>
  </w:style>
  <w:style w:type="paragraph" w:customStyle="1" w:styleId="HeadingProcedure">
    <w:name w:val="Heading Procedure"/>
    <w:basedOn w:val="HeadingBase"/>
    <w:next w:val="Normal"/>
    <w:rsid w:val="00202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04D"/>
    <w:pPr>
      <w:spacing w:before="60" w:after="60"/>
    </w:pPr>
  </w:style>
  <w:style w:type="paragraph" w:styleId="ListContinue">
    <w:name w:val="List Continue"/>
    <w:basedOn w:val="List"/>
    <w:rsid w:val="0020204D"/>
    <w:pPr>
      <w:ind w:firstLine="0"/>
    </w:pPr>
  </w:style>
  <w:style w:type="paragraph" w:customStyle="1" w:styleId="ListNote">
    <w:name w:val="List Note"/>
    <w:basedOn w:val="List"/>
    <w:rsid w:val="00202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04D"/>
    <w:rPr>
      <w:rFonts w:ascii="Courier New" w:hAnsi="Courier New"/>
    </w:rPr>
  </w:style>
  <w:style w:type="paragraph" w:customStyle="1" w:styleId="NoteBullet">
    <w:name w:val="Note Bullet"/>
    <w:basedOn w:val="Note"/>
    <w:rsid w:val="00202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0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2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04D"/>
    <w:rPr>
      <w:b/>
      <w:smallCaps/>
    </w:rPr>
  </w:style>
  <w:style w:type="paragraph" w:customStyle="1" w:styleId="TableListNumber">
    <w:name w:val="Table List Number"/>
    <w:basedOn w:val="ListNumber"/>
    <w:rsid w:val="00202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04D"/>
    <w:pPr>
      <w:numPr>
        <w:numId w:val="9"/>
      </w:numPr>
    </w:pPr>
  </w:style>
  <w:style w:type="paragraph" w:customStyle="1" w:styleId="ListAlpha2">
    <w:name w:val="List Alpha 2"/>
    <w:basedOn w:val="List2"/>
    <w:rsid w:val="0020204D"/>
    <w:pPr>
      <w:numPr>
        <w:numId w:val="8"/>
      </w:numPr>
    </w:pPr>
  </w:style>
  <w:style w:type="paragraph" w:styleId="List2">
    <w:name w:val="List 2"/>
    <w:basedOn w:val="BodyText"/>
    <w:rsid w:val="00202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04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04D"/>
    <w:pPr>
      <w:numPr>
        <w:numId w:val="3"/>
      </w:numPr>
    </w:pPr>
  </w:style>
  <w:style w:type="paragraph" w:styleId="ListBullet5">
    <w:name w:val="List Bullet 5"/>
    <w:basedOn w:val="List5"/>
    <w:rsid w:val="0020204D"/>
    <w:pPr>
      <w:numPr>
        <w:numId w:val="4"/>
      </w:numPr>
    </w:pPr>
  </w:style>
  <w:style w:type="paragraph" w:styleId="ListContinue2">
    <w:name w:val="List Continue 2"/>
    <w:basedOn w:val="List2"/>
    <w:rsid w:val="0020204D"/>
    <w:pPr>
      <w:ind w:firstLine="0"/>
    </w:pPr>
  </w:style>
  <w:style w:type="paragraph" w:styleId="ListContinue3">
    <w:name w:val="List Continue 3"/>
    <w:basedOn w:val="List3"/>
    <w:rsid w:val="0020204D"/>
    <w:pPr>
      <w:ind w:left="1021" w:firstLine="0"/>
    </w:pPr>
  </w:style>
  <w:style w:type="paragraph" w:styleId="ListContinue4">
    <w:name w:val="List Continue 4"/>
    <w:basedOn w:val="List4"/>
    <w:rsid w:val="0020204D"/>
    <w:pPr>
      <w:ind w:firstLine="0"/>
    </w:pPr>
  </w:style>
  <w:style w:type="paragraph" w:styleId="ListContinue5">
    <w:name w:val="List Continue 5"/>
    <w:basedOn w:val="List5"/>
    <w:rsid w:val="0020204D"/>
    <w:pPr>
      <w:ind w:firstLine="0"/>
    </w:pPr>
  </w:style>
  <w:style w:type="paragraph" w:styleId="ListNumber3">
    <w:name w:val="List Number 3"/>
    <w:basedOn w:val="List3"/>
    <w:rsid w:val="0020204D"/>
    <w:pPr>
      <w:numPr>
        <w:numId w:val="5"/>
      </w:numPr>
    </w:pPr>
  </w:style>
  <w:style w:type="paragraph" w:styleId="ListNumber4">
    <w:name w:val="List Number 4"/>
    <w:basedOn w:val="List4"/>
    <w:rsid w:val="0020204D"/>
    <w:pPr>
      <w:numPr>
        <w:numId w:val="6"/>
      </w:numPr>
    </w:pPr>
  </w:style>
  <w:style w:type="paragraph" w:styleId="ListNumber5">
    <w:name w:val="List Number 5"/>
    <w:basedOn w:val="List5"/>
    <w:rsid w:val="0020204D"/>
    <w:pPr>
      <w:numPr>
        <w:numId w:val="7"/>
      </w:numPr>
    </w:pPr>
  </w:style>
  <w:style w:type="paragraph" w:styleId="BlockText">
    <w:name w:val="Block Text"/>
    <w:basedOn w:val="Normal"/>
    <w:rsid w:val="00202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04D"/>
    <w:rPr>
      <w:sz w:val="16"/>
      <w:vertAlign w:val="superscript"/>
    </w:rPr>
  </w:style>
  <w:style w:type="character" w:customStyle="1" w:styleId="Symbols">
    <w:name w:val="Symbols"/>
    <w:basedOn w:val="DefaultParagraphFont"/>
    <w:rsid w:val="0020204D"/>
    <w:rPr>
      <w:rFonts w:ascii="Symbol" w:hAnsi="Symbol"/>
    </w:rPr>
  </w:style>
  <w:style w:type="character" w:customStyle="1" w:styleId="MenuOptions">
    <w:name w:val="Menu Options"/>
    <w:basedOn w:val="DefaultParagraphFont"/>
    <w:rsid w:val="00202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04D"/>
    <w:rPr>
      <w:b/>
    </w:rPr>
  </w:style>
  <w:style w:type="character" w:customStyle="1" w:styleId="Underlined">
    <w:name w:val="Underlined"/>
    <w:basedOn w:val="DefaultParagraphFont"/>
    <w:rsid w:val="0020204D"/>
    <w:rPr>
      <w:u w:val="single"/>
    </w:rPr>
  </w:style>
  <w:style w:type="paragraph" w:customStyle="1" w:styleId="TableBodyTextRight">
    <w:name w:val="Table Body Text Right"/>
    <w:basedOn w:val="TableBodyText"/>
    <w:rsid w:val="00202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04D"/>
    <w:rPr>
      <w:sz w:val="18"/>
    </w:rPr>
  </w:style>
  <w:style w:type="paragraph" w:customStyle="1" w:styleId="BodySmallRight">
    <w:name w:val="Body Small Right"/>
    <w:basedOn w:val="BodyTextRight"/>
    <w:rsid w:val="0020204D"/>
    <w:rPr>
      <w:sz w:val="18"/>
      <w:szCs w:val="18"/>
    </w:rPr>
  </w:style>
  <w:style w:type="paragraph" w:customStyle="1" w:styleId="MarginEdition">
    <w:name w:val="Margin Edition"/>
    <w:basedOn w:val="MarginNote"/>
    <w:rsid w:val="00202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04D"/>
    <w:rPr>
      <w:sz w:val="2"/>
      <w:szCs w:val="2"/>
    </w:rPr>
  </w:style>
  <w:style w:type="character" w:customStyle="1" w:styleId="Small">
    <w:name w:val="Small"/>
    <w:basedOn w:val="DefaultParagraphFont"/>
    <w:rsid w:val="0020204D"/>
    <w:rPr>
      <w:sz w:val="16"/>
    </w:rPr>
  </w:style>
  <w:style w:type="paragraph" w:customStyle="1" w:styleId="WideTable">
    <w:name w:val="Wide Table"/>
    <w:basedOn w:val="Normal"/>
    <w:rsid w:val="00202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04D"/>
  </w:style>
  <w:style w:type="paragraph" w:styleId="Quote">
    <w:name w:val="Quote"/>
    <w:basedOn w:val="Heading1"/>
    <w:link w:val="QuoteChar"/>
    <w:qFormat/>
    <w:rsid w:val="00202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04D"/>
    <w:pPr>
      <w:pageBreakBefore/>
    </w:pPr>
  </w:style>
  <w:style w:type="paragraph" w:customStyle="1" w:styleId="Border">
    <w:name w:val="Border"/>
    <w:basedOn w:val="Normal"/>
    <w:qFormat/>
    <w:rsid w:val="00202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04D"/>
    <w:rPr>
      <w:u w:val="single"/>
    </w:rPr>
  </w:style>
  <w:style w:type="character" w:customStyle="1" w:styleId="BoldandItalics">
    <w:name w:val="Bold and Italics"/>
    <w:qFormat/>
    <w:rsid w:val="0020204D"/>
    <w:rPr>
      <w:b/>
      <w:i/>
      <w:u w:val="none"/>
    </w:rPr>
  </w:style>
  <w:style w:type="paragraph" w:styleId="BalloonText">
    <w:name w:val="Balloon Text"/>
    <w:basedOn w:val="Normal"/>
    <w:link w:val="BalloonTextChar"/>
    <w:rsid w:val="00202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0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0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1213</Words>
  <Characters>8007</Characters>
  <Application>Microsoft Office Word</Application>
  <DocSecurity>0</DocSecurity>
  <Lines>280</Lines>
  <Paragraphs>179</Paragraphs>
  <ScaleCrop>false</ScaleCrop>
  <Company>Author-it Software Corporation Ltd.</Company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TLIE2032A Assess removal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2013-12-24T08:54:12Z</dcterms:created>
  <dcterms:modified xsi:type="dcterms:W3CDTF">2013-12-23T05:22:00Z</dcterms:modified>
</cp:coreProperties>
</file>