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380D" w:rsidP="0070380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TLIC2040A Provide wheelchair accessible taxi services to passengers with disabilities</w:t>
      </w:r>
      <w:r>
        <w:fldChar w:fldCharType="end"/>
      </w:r>
    </w:p>
    <w:p w:rsidR="0070380D" w:rsidP="0070380D">
      <w:pPr>
        <w:pStyle w:val="Version"/>
        <w:sectPr w:rsidSect="003060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6003" w:rsidP="00306003">
      <w:pPr>
        <w:pStyle w:val="SuperHeading"/>
      </w:pPr>
      <w:r w:rsidRPr="00306003">
        <w:t>TLIC2040A Provide wheelchair accessible taxi services to passengers with disabilities</w:t>
      </w:r>
    </w:p>
    <w:p w:rsidR="00000000" w:rsidRPr="00306003" w:rsidP="00306003">
      <w:pPr>
        <w:pStyle w:val="Heading1"/>
      </w:pPr>
      <w:bookmarkStart w:id="1" w:name="O_274000"/>
      <w:bookmarkEnd w:id="1"/>
      <w:r w:rsidRPr="00306003">
        <w:t>Modification History</w:t>
      </w:r>
    </w:p>
    <w:p w:rsidR="00000000" w:rsidRPr="00306003" w:rsidP="00306003">
      <w:pPr>
        <w:pStyle w:val="BodyText"/>
      </w:pPr>
      <w:r w:rsidRPr="00306003">
        <w:t>Not Applicable</w:t>
      </w:r>
    </w:p>
    <w:p w:rsidR="00000000" w:rsidRPr="00306003" w:rsidP="00306003">
      <w:pPr>
        <w:pStyle w:val="AllowPageBreak"/>
      </w:pPr>
    </w:p>
    <w:p w:rsidR="00000000" w:rsidRPr="00306003" w:rsidP="00306003">
      <w:pPr>
        <w:pStyle w:val="Heading1"/>
      </w:pPr>
      <w:bookmarkStart w:id="2" w:name="O_223074"/>
      <w:bookmarkEnd w:id="2"/>
      <w:r w:rsidRPr="00306003">
        <w:t>Unit Descri</w:t>
      </w:r>
      <w:r w:rsidRPr="00306003">
        <w:t>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BodyText"/>
              <w:rPr>
                <w:lang w:val="en-NZ"/>
              </w:rPr>
            </w:pPr>
            <w:r w:rsidRPr="00306003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003" w:rsidP="00306003">
            <w:pPr>
              <w:pStyle w:val="BodyText"/>
            </w:pPr>
            <w:r w:rsidRPr="00306003">
              <w:t>This unit involves the skills and knowledge required to operate wheelchair accessible taxis used for the transport of people with disabilities. It includes carrying out pre-operational checks of the vehicle and its ancillary equipment;</w:t>
            </w:r>
            <w:r w:rsidRPr="00306003">
              <w:t xml:space="preserve"> communicating effectively with passengers; securing passengers and ancillary/mobility equipment; providing appropriate support to passengers during their journey; and manoeuvring the vehicle with due consideration of the passenger's disability. Licensing,</w:t>
            </w:r>
            <w:r w:rsidRPr="00306003">
              <w:t xml:space="preserve"> legislative, regulatory or certification requirements may be applicable to this unit.</w:t>
            </w:r>
          </w:p>
        </w:tc>
      </w:tr>
    </w:tbl>
    <w:p w:rsidR="0070380D" w:rsidP="00306003">
      <w:pPr>
        <w:pStyle w:val="BodyText"/>
      </w:pPr>
    </w:p>
    <w:p w:rsidR="0070380D" w:rsidP="00306003">
      <w:pPr>
        <w:pStyle w:val="BodyText"/>
      </w:pPr>
    </w:p>
    <w:p w:rsidR="00000000" w:rsidRPr="00306003" w:rsidP="00306003">
      <w:pPr>
        <w:pStyle w:val="Heading1"/>
      </w:pPr>
      <w:bookmarkStart w:id="3" w:name="O_223076"/>
      <w:bookmarkEnd w:id="3"/>
      <w:r w:rsidRPr="00306003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BodyText"/>
              <w:rPr>
                <w:lang w:val="en-NZ"/>
              </w:rPr>
            </w:pPr>
            <w:r w:rsidRPr="00306003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003" w:rsidP="00306003">
            <w:pPr>
              <w:pStyle w:val="BodyText"/>
            </w:pPr>
            <w:r w:rsidRPr="00306003">
              <w:t>This unit applies to all taxi drivers who are entering the role of drivers of wheelchair acce</w:t>
            </w:r>
            <w:r w:rsidRPr="00306003">
              <w:t>ssible taxis. Work involves transferring passengers, and applying both manual loading and unloading with the aid of equipment/appliances. The work involves the application of routine vehicle driving principles and procedures to maintain the safety and oper</w:t>
            </w:r>
            <w:r w:rsidRPr="00306003">
              <w:t>ation of a commercial vehicle conveying people with disabilities in varying driving contexts. Transporting passengers with disabilities must be carried out in compliance with the licence requirements and regulations of the relevant state/territory roads an</w:t>
            </w:r>
            <w:r w:rsidRPr="00306003">
              <w:t>d traffic authority.</w:t>
            </w:r>
          </w:p>
          <w:p w:rsidR="00000000" w:rsidRPr="00306003" w:rsidP="00306003">
            <w:pPr>
              <w:pStyle w:val="BodyText"/>
            </w:pPr>
            <w:r w:rsidRPr="00306003">
              <w:t>Driving is performed with limited or minimum supervision, with limited accountability and responsibility for self and others in achieving the prescribed outcomes.</w:t>
            </w:r>
          </w:p>
        </w:tc>
      </w:tr>
    </w:tbl>
    <w:p w:rsidR="0070380D" w:rsidP="00306003">
      <w:pPr>
        <w:pStyle w:val="BodyText"/>
      </w:pPr>
    </w:p>
    <w:p w:rsidR="0070380D" w:rsidP="00306003">
      <w:pPr>
        <w:pStyle w:val="BodyText"/>
      </w:pPr>
    </w:p>
    <w:p w:rsidR="00000000" w:rsidRPr="00306003" w:rsidP="00306003">
      <w:pPr>
        <w:pStyle w:val="Heading1"/>
      </w:pPr>
      <w:bookmarkStart w:id="4" w:name="O_282260"/>
      <w:bookmarkEnd w:id="4"/>
      <w:r w:rsidRPr="00306003">
        <w:t>Licensing/Regulatory Information</w:t>
      </w:r>
    </w:p>
    <w:p w:rsidR="00000000" w:rsidRPr="00306003" w:rsidP="00306003">
      <w:pPr>
        <w:pStyle w:val="BodyText"/>
      </w:pPr>
      <w:r w:rsidRPr="00306003">
        <w:t>Refer to Unit Descr</w:t>
      </w:r>
      <w:r w:rsidRPr="00306003">
        <w:t>iptor</w:t>
      </w:r>
    </w:p>
    <w:p w:rsidR="00000000" w:rsidRPr="00306003" w:rsidP="00306003">
      <w:pPr>
        <w:pStyle w:val="AllowPageBreak"/>
      </w:pPr>
    </w:p>
    <w:p w:rsidR="00000000" w:rsidRPr="00306003" w:rsidP="00306003">
      <w:pPr>
        <w:pStyle w:val="Heading1"/>
      </w:pPr>
      <w:bookmarkStart w:id="5" w:name="O_284710"/>
      <w:bookmarkEnd w:id="5"/>
      <w:r w:rsidRPr="00306003">
        <w:t>Pre-Requisites</w:t>
      </w:r>
    </w:p>
    <w:p w:rsidR="00000000" w:rsidRPr="00306003" w:rsidP="00306003">
      <w:pPr>
        <w:pStyle w:val="BodyText"/>
      </w:pPr>
      <w:r w:rsidRPr="00306003">
        <w:t>Not Applicable</w:t>
      </w:r>
    </w:p>
    <w:p w:rsidR="00000000" w:rsidRPr="00306003" w:rsidP="00306003">
      <w:pPr>
        <w:pStyle w:val="AllowPageBreak"/>
      </w:pPr>
    </w:p>
    <w:p w:rsidR="00000000" w:rsidRPr="00306003" w:rsidP="00306003">
      <w:pPr>
        <w:pStyle w:val="Heading1"/>
      </w:pPr>
      <w:bookmarkStart w:id="6" w:name="O_223075"/>
      <w:bookmarkEnd w:id="6"/>
      <w:r w:rsidRPr="00306003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BodyText"/>
              <w:rPr>
                <w:lang w:val="en-NZ"/>
              </w:rPr>
            </w:pPr>
            <w:r w:rsidRPr="00306003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003" w:rsidP="00306003">
            <w:pPr>
              <w:pStyle w:val="BodyText"/>
            </w:pPr>
            <w:r w:rsidRPr="00306003">
              <w:t>This unit contains employability skills.</w:t>
            </w:r>
          </w:p>
        </w:tc>
      </w:tr>
    </w:tbl>
    <w:p w:rsidR="0070380D" w:rsidP="00306003">
      <w:pPr>
        <w:pStyle w:val="BodyText"/>
      </w:pPr>
    </w:p>
    <w:p w:rsidR="0070380D" w:rsidP="00306003">
      <w:pPr>
        <w:pStyle w:val="BodyText"/>
      </w:pPr>
    </w:p>
    <w:p w:rsidR="00000000" w:rsidRPr="00306003" w:rsidP="00306003">
      <w:pPr>
        <w:pStyle w:val="Heading1"/>
      </w:pPr>
      <w:bookmarkStart w:id="7" w:name="O_292046"/>
      <w:bookmarkEnd w:id="7"/>
      <w:r w:rsidRPr="00306003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BodyText"/>
              <w:rPr>
                <w:lang w:val="en-NZ"/>
              </w:rPr>
            </w:pPr>
            <w:r w:rsidRPr="00306003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003" w:rsidP="00306003">
            <w:pPr>
              <w:pStyle w:val="BodyText"/>
            </w:pPr>
            <w:r w:rsidRPr="00306003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306003" w:rsidP="00306003">
      <w:pPr>
        <w:pStyle w:val="BodyText"/>
      </w:pPr>
    </w:p>
    <w:p w:rsidR="00000000" w:rsidRPr="00306003" w:rsidP="00306003">
      <w:pPr>
        <w:pStyle w:val="AllowPageBreak"/>
      </w:pPr>
    </w:p>
    <w:p w:rsidR="00000000" w:rsidRPr="00306003" w:rsidP="00306003">
      <w:pPr>
        <w:pStyle w:val="Heading1"/>
      </w:pPr>
      <w:bookmarkStart w:id="8" w:name="O_238714"/>
      <w:bookmarkEnd w:id="8"/>
      <w:r w:rsidRPr="00306003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003" w:rsidP="00306003">
            <w:pPr>
              <w:pStyle w:val="List"/>
            </w:pPr>
            <w:r w:rsidRPr="00306003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"/>
              <w:rPr>
                <w:lang w:val="en-NZ"/>
              </w:rPr>
            </w:pPr>
            <w:r w:rsidRPr="00306003">
              <w:rPr>
                <w:rStyle w:val="SpecialBold"/>
              </w:rPr>
              <w:t>PERFORMANCE CRITERIA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"/>
              <w:rPr>
                <w:lang w:val="en-NZ"/>
              </w:rPr>
            </w:pPr>
            <w:r w:rsidRPr="00306003">
              <w:rPr>
                <w:rStyle w:val="SpecialBold"/>
              </w:rPr>
              <w:t>1</w:t>
            </w:r>
            <w:r w:rsidRPr="00306003">
              <w:tab/>
            </w:r>
            <w:r w:rsidRPr="00306003">
              <w:rPr>
                <w:rStyle w:val="SpecialBold"/>
              </w:rPr>
              <w:t>Carry out pre-operational checks on vehicles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003" w:rsidP="00306003">
            <w:pPr>
              <w:pStyle w:val="List"/>
            </w:pPr>
            <w:r w:rsidRPr="00306003">
              <w:t>1.1</w:t>
            </w:r>
            <w:r w:rsidRPr="00306003">
              <w:tab/>
              <w:t xml:space="preserve">The pre-operational checks for the vehicle and its associated ancillary equipment are carried out in accordance with manufacturers </w:t>
            </w:r>
            <w:r w:rsidRPr="00306003">
              <w:t>requirements, government regulations and workplace policies and procedures</w:t>
            </w:r>
          </w:p>
          <w:p w:rsidR="00000000" w:rsidP="00306003">
            <w:pPr>
              <w:pStyle w:val="List"/>
              <w:rPr>
                <w:lang w:val="en-NZ"/>
              </w:rPr>
            </w:pPr>
            <w:r w:rsidRPr="00306003">
              <w:t>1.2</w:t>
            </w:r>
            <w:r w:rsidRPr="00306003">
              <w:tab/>
              <w:t>All faults and defects identified during checks are repaired or reported in accordance with workplace procedures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"/>
              <w:rPr>
                <w:lang w:val="en-NZ"/>
              </w:rPr>
            </w:pPr>
            <w:r w:rsidRPr="00306003">
              <w:rPr>
                <w:rStyle w:val="SpecialBold"/>
              </w:rPr>
              <w:t>2</w:t>
            </w:r>
            <w:r w:rsidRPr="00306003">
              <w:tab/>
            </w:r>
            <w:r w:rsidRPr="00306003">
              <w:rPr>
                <w:rStyle w:val="SpecialBold"/>
              </w:rPr>
              <w:t>Communicate effectively with passengers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003" w:rsidP="00306003">
            <w:pPr>
              <w:pStyle w:val="List"/>
            </w:pPr>
            <w:r w:rsidRPr="00306003">
              <w:t>2.1</w:t>
            </w:r>
            <w:r w:rsidRPr="00306003">
              <w:tab/>
              <w:t>Appropriate commu</w:t>
            </w:r>
            <w:r w:rsidRPr="00306003">
              <w:t>nication methods are selected and used to meet the requirements of passengers with disabilities</w:t>
            </w:r>
          </w:p>
          <w:p w:rsidR="00000000" w:rsidRPr="00306003" w:rsidP="00306003">
            <w:pPr>
              <w:pStyle w:val="List"/>
            </w:pPr>
            <w:r w:rsidRPr="00306003">
              <w:t>2.2</w:t>
            </w:r>
            <w:r w:rsidRPr="00306003">
              <w:tab/>
              <w:t>Appropriate and effective verbal and non-verbal communication skills are used including appropriate body language and language style</w:t>
            </w:r>
          </w:p>
          <w:p w:rsidR="00000000" w:rsidRPr="00306003" w:rsidP="00306003">
            <w:pPr>
              <w:pStyle w:val="List"/>
            </w:pPr>
            <w:r w:rsidRPr="00306003">
              <w:t>2.3</w:t>
            </w:r>
            <w:r w:rsidRPr="00306003">
              <w:tab/>
              <w:t>Effective listening</w:t>
            </w:r>
            <w:r w:rsidRPr="00306003">
              <w:t xml:space="preserve"> skills are demonstrated</w:t>
            </w:r>
          </w:p>
          <w:p w:rsidR="00000000" w:rsidP="00306003">
            <w:pPr>
              <w:pStyle w:val="List"/>
              <w:rPr>
                <w:lang w:val="en-NZ"/>
              </w:rPr>
            </w:pPr>
            <w:r w:rsidRPr="00306003">
              <w:t>2.4</w:t>
            </w:r>
            <w:r w:rsidRPr="00306003">
              <w:tab/>
              <w:t>Questions are used to gain appropriate information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"/>
              <w:rPr>
                <w:lang w:val="en-NZ"/>
              </w:rPr>
            </w:pPr>
            <w:r w:rsidRPr="00306003">
              <w:rPr>
                <w:rStyle w:val="SpecialBold"/>
              </w:rPr>
              <w:t>3</w:t>
            </w:r>
            <w:r w:rsidRPr="00306003">
              <w:tab/>
            </w:r>
            <w:r w:rsidRPr="00306003">
              <w:rPr>
                <w:rStyle w:val="SpecialBold"/>
              </w:rPr>
              <w:t>Assist passengers into and out of the vehicle in a manner suited to their disability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003" w:rsidP="00306003">
            <w:pPr>
              <w:pStyle w:val="List"/>
            </w:pPr>
            <w:r w:rsidRPr="00306003">
              <w:t>3.1</w:t>
            </w:r>
            <w:r w:rsidRPr="00306003">
              <w:tab/>
              <w:t>Passenger characteristics are identified and taken into account when determining app</w:t>
            </w:r>
            <w:r w:rsidRPr="00306003">
              <w:t>ropriate assistance into and out of the vehicle</w:t>
            </w:r>
          </w:p>
          <w:p w:rsidR="00000000" w:rsidRPr="00306003" w:rsidP="00306003">
            <w:pPr>
              <w:pStyle w:val="List"/>
            </w:pPr>
            <w:r w:rsidRPr="00306003">
              <w:t>3.2</w:t>
            </w:r>
            <w:r w:rsidRPr="00306003">
              <w:tab/>
              <w:t>Compatibility of passenger's mobility device and vehicle's loading, anchoring and carrying equipment is assessed in accordance with regulations</w:t>
            </w:r>
          </w:p>
          <w:p w:rsidR="00000000" w:rsidRPr="00306003" w:rsidP="00306003">
            <w:pPr>
              <w:pStyle w:val="List"/>
            </w:pPr>
            <w:r w:rsidRPr="00306003">
              <w:t>3.3</w:t>
            </w:r>
            <w:r w:rsidRPr="00306003">
              <w:tab/>
              <w:t>Passengers are assisted into and out of the vehicle, dem</w:t>
            </w:r>
            <w:r w:rsidRPr="00306003">
              <w:t>onstrating compliance with loading regulations and workplace safety requirements</w:t>
            </w:r>
          </w:p>
          <w:p w:rsidR="00000000" w:rsidRPr="00306003" w:rsidP="00306003">
            <w:pPr>
              <w:pStyle w:val="List"/>
            </w:pPr>
            <w:r w:rsidRPr="00306003">
              <w:t>3.4</w:t>
            </w:r>
            <w:r w:rsidRPr="00306003">
              <w:tab/>
              <w:t>Passengers and their mobility device/wheelchair are secured safely in accordance with vehicle and equipment specifications and regulations</w:t>
            </w:r>
          </w:p>
          <w:p w:rsidR="00000000" w:rsidRPr="00306003" w:rsidP="00306003">
            <w:pPr>
              <w:pStyle w:val="List"/>
            </w:pPr>
            <w:r w:rsidRPr="00306003">
              <w:t>3.5</w:t>
            </w:r>
            <w:r w:rsidRPr="00306003">
              <w:tab/>
              <w:t>Vehicle equipment is operate</w:t>
            </w:r>
            <w:r w:rsidRPr="00306003">
              <w:t>d and stowed in accordance with company procedures and manufacturers instructions</w:t>
            </w:r>
          </w:p>
          <w:p w:rsidR="00000000" w:rsidRPr="00306003" w:rsidP="00306003">
            <w:pPr>
              <w:pStyle w:val="List"/>
            </w:pPr>
            <w:r w:rsidRPr="00306003">
              <w:t>3.6</w:t>
            </w:r>
            <w:r w:rsidRPr="00306003">
              <w:tab/>
              <w:t>Ancillary equipment is stowed safely in vehicle following relevant regulations</w:t>
            </w:r>
          </w:p>
          <w:p w:rsidR="00000000" w:rsidRPr="00306003" w:rsidP="00306003">
            <w:pPr>
              <w:pStyle w:val="List"/>
            </w:pPr>
            <w:r w:rsidRPr="00306003">
              <w:t>3.7</w:t>
            </w:r>
            <w:r w:rsidRPr="00306003">
              <w:tab/>
            </w:r>
            <w:r w:rsidRPr="00306003">
              <w:t>Passengers are picked up and set down in a safe and efficient manner, taking into account suitable locations and safe use of equipment</w:t>
            </w:r>
          </w:p>
          <w:p w:rsidR="00000000" w:rsidP="00306003">
            <w:pPr>
              <w:pStyle w:val="List"/>
              <w:rPr>
                <w:lang w:val="en-NZ"/>
              </w:rPr>
            </w:pPr>
            <w:r w:rsidRPr="00306003">
              <w:t>3.8</w:t>
            </w:r>
            <w:r w:rsidRPr="00306003">
              <w:tab/>
              <w:t>Relevant OH&amp;S and passenger welfare is considered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"/>
              <w:rPr>
                <w:lang w:val="en-NZ"/>
              </w:rPr>
            </w:pPr>
            <w:r w:rsidRPr="00306003">
              <w:rPr>
                <w:rStyle w:val="SpecialBold"/>
              </w:rPr>
              <w:t>4</w:t>
            </w:r>
            <w:r w:rsidRPr="00306003">
              <w:tab/>
            </w:r>
            <w:r w:rsidRPr="00306003">
              <w:rPr>
                <w:rStyle w:val="SpecialBold"/>
              </w:rPr>
              <w:t>Drive a vehicle used by passengers with disabilities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003" w:rsidP="00306003">
            <w:pPr>
              <w:pStyle w:val="List"/>
            </w:pPr>
            <w:r w:rsidRPr="00306003">
              <w:t>4.1</w:t>
            </w:r>
            <w:r w:rsidRPr="00306003">
              <w:tab/>
              <w:t>Ongoing</w:t>
            </w:r>
            <w:r w:rsidRPr="00306003">
              <w:t xml:space="preserve"> support is provided to passengers to maximise their travelling comfort</w:t>
            </w:r>
          </w:p>
          <w:p w:rsidR="00000000" w:rsidRPr="00306003" w:rsidP="00306003">
            <w:pPr>
              <w:pStyle w:val="List"/>
            </w:pPr>
            <w:r w:rsidRPr="00306003">
              <w:t>4.2</w:t>
            </w:r>
            <w:r w:rsidRPr="00306003">
              <w:tab/>
              <w:t>The vehicle is driven safely in accordance with the regulations for the class of vehicle involved</w:t>
            </w:r>
          </w:p>
          <w:p w:rsidR="00000000" w:rsidRPr="00306003" w:rsidP="00306003">
            <w:pPr>
              <w:pStyle w:val="List"/>
            </w:pPr>
            <w:r w:rsidRPr="00306003">
              <w:t>4.3</w:t>
            </w:r>
            <w:r w:rsidRPr="00306003">
              <w:tab/>
              <w:t xml:space="preserve">The vehicle is driven in accordance with road and traffic conditions with due </w:t>
            </w:r>
            <w:r w:rsidRPr="00306003">
              <w:t>consideration to any required precautions related to the disability of the passengers and relevant government regulations</w:t>
            </w:r>
          </w:p>
          <w:p w:rsidR="00000000" w:rsidRPr="00306003" w:rsidP="00306003">
            <w:pPr>
              <w:pStyle w:val="List"/>
            </w:pPr>
            <w:r w:rsidRPr="00306003">
              <w:t>4.4</w:t>
            </w:r>
            <w:r w:rsidRPr="00306003">
              <w:tab/>
              <w:t>Signs or indicators are fixed to the vehicle if required</w:t>
            </w:r>
          </w:p>
          <w:p w:rsidR="00000000" w:rsidP="00306003">
            <w:pPr>
              <w:pStyle w:val="List"/>
              <w:rPr>
                <w:lang w:val="en-NZ"/>
              </w:rPr>
            </w:pPr>
            <w:r w:rsidRPr="00306003">
              <w:t>4.5</w:t>
            </w:r>
            <w:r w:rsidRPr="00306003">
              <w:tab/>
              <w:t>Documentation/transactions relevant to the provision of the taxi subs</w:t>
            </w:r>
            <w:r w:rsidRPr="00306003">
              <w:t>idy scheme is completed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"/>
              <w:rPr>
                <w:lang w:val="en-NZ"/>
              </w:rPr>
            </w:pPr>
            <w:r w:rsidRPr="00306003">
              <w:rPr>
                <w:rStyle w:val="SpecialBold"/>
              </w:rPr>
              <w:t>5</w:t>
            </w:r>
            <w:r w:rsidRPr="00306003">
              <w:tab/>
            </w:r>
            <w:r w:rsidRPr="00306003">
              <w:rPr>
                <w:rStyle w:val="SpecialBold"/>
              </w:rPr>
              <w:t>Plan and organise daily work activities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003" w:rsidP="00306003">
            <w:pPr>
              <w:pStyle w:val="List"/>
            </w:pPr>
            <w:r w:rsidRPr="00306003">
              <w:t>5.1</w:t>
            </w:r>
            <w:r w:rsidRPr="00306003">
              <w:tab/>
              <w:t>Workload is assessed and prioritised</w:t>
            </w:r>
          </w:p>
          <w:p w:rsidR="00000000" w:rsidRPr="00306003" w:rsidP="00306003">
            <w:pPr>
              <w:pStyle w:val="List"/>
            </w:pPr>
            <w:r w:rsidRPr="00306003">
              <w:t>5.2</w:t>
            </w:r>
            <w:r w:rsidRPr="00306003">
              <w:tab/>
              <w:t>Daily routine is planned to take into account work schedules and network/communication bookings</w:t>
            </w:r>
          </w:p>
          <w:p w:rsidR="00000000" w:rsidRPr="00306003" w:rsidP="00306003">
            <w:pPr>
              <w:pStyle w:val="List"/>
            </w:pPr>
            <w:r w:rsidRPr="00306003">
              <w:t>5.3</w:t>
            </w:r>
            <w:r w:rsidRPr="00306003">
              <w:tab/>
              <w:t>Clarification of requirements of tasks is so</w:t>
            </w:r>
            <w:r w:rsidRPr="00306003">
              <w:t>ught when appropriate</w:t>
            </w:r>
          </w:p>
          <w:p w:rsidR="00000000" w:rsidRPr="00306003" w:rsidP="00306003">
            <w:pPr>
              <w:pStyle w:val="List"/>
            </w:pPr>
            <w:r w:rsidRPr="00306003">
              <w:t>5.4</w:t>
            </w:r>
            <w:r w:rsidRPr="00306003">
              <w:tab/>
              <w:t>Achievable time and other performance measures are agreed</w:t>
            </w:r>
          </w:p>
          <w:p w:rsidR="00000000" w:rsidP="00306003">
            <w:pPr>
              <w:pStyle w:val="List"/>
              <w:rPr>
                <w:lang w:val="en-NZ"/>
              </w:rPr>
            </w:pPr>
            <w:r w:rsidRPr="00306003">
              <w:t>5.5</w:t>
            </w:r>
            <w:r w:rsidRPr="00306003">
              <w:tab/>
              <w:t>Tasks are completed with variations to plan identified and reported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"/>
              <w:rPr>
                <w:lang w:val="en-NZ"/>
              </w:rPr>
            </w:pPr>
            <w:r w:rsidRPr="00306003">
              <w:rPr>
                <w:rStyle w:val="SpecialBold"/>
              </w:rPr>
              <w:t>6</w:t>
            </w:r>
            <w:r w:rsidRPr="00306003">
              <w:tab/>
            </w:r>
            <w:r w:rsidRPr="00306003">
              <w:rPr>
                <w:rStyle w:val="SpecialBold"/>
              </w:rPr>
              <w:t>Apply ethical behaviour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003" w:rsidP="00306003">
            <w:pPr>
              <w:pStyle w:val="List"/>
            </w:pPr>
            <w:r w:rsidRPr="00306003">
              <w:t>6.1</w:t>
            </w:r>
            <w:r w:rsidRPr="00306003">
              <w:tab/>
              <w:t>Ethical behaviour is applied that avoids any form of sexual harassmen</w:t>
            </w:r>
            <w:r w:rsidRPr="00306003">
              <w:t>t, or physical or mental abuse, or intimidation towards passengers with disabilities</w:t>
            </w:r>
          </w:p>
        </w:tc>
      </w:tr>
    </w:tbl>
    <w:p w:rsidR="0070380D" w:rsidP="00306003">
      <w:pPr>
        <w:pStyle w:val="BodyText"/>
      </w:pPr>
    </w:p>
    <w:p w:rsidR="0070380D" w:rsidP="00306003">
      <w:pPr>
        <w:pStyle w:val="BodyText"/>
      </w:pPr>
    </w:p>
    <w:p w:rsidR="00000000" w:rsidRPr="00306003" w:rsidP="00306003">
      <w:pPr>
        <w:pStyle w:val="Heading1"/>
      </w:pPr>
      <w:bookmarkStart w:id="9" w:name="O_262505"/>
      <w:bookmarkEnd w:id="9"/>
      <w:r w:rsidRPr="00306003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BodyText"/>
              <w:rPr>
                <w:lang w:val="en-NZ"/>
              </w:rPr>
            </w:pPr>
            <w:r w:rsidRPr="00306003">
              <w:rPr>
                <w:rStyle w:val="SpecialBold"/>
              </w:rPr>
              <w:t>REQUIRED KNOWLEDGE AND SKILLS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BodyText"/>
              <w:rPr>
                <w:lang w:val="en-NZ"/>
              </w:rPr>
            </w:pPr>
            <w:r w:rsidRPr="00306003">
              <w:t>This describes the essential knowledge and skills and their level required for this unit.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BodyText"/>
              <w:rPr>
                <w:lang w:val="en-NZ"/>
              </w:rPr>
            </w:pPr>
            <w:r w:rsidRPr="00306003">
              <w:rPr>
                <w:rStyle w:val="SpecialBold"/>
              </w:rPr>
              <w:t>Required knowledge</w:t>
            </w:r>
            <w:r w:rsidRPr="00306003">
              <w:t>: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Relevant road rules, regulations and licence requirements of the relevant state/territory road traffic authority including the need to give prio</w:t>
            </w:r>
            <w:r w:rsidRPr="00306003">
              <w:t>rity to wheelchair passengers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Equal opportunity/anti-discrimination legislation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Relevant OH&amp;S and environmental procedures and regulations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Procedures and protocols for the provision of wheelchair accessible taxi services to customers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Customer service policies and procedures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Typical problems that can occur when providing wheelchair accessible taxi services to customers, and related appropriate action that can be taken to prevent or solve them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Sources of information and documentation n</w:t>
            </w:r>
            <w:r w:rsidRPr="00306003">
              <w:t>eeded when providing wheelchair accessible taxi services to customers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Characteristics of various disabilities: intellectual/physical, congenital/acquired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Characteristics of permanent/temporary and multiple disabilities including (singularly or multiple):</w:t>
            </w:r>
            <w:r w:rsidRPr="00306003">
              <w:t xml:space="preserve"> cerebral palsy, spina bifida, multiple sclerosis, paraplegia, quadriplegia, muscular dystrophy, epilepsy, arthritis, diabetes, asthma, psychological disabilities, visual/hearing impairment, intellectual disabilities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Various types of mobility aids that ca</w:t>
            </w:r>
            <w:r w:rsidRPr="00306003">
              <w:t>nnot be secured safety in wheelchair accessible taxis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Alternate transport modes if mobility aids cannot be safely secured in a wheelchair accessible taxi vehicle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Passengers that cannot be seated in or on certain mobility aids whilst in transit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Etiquette/protocols for interacting with passengers with disabilities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Vehicle operational checks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Methods of securing a range of wheelchair/mobility devices and passengers with various disabilities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Procedures to be followed in the event of a driving emer</w:t>
            </w:r>
            <w:r w:rsidRPr="00306003">
              <w:t>gency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Taxi transport subsidy scheme bookings and fare concessions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Vehicle and ancillary equipment controls, instructions and indicators and their use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003" w:rsidP="00306003">
            <w:pPr>
              <w:pStyle w:val="ListBullet"/>
            </w:pPr>
            <w:r w:rsidRPr="00306003">
              <w:t>Duty of care responsibilities when transporting passengers with disabilities</w:t>
            </w:r>
          </w:p>
        </w:tc>
      </w:tr>
    </w:tbl>
    <w:p w:rsidR="00000000" w:rsidRPr="00306003" w:rsidP="00306003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BodyText"/>
              <w:rPr>
                <w:lang w:val="en-NZ"/>
              </w:rPr>
            </w:pPr>
            <w:r w:rsidRPr="00306003">
              <w:rPr>
                <w:rStyle w:val="SpecialBold"/>
              </w:rPr>
              <w:t>Required skills</w:t>
            </w:r>
            <w:r w:rsidRPr="00306003">
              <w:t>: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Communicate effectively with others when providing wheelchair accessible taxi services to customers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Read and interpret instructions, procedures, information and signs relevant to the provision of wheelchair accessible taxi services to customers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Interpret</w:t>
            </w:r>
            <w:r w:rsidRPr="00306003">
              <w:t xml:space="preserve"> and follow operational instructions and prioritise work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Complete documentation related to the provision wheelchair accessible taxi services to customers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Operate electronic equipment to required protocol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Work collaboratively with others when providing w</w:t>
            </w:r>
            <w:r w:rsidRPr="00306003">
              <w:t>heelchair accessible taxi services to customers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Adapt appropriately to cultural differences in the workplace, including modes of behaviour and interactions with others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Implement contingency plans for unanticipated situations that may occur when providing</w:t>
            </w:r>
            <w:r w:rsidRPr="00306003">
              <w:t xml:space="preserve"> wheelchair accessible taxi services to customers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Promptly report and/or rectify any identified problems that may arise when providing wheelchair accessible taxi services to customers, in accordance with regulatory requirements and workplace procedures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Monitor work activities in terms of planned schedule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Apply relevant codes of practice and legislative requirements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Modify activities depending on differing operational contingencies, risk situations and environments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Work systematically with required att</w:t>
            </w:r>
            <w:r w:rsidRPr="00306003">
              <w:t>ention to detail without injury to self or others, or damage to goods or equipment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Operate and adapt to differences in equipment in accordance with standard operating procedures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Select and appropriately apply technology, information systems and procedure</w:t>
            </w:r>
            <w:r w:rsidRPr="00306003">
              <w:t>s to complete workplace tasks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Select and use required personal protective equipment conforming to industry and OH&amp;S standards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Assess risks and hazards when assisting passengers with disabilities into and out of the vehicle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Take precautions to control ri</w:t>
            </w:r>
            <w:r w:rsidRPr="00306003">
              <w:t>sk when assisting passengers with disabilities into and out of the taxicab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Ability to safely use manual handling techniques and to operate loading equipment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Apply techniques for manoeuvring and driving vehicles transporting passengers with disabilities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Monitor traffic and road conditions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Conduct pre-operational checks on vehicle and ancillary equipment and take related action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Apply fatigue management knowledge and techniques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003" w:rsidP="00306003">
            <w:pPr>
              <w:pStyle w:val="ListBullet"/>
            </w:pPr>
            <w:r w:rsidRPr="00306003">
              <w:t xml:space="preserve">Monitor performance of taxicab and its equipment and take appropriate action </w:t>
            </w:r>
            <w:r w:rsidRPr="00306003">
              <w:t>where required</w:t>
            </w:r>
          </w:p>
        </w:tc>
      </w:tr>
    </w:tbl>
    <w:p w:rsidR="0070380D" w:rsidP="00306003">
      <w:pPr>
        <w:pStyle w:val="BodyText"/>
      </w:pPr>
    </w:p>
    <w:p w:rsidR="0070380D" w:rsidP="00306003">
      <w:pPr>
        <w:pStyle w:val="BodyText"/>
      </w:pPr>
    </w:p>
    <w:p w:rsidR="00000000" w:rsidRPr="00306003" w:rsidP="00306003">
      <w:pPr>
        <w:pStyle w:val="Heading1"/>
      </w:pPr>
      <w:bookmarkStart w:id="10" w:name="O_246698"/>
      <w:bookmarkEnd w:id="10"/>
      <w:r w:rsidRPr="00306003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70380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BodyText"/>
              <w:rPr>
                <w:lang w:val="en-NZ"/>
              </w:rPr>
            </w:pPr>
            <w:r w:rsidRPr="00306003">
              <w:rPr>
                <w:rStyle w:val="SpecialBold"/>
              </w:rPr>
              <w:t>EVIDENCE GUIDE</w:t>
            </w:r>
          </w:p>
        </w:tc>
      </w:tr>
      <w:tr w:rsidTr="0070380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BodyText"/>
              <w:rPr>
                <w:lang w:val="en-NZ"/>
              </w:rPr>
            </w:pPr>
            <w:r w:rsidRPr="00306003">
              <w:t xml:space="preserve">The evidence guide provides advice on assessment and must be read in conjunction with the performance criteria, required knowledge and skills, </w:t>
            </w:r>
            <w:r w:rsidRPr="00306003">
              <w:t>the range statement and the assessment guidelines for this Training Package.</w:t>
            </w:r>
          </w:p>
        </w:tc>
      </w:tr>
      <w:tr w:rsidTr="0070380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BodyText"/>
              <w:rPr>
                <w:lang w:val="en-NZ"/>
              </w:rPr>
            </w:pPr>
            <w:r w:rsidRPr="0030600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003" w:rsidP="00306003">
            <w:pPr>
              <w:pStyle w:val="ListBullet"/>
            </w:pPr>
            <w:r w:rsidRPr="00306003">
              <w:t>The evidence required to demonstrate competency in this unit must be relevant to and</w:t>
            </w:r>
            <w:r w:rsidRPr="00306003">
              <w:t xml:space="preserve"> satisfy all of the requirements of the elements and performance criteria of this unit and include demonstration of:</w:t>
            </w:r>
          </w:p>
          <w:p w:rsidR="00000000" w:rsidRPr="00306003" w:rsidP="00306003">
            <w:pPr>
              <w:pStyle w:val="ListBullet2"/>
            </w:pPr>
            <w:r w:rsidRPr="00306003">
              <w:t>exercising all required safety precautions and procedures during loading, unloading and driving operations</w:t>
            </w:r>
          </w:p>
          <w:p w:rsidR="00000000" w:rsidRPr="00306003" w:rsidP="00306003">
            <w:pPr>
              <w:pStyle w:val="ListBullet2"/>
            </w:pPr>
            <w:r w:rsidRPr="00306003">
              <w:t>assisting passengers into and out of the vehicle in accordance with workplace procedures</w:t>
            </w:r>
          </w:p>
          <w:p w:rsidR="00000000" w:rsidRPr="00306003" w:rsidP="00306003">
            <w:pPr>
              <w:pStyle w:val="ListBullet2"/>
            </w:pPr>
            <w:r w:rsidRPr="00306003">
              <w:t>securing passengers for safe transport in accordance with relevant standards and procedures</w:t>
            </w:r>
          </w:p>
          <w:p w:rsidR="00000000" w:rsidRPr="00306003" w:rsidP="00306003">
            <w:pPr>
              <w:pStyle w:val="ListBullet2"/>
            </w:pPr>
            <w:r w:rsidRPr="00306003">
              <w:t>maintaining the comfort and dignity of passengers with disabilities</w:t>
            </w:r>
          </w:p>
          <w:p w:rsidR="00000000" w:rsidRPr="00306003" w:rsidP="00306003">
            <w:pPr>
              <w:pStyle w:val="ListBullet2"/>
            </w:pPr>
            <w:r w:rsidRPr="00306003">
              <w:t>providi</w:t>
            </w:r>
            <w:r w:rsidRPr="00306003">
              <w:t>ng customer service and working effectively with others</w:t>
            </w:r>
          </w:p>
          <w:p w:rsidR="00000000" w:rsidRPr="00306003" w:rsidP="00306003">
            <w:pPr>
              <w:pStyle w:val="ListBullet2"/>
            </w:pPr>
            <w:r w:rsidRPr="00306003">
              <w:t>carrying out pre-operational checks on vehicles used by passengers with disabilities</w:t>
            </w:r>
          </w:p>
          <w:p w:rsidR="00000000" w:rsidRPr="00306003" w:rsidP="00306003">
            <w:pPr>
              <w:pStyle w:val="ListBullet2"/>
            </w:pPr>
            <w:r w:rsidRPr="00306003">
              <w:t>identifying driving hazards and using appropriate defensive driving techniques</w:t>
            </w:r>
          </w:p>
          <w:p w:rsidR="00000000" w:rsidRPr="00306003" w:rsidP="00306003">
            <w:pPr>
              <w:pStyle w:val="ListBullet2"/>
            </w:pPr>
            <w:r w:rsidRPr="00306003">
              <w:t>following safe handling procedures f</w:t>
            </w:r>
            <w:r w:rsidRPr="00306003">
              <w:t>or vehicles used by passengers with disabilities</w:t>
            </w:r>
          </w:p>
          <w:p w:rsidR="00000000" w:rsidRPr="00306003" w:rsidP="00306003">
            <w:pPr>
              <w:pStyle w:val="ListBullet2"/>
            </w:pPr>
            <w:r w:rsidRPr="00306003">
              <w:t>recognising and adapting ethical behaviour that avoids any form of sexual harassment, or physical or mental abuse, or intimidation towards passengers with special needs</w:t>
            </w:r>
          </w:p>
          <w:p w:rsidR="00000000" w:rsidRPr="00306003" w:rsidP="00306003">
            <w:pPr>
              <w:pStyle w:val="ListBullet2"/>
            </w:pPr>
            <w:r w:rsidRPr="00306003">
              <w:t>following emergency procedures when re</w:t>
            </w:r>
            <w:r w:rsidRPr="00306003">
              <w:t>quired</w:t>
            </w:r>
          </w:p>
          <w:p w:rsidR="00000000" w:rsidRPr="00306003" w:rsidP="00306003">
            <w:pPr>
              <w:pStyle w:val="ListBullet2"/>
            </w:pPr>
            <w:r w:rsidRPr="00306003">
              <w:t>monitoring and maintaining vehicle performance and its effect on the environment</w:t>
            </w:r>
          </w:p>
          <w:p w:rsidR="00000000" w:rsidRPr="00306003" w:rsidP="00306003">
            <w:pPr>
              <w:pStyle w:val="ListBullet2"/>
            </w:pPr>
            <w:r w:rsidRPr="00306003">
              <w:t>reporting and/or rectifying any identified vehicle faults or malfunctions in accordance with manufacturers instructions</w:t>
            </w:r>
          </w:p>
          <w:p w:rsidR="00000000" w:rsidRPr="00306003" w:rsidP="00306003">
            <w:pPr>
              <w:pStyle w:val="ListBullet2"/>
            </w:pPr>
            <w:r w:rsidRPr="00306003">
              <w:t>applying procedures for taxi subsidy scheme book</w:t>
            </w:r>
            <w:r w:rsidRPr="00306003">
              <w:t>ings and payments</w:t>
            </w:r>
          </w:p>
          <w:p w:rsidR="00000000" w:rsidRPr="00306003" w:rsidP="00306003">
            <w:pPr>
              <w:pStyle w:val="ListBullet2"/>
            </w:pPr>
            <w:r w:rsidRPr="00306003">
              <w:t>completing workplace documentation</w:t>
            </w:r>
          </w:p>
          <w:p w:rsidR="00000000" w:rsidRPr="00306003" w:rsidP="00306003">
            <w:pPr>
              <w:pStyle w:val="ListBullet2"/>
            </w:pPr>
            <w:r w:rsidRPr="00306003">
              <w:t>participating in a range of interactions with passengers with disabilities</w:t>
            </w:r>
          </w:p>
          <w:p w:rsidR="00000000" w:rsidP="00306003">
            <w:pPr>
              <w:pStyle w:val="ListBullet2"/>
              <w:rPr>
                <w:lang w:val="en-NZ"/>
              </w:rPr>
            </w:pPr>
            <w:r w:rsidRPr="00306003">
              <w:t>following OH&amp;S regulations and legislation</w:t>
            </w:r>
          </w:p>
        </w:tc>
      </w:tr>
      <w:tr w:rsidTr="0070380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BodyText"/>
              <w:rPr>
                <w:lang w:val="en-NZ"/>
              </w:rPr>
            </w:pPr>
            <w:r w:rsidRPr="0030600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003" w:rsidP="00306003">
            <w:pPr>
              <w:pStyle w:val="ListBullet"/>
            </w:pPr>
            <w:r w:rsidRPr="00306003">
              <w:t>Performance is demonstrated consistently over a period of time and in a suitable range of contexts</w:t>
            </w:r>
          </w:p>
          <w:p w:rsidR="00000000" w:rsidRPr="00306003" w:rsidP="00306003">
            <w:pPr>
              <w:pStyle w:val="ListBullet"/>
            </w:pPr>
            <w:r w:rsidRPr="00306003">
              <w:t>Resources for assessment include:</w:t>
            </w:r>
          </w:p>
          <w:p w:rsidR="00000000" w:rsidRPr="00306003" w:rsidP="00306003">
            <w:pPr>
              <w:pStyle w:val="ListBullet2"/>
            </w:pPr>
            <w:r w:rsidRPr="00306003">
              <w:t>a range of relevant exercises, case studies and other simulated practical and knowledge assessment, and/or</w:t>
            </w:r>
          </w:p>
          <w:p w:rsidR="00000000" w:rsidRPr="00306003" w:rsidP="00306003">
            <w:pPr>
              <w:pStyle w:val="ListBullet2"/>
            </w:pPr>
            <w:r w:rsidRPr="00306003">
              <w:t>access to an ap</w:t>
            </w:r>
            <w:r w:rsidRPr="00306003">
              <w:t>propriate range of relevant operational situations in the workplace</w:t>
            </w:r>
          </w:p>
          <w:p w:rsidR="00000000" w:rsidRPr="00306003" w:rsidP="00306003">
            <w:pPr>
              <w:pStyle w:val="ListBullet2"/>
            </w:pPr>
            <w:r w:rsidRPr="00306003">
              <w:t>participation in a range of interactions with passengers with a range of disabilities</w:t>
            </w:r>
          </w:p>
          <w:p w:rsidR="00000000" w:rsidRPr="00306003" w:rsidP="00306003">
            <w:pPr>
              <w:pStyle w:val="ListBullet2"/>
            </w:pPr>
            <w:r w:rsidRPr="00306003">
              <w:t>drive and operate a vehicle used to transport passengers with disabilities in a range of operational s</w:t>
            </w:r>
            <w:r w:rsidRPr="00306003">
              <w:t>ituations - this is not to be done in a simulated environment</w:t>
            </w:r>
          </w:p>
          <w:p w:rsidR="00000000" w:rsidRPr="00306003" w:rsidP="00306003">
            <w:pPr>
              <w:pStyle w:val="ListBullet"/>
            </w:pPr>
            <w:r w:rsidRPr="00306003">
              <w:t>In both real and simulated environments, access is required to:</w:t>
            </w:r>
          </w:p>
          <w:p w:rsidR="00000000" w:rsidRPr="00306003" w:rsidP="00306003">
            <w:pPr>
              <w:pStyle w:val="ListBullet2"/>
            </w:pPr>
            <w:r w:rsidRPr="00306003">
              <w:t>relevant and appropriate materials and/or equipment, and/or</w:t>
            </w:r>
          </w:p>
          <w:p w:rsidR="00000000" w:rsidP="00306003">
            <w:pPr>
              <w:pStyle w:val="ListBullet2"/>
              <w:rPr>
                <w:lang w:val="en-NZ"/>
              </w:rPr>
            </w:pPr>
            <w:r w:rsidRPr="00306003">
              <w:t>applicable documentation including workplace procedures, regulations,</w:t>
            </w:r>
            <w:r w:rsidRPr="00306003">
              <w:t xml:space="preserve"> codes of practice and operation manuals</w:t>
            </w:r>
          </w:p>
        </w:tc>
      </w:tr>
      <w:tr w:rsidTr="0070380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BodyText"/>
              <w:rPr>
                <w:lang w:val="en-NZ"/>
              </w:rPr>
            </w:pPr>
            <w:r w:rsidRPr="00306003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003" w:rsidP="00306003">
            <w:pPr>
              <w:pStyle w:val="ListBullet"/>
            </w:pPr>
            <w:r w:rsidRPr="00306003">
              <w:t>Assessment of this unit must be undertaken by a registered training organisation</w:t>
            </w:r>
          </w:p>
          <w:p w:rsidR="00000000" w:rsidRPr="00306003" w:rsidP="00306003">
            <w:pPr>
              <w:pStyle w:val="ListBullet"/>
            </w:pPr>
            <w:r w:rsidRPr="00306003">
              <w:t>As a minimum, assessment of knowledge must be conducted through appropriate written/oral tests</w:t>
            </w:r>
          </w:p>
          <w:p w:rsidR="00000000" w:rsidRPr="00306003" w:rsidP="00306003">
            <w:pPr>
              <w:pStyle w:val="ListBullet"/>
            </w:pPr>
            <w:r w:rsidRPr="00306003">
              <w:t>Practical assessment must occur:</w:t>
            </w:r>
          </w:p>
          <w:p w:rsidR="00000000" w:rsidRPr="00306003" w:rsidP="00306003">
            <w:pPr>
              <w:pStyle w:val="ListBullet2"/>
            </w:pPr>
            <w:r w:rsidRPr="00306003">
              <w:t>through appropriately simulated activities at the registered training organisation, and/or</w:t>
            </w:r>
          </w:p>
          <w:p w:rsidR="00000000" w:rsidRPr="00306003" w:rsidP="00306003">
            <w:pPr>
              <w:pStyle w:val="ListBullet2"/>
            </w:pPr>
            <w:r w:rsidRPr="00306003">
              <w:t>in an appropriate range of situations in the workplace</w:t>
            </w:r>
          </w:p>
          <w:p w:rsidR="00000000" w:rsidRPr="00306003" w:rsidP="00306003">
            <w:pPr>
              <w:pStyle w:val="ListBullet2"/>
            </w:pPr>
            <w:r w:rsidRPr="00306003">
              <w:t>practical assessment must occur using a wheelchair accessible taxi or taxi a</w:t>
            </w:r>
            <w:r w:rsidRPr="00306003">
              <w:t>pproved by the state regulations</w:t>
            </w:r>
          </w:p>
        </w:tc>
      </w:tr>
    </w:tbl>
    <w:p w:rsidR="0070380D" w:rsidP="00306003">
      <w:pPr>
        <w:pStyle w:val="BodyText"/>
      </w:pPr>
    </w:p>
    <w:p w:rsidR="0070380D" w:rsidP="00306003">
      <w:pPr>
        <w:pStyle w:val="BodyText"/>
      </w:pPr>
    </w:p>
    <w:p w:rsidR="00000000" w:rsidRPr="00306003" w:rsidP="00306003">
      <w:pPr>
        <w:pStyle w:val="Heading1"/>
      </w:pPr>
      <w:bookmarkStart w:id="11" w:name="O_254681"/>
      <w:bookmarkEnd w:id="11"/>
      <w:r w:rsidRPr="00306003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BodyText"/>
              <w:rPr>
                <w:lang w:val="en-NZ"/>
              </w:rPr>
            </w:pPr>
            <w:r w:rsidRPr="00306003">
              <w:rPr>
                <w:rStyle w:val="SpecialBold"/>
              </w:rPr>
              <w:t>RANGE STATEMENT</w:t>
            </w:r>
            <w:r w:rsidRPr="00306003">
              <w:t xml:space="preserve"> 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BodyText"/>
              <w:rPr>
                <w:lang w:val="en-NZ"/>
              </w:rPr>
            </w:pPr>
            <w:r w:rsidRPr="00306003">
              <w:t>The range statement relates to the unit of competency as a whole. It allows for different work environments and situations that may affect performance.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BodyText"/>
              <w:rPr>
                <w:lang w:val="en-NZ"/>
              </w:rPr>
            </w:pPr>
            <w:r w:rsidRPr="00306003">
              <w:t>Pre-operational checks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003" w:rsidP="00306003">
            <w:pPr>
              <w:pStyle w:val="ListBullet"/>
            </w:pPr>
            <w:r w:rsidRPr="00306003">
              <w:t>visual check of vehicle and ancillary equipment</w:t>
            </w:r>
          </w:p>
          <w:p w:rsidR="00000000" w:rsidRPr="00306003" w:rsidP="00306003">
            <w:pPr>
              <w:pStyle w:val="ListBullet"/>
            </w:pPr>
            <w:r w:rsidRPr="00306003">
              <w:t>checking compatibility of mobility devices and vehicle loading, anchoring and carrying equipment</w:t>
            </w:r>
          </w:p>
          <w:p w:rsidR="00000000" w:rsidRPr="00306003" w:rsidP="00306003">
            <w:pPr>
              <w:pStyle w:val="ListBullet"/>
            </w:pPr>
            <w:r w:rsidRPr="00306003">
              <w:t>checking and topping up fluid levels</w:t>
            </w:r>
          </w:p>
          <w:p w:rsidR="00000000" w:rsidRPr="00306003" w:rsidP="00306003">
            <w:pPr>
              <w:pStyle w:val="ListBullet"/>
            </w:pPr>
            <w:r w:rsidRPr="00306003">
              <w:t>checking tyre pressure</w:t>
            </w:r>
          </w:p>
          <w:p w:rsidR="00000000" w:rsidRPr="00306003" w:rsidP="00306003">
            <w:pPr>
              <w:pStyle w:val="ListBullet"/>
            </w:pPr>
            <w:r w:rsidRPr="00306003">
              <w:t>checking operation of vehicle lights and indicators</w:t>
            </w:r>
          </w:p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checking brakes before moving vehicle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BodyText"/>
              <w:rPr>
                <w:lang w:val="en-NZ"/>
              </w:rPr>
            </w:pPr>
            <w:r w:rsidRPr="00306003">
              <w:t>Ancillary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003" w:rsidP="00306003">
            <w:pPr>
              <w:pStyle w:val="ListBullet"/>
            </w:pPr>
            <w:r w:rsidRPr="00306003">
              <w:t>ramps</w:t>
            </w:r>
          </w:p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hoists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BodyText"/>
              <w:rPr>
                <w:lang w:val="en-NZ"/>
              </w:rPr>
            </w:pPr>
            <w:r w:rsidRPr="00306003">
              <w:t>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003" w:rsidP="00306003">
            <w:pPr>
              <w:pStyle w:val="ListBullet"/>
            </w:pPr>
            <w:r w:rsidRPr="00306003">
              <w:t>company policies and procedures</w:t>
            </w:r>
          </w:p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established workplace procedures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BodyText"/>
              <w:rPr>
                <w:lang w:val="en-NZ"/>
              </w:rPr>
            </w:pPr>
            <w:r w:rsidRPr="00306003">
              <w:t>Passengers may hav</w:t>
            </w:r>
            <w:r w:rsidRPr="00306003">
              <w:t>e a range of disabilities which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003" w:rsidP="00306003">
            <w:pPr>
              <w:pStyle w:val="ListBullet"/>
            </w:pPr>
            <w:r w:rsidRPr="00306003">
              <w:t>intellectual/physical disability</w:t>
            </w:r>
          </w:p>
          <w:p w:rsidR="00000000" w:rsidRPr="00306003" w:rsidP="00306003">
            <w:pPr>
              <w:pStyle w:val="ListBullet"/>
            </w:pPr>
            <w:r w:rsidRPr="00306003">
              <w:t>congenital/acquired disability</w:t>
            </w:r>
          </w:p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permanent/temporary disability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BodyText"/>
              <w:rPr>
                <w:lang w:val="en-NZ"/>
              </w:rPr>
            </w:pPr>
            <w:r w:rsidRPr="00306003">
              <w:t>Assistance into and out of the vehicle, picking up, setting down and transporting of passengers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003" w:rsidP="00306003">
            <w:pPr>
              <w:pStyle w:val="ListBullet"/>
            </w:pPr>
            <w:r w:rsidRPr="00306003">
              <w:t>operations conducted during the day or night</w:t>
            </w:r>
          </w:p>
          <w:p w:rsidR="00000000" w:rsidRPr="00306003" w:rsidP="00306003">
            <w:pPr>
              <w:pStyle w:val="ListBullet"/>
            </w:pPr>
            <w:r w:rsidRPr="00306003">
              <w:t>in all weather conditions</w:t>
            </w:r>
          </w:p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different terrain and road surfaces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BodyText"/>
              <w:rPr>
                <w:lang w:val="en-NZ"/>
              </w:rPr>
            </w:pPr>
            <w:r w:rsidRPr="00306003">
              <w:t>Vehicle handling procedures must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003" w:rsidP="00306003">
            <w:pPr>
              <w:pStyle w:val="ListBullet"/>
            </w:pPr>
            <w:r w:rsidRPr="00306003">
              <w:t>starting a vehicle</w:t>
            </w:r>
          </w:p>
          <w:p w:rsidR="00000000" w:rsidRPr="00306003" w:rsidP="00306003">
            <w:pPr>
              <w:pStyle w:val="ListBullet"/>
            </w:pPr>
            <w:r w:rsidRPr="00306003">
              <w:t>steering and manoeuvring a vehicle</w:t>
            </w:r>
          </w:p>
          <w:p w:rsidR="00000000" w:rsidRPr="00306003" w:rsidP="00306003">
            <w:pPr>
              <w:pStyle w:val="ListBullet"/>
            </w:pPr>
            <w:r w:rsidRPr="00306003">
              <w:t>accelerating and braking</w:t>
            </w:r>
          </w:p>
          <w:p w:rsidR="00000000" w:rsidRPr="00306003" w:rsidP="00306003">
            <w:pPr>
              <w:pStyle w:val="ListBullet"/>
            </w:pPr>
            <w:r w:rsidRPr="00306003">
              <w:t>reversing a vehicle</w:t>
            </w:r>
          </w:p>
          <w:p w:rsidR="00000000" w:rsidRPr="00306003" w:rsidP="00306003">
            <w:pPr>
              <w:pStyle w:val="ListBullet"/>
            </w:pPr>
            <w:r w:rsidRPr="00306003">
              <w:t>operati</w:t>
            </w:r>
            <w:r w:rsidRPr="00306003">
              <w:t>ng the controls, instruments and indicators of the vehicle and the ancillary equipment</w:t>
            </w:r>
          </w:p>
          <w:p w:rsidR="00000000" w:rsidRPr="00306003" w:rsidP="00306003">
            <w:pPr>
              <w:pStyle w:val="ListBullet"/>
            </w:pPr>
            <w:r w:rsidRPr="00306003">
              <w:t>using defensive driving techniques</w:t>
            </w:r>
          </w:p>
          <w:p w:rsidR="00000000" w:rsidRPr="00306003" w:rsidP="00306003">
            <w:pPr>
              <w:pStyle w:val="ListBullet"/>
            </w:pPr>
            <w:r w:rsidRPr="00306003">
              <w:t>managing vehicle blind spots and height restrictions</w:t>
            </w:r>
          </w:p>
          <w:p w:rsidR="00000000" w:rsidP="00306003">
            <w:pPr>
              <w:pStyle w:val="ListBullet"/>
              <w:rPr>
                <w:lang w:val="en-NZ"/>
              </w:rPr>
            </w:pPr>
            <w:r w:rsidRPr="00306003">
              <w:t>managing engine performance and its effect on the environment</w:t>
            </w:r>
          </w:p>
        </w:tc>
      </w:tr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BodyText"/>
              <w:rPr>
                <w:lang w:val="en-NZ"/>
              </w:rPr>
            </w:pPr>
            <w:r w:rsidRPr="00306003">
              <w:t>Driving hazards ma</w:t>
            </w:r>
            <w:r w:rsidRPr="00306003">
              <w:t>y include but are not limited to: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003" w:rsidP="00306003">
            <w:pPr>
              <w:pStyle w:val="ListBullet"/>
            </w:pPr>
            <w:r w:rsidRPr="00306003">
              <w:t>'unstable' passengers</w:t>
            </w:r>
          </w:p>
          <w:p w:rsidR="00000000" w:rsidRPr="00306003" w:rsidP="00306003">
            <w:pPr>
              <w:pStyle w:val="ListBullet"/>
            </w:pPr>
            <w:r w:rsidRPr="00306003">
              <w:t>wet and iced roads</w:t>
            </w:r>
          </w:p>
          <w:p w:rsidR="00000000" w:rsidRPr="00306003" w:rsidP="00306003">
            <w:pPr>
              <w:pStyle w:val="ListBullet"/>
            </w:pPr>
            <w:r w:rsidRPr="00306003">
              <w:t>road damage</w:t>
            </w:r>
          </w:p>
          <w:p w:rsidR="00000000" w:rsidRPr="00306003" w:rsidP="00306003">
            <w:pPr>
              <w:pStyle w:val="ListBullet"/>
            </w:pPr>
            <w:r w:rsidRPr="00306003">
              <w:t>bridge/tunnel damage</w:t>
            </w:r>
          </w:p>
          <w:p w:rsidR="00000000" w:rsidRPr="00306003" w:rsidP="00306003">
            <w:pPr>
              <w:pStyle w:val="ListBullet"/>
            </w:pPr>
            <w:r w:rsidRPr="00306003">
              <w:t>road works</w:t>
            </w:r>
          </w:p>
          <w:p w:rsidR="00000000" w:rsidRPr="00306003" w:rsidP="00306003">
            <w:pPr>
              <w:pStyle w:val="ListBullet"/>
            </w:pPr>
            <w:r w:rsidRPr="00306003">
              <w:t>oil on road</w:t>
            </w:r>
          </w:p>
          <w:p w:rsidR="00000000" w:rsidRPr="00306003" w:rsidP="00306003">
            <w:pPr>
              <w:pStyle w:val="ListBullet"/>
            </w:pPr>
            <w:r w:rsidRPr="00306003">
              <w:t>animals and objects on road</w:t>
            </w:r>
          </w:p>
          <w:p w:rsidR="00000000" w:rsidRPr="00306003" w:rsidP="00306003">
            <w:pPr>
              <w:pStyle w:val="ListBullet"/>
            </w:pPr>
            <w:r w:rsidRPr="00306003">
              <w:t>road closures for special events such as marches, parades</w:t>
            </w:r>
          </w:p>
          <w:p w:rsidR="00000000" w:rsidRPr="00306003" w:rsidP="00306003">
            <w:pPr>
              <w:pStyle w:val="ListBullet"/>
            </w:pPr>
            <w:r w:rsidRPr="00306003">
              <w:t>holiday traffic</w:t>
            </w:r>
          </w:p>
          <w:p w:rsidR="00000000" w:rsidRPr="00306003" w:rsidP="00306003">
            <w:pPr>
              <w:pStyle w:val="ListBullet"/>
            </w:pPr>
            <w:r w:rsidRPr="00306003">
              <w:t>road closures for utility works such as electricity, water, sewerage, telecommunications, gas</w:t>
            </w:r>
          </w:p>
          <w:p w:rsidR="00000000" w:rsidRPr="00306003" w:rsidP="00306003">
            <w:pPr>
              <w:pStyle w:val="ListBullet"/>
            </w:pPr>
            <w:r w:rsidRPr="00306003">
              <w:t>foggy conditions</w:t>
            </w:r>
          </w:p>
        </w:tc>
      </w:tr>
    </w:tbl>
    <w:p w:rsidR="0070380D" w:rsidP="00306003">
      <w:pPr>
        <w:pStyle w:val="BodyText"/>
      </w:pPr>
    </w:p>
    <w:p w:rsidR="0070380D" w:rsidP="00306003">
      <w:pPr>
        <w:pStyle w:val="BodyText"/>
      </w:pPr>
    </w:p>
    <w:p w:rsidR="00000000" w:rsidRPr="00306003" w:rsidP="00306003">
      <w:pPr>
        <w:pStyle w:val="Heading1"/>
      </w:pPr>
      <w:bookmarkStart w:id="12" w:name="O_295694"/>
      <w:bookmarkEnd w:id="12"/>
      <w:r w:rsidRPr="00306003">
        <w:t>Unit Sector(s)</w:t>
      </w:r>
    </w:p>
    <w:p w:rsidR="00000000" w:rsidRPr="00306003" w:rsidP="00306003">
      <w:pPr>
        <w:pStyle w:val="BodyText"/>
      </w:pPr>
      <w:r w:rsidRPr="00306003">
        <w:t>Not Applicable</w:t>
      </w:r>
    </w:p>
    <w:p w:rsidR="00000000" w:rsidRPr="00306003" w:rsidP="00306003">
      <w:pPr>
        <w:pStyle w:val="AllowPageBreak"/>
      </w:pPr>
    </w:p>
    <w:p w:rsidR="00000000" w:rsidRPr="00306003" w:rsidP="00306003">
      <w:pPr>
        <w:pStyle w:val="Heading1"/>
      </w:pPr>
      <w:bookmarkStart w:id="13" w:name="O_223077"/>
      <w:bookmarkEnd w:id="13"/>
      <w:r w:rsidRPr="00306003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7038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003">
            <w:pPr>
              <w:pStyle w:val="BodyText"/>
              <w:rPr>
                <w:lang w:val="en-NZ"/>
              </w:rPr>
            </w:pPr>
            <w:r w:rsidRPr="00306003">
              <w:rPr>
                <w:rStyle w:val="SpecialBold"/>
              </w:rPr>
              <w:t>Competency Field</w:t>
            </w:r>
            <w:r w:rsidRPr="00306003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003" w:rsidP="00306003">
            <w:pPr>
              <w:pStyle w:val="BodyText"/>
            </w:pPr>
            <w:r w:rsidRPr="00306003">
              <w:t>C - Vehicle Operation</w:t>
            </w:r>
          </w:p>
        </w:tc>
      </w:tr>
    </w:tbl>
    <w:p w:rsidR="0070380D" w:rsidP="00306003">
      <w:pPr>
        <w:pStyle w:val="BodyText"/>
      </w:pPr>
    </w:p>
    <w:p w:rsidR="0070380D" w:rsidP="00306003">
      <w:pPr>
        <w:pStyle w:val="BodyText"/>
      </w:pPr>
    </w:p>
    <w:p w:rsidR="00000000" w:rsidRPr="00306003" w:rsidP="00306003"/>
    <w:sectPr w:rsidSect="003060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0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0380D" w:rsidP="0070380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0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80D" w:rsidP="003060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70380D" w:rsidP="003060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70380D" w:rsidP="0030600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0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003" w:rsidRPr="0070380D" w:rsidP="0070380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0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80D" w:rsidRPr="002D2AF8" w:rsidP="003060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TLIC2040A Provide wheelchair accessible taxi services to passengers with disabilities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2012</w:t>
    </w:r>
    <w:r>
      <w:fldChar w:fldCharType="end"/>
    </w:r>
  </w:p>
  <w:p w:rsidR="0070380D" w:rsidP="003060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78F5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E066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FEEA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0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60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60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60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60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60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60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60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60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60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60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6003"/>
  </w:style>
  <w:style w:type="character" w:customStyle="1" w:styleId="Heading1Char">
    <w:name w:val="Heading 1 Char"/>
    <w:basedOn w:val="DefaultParagraphFont"/>
    <w:link w:val="Heading1"/>
    <w:rsid w:val="003060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600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6003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3060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6003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3060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600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6003"/>
    <w:rPr>
      <w:b/>
      <w:spacing w:val="0"/>
    </w:rPr>
  </w:style>
  <w:style w:type="paragraph" w:styleId="ListBullet2">
    <w:name w:val="List Bullet 2"/>
    <w:basedOn w:val="List2"/>
    <w:rsid w:val="0030600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600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060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60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60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60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60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60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60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60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60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60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60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60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60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60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060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60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600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060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60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60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60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60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60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60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60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60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60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60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60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60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6003"/>
    <w:rPr>
      <w:i/>
    </w:rPr>
  </w:style>
  <w:style w:type="paragraph" w:styleId="Caption">
    <w:name w:val="caption"/>
    <w:basedOn w:val="BodyText"/>
    <w:next w:val="Normal"/>
    <w:qFormat/>
    <w:rsid w:val="003060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60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60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6003"/>
  </w:style>
  <w:style w:type="paragraph" w:styleId="TableofFigures">
    <w:name w:val="table of figures"/>
    <w:basedOn w:val="Normal"/>
    <w:next w:val="Normal"/>
    <w:semiHidden/>
    <w:rsid w:val="003060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6003"/>
    <w:pPr>
      <w:numPr>
        <w:numId w:val="11"/>
      </w:numPr>
    </w:pPr>
  </w:style>
  <w:style w:type="character" w:customStyle="1" w:styleId="WingdingSymbols">
    <w:name w:val="Wingding Symbols"/>
    <w:rsid w:val="00306003"/>
    <w:rPr>
      <w:rFonts w:ascii="Wingdings" w:hAnsi="Wingdings"/>
    </w:rPr>
  </w:style>
  <w:style w:type="paragraph" w:customStyle="1" w:styleId="TableHeading">
    <w:name w:val="Table Heading"/>
    <w:basedOn w:val="HeadingBase"/>
    <w:rsid w:val="003060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6003"/>
    <w:rPr>
      <w:color w:val="0033CC"/>
      <w:u w:val="none"/>
    </w:rPr>
  </w:style>
  <w:style w:type="paragraph" w:customStyle="1" w:styleId="BodyTextRight">
    <w:name w:val="Body Text Right"/>
    <w:basedOn w:val="BodyText"/>
    <w:rsid w:val="003060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60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60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60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60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60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6003"/>
    <w:rPr>
      <w:sz w:val="32"/>
    </w:rPr>
  </w:style>
  <w:style w:type="paragraph" w:customStyle="1" w:styleId="HeadingProcedure">
    <w:name w:val="Heading Procedure"/>
    <w:basedOn w:val="HeadingBase"/>
    <w:next w:val="Normal"/>
    <w:rsid w:val="003060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6003"/>
    <w:pPr>
      <w:spacing w:before="60" w:after="60"/>
    </w:pPr>
  </w:style>
  <w:style w:type="paragraph" w:styleId="ListContinue">
    <w:name w:val="List Continue"/>
    <w:basedOn w:val="List"/>
    <w:rsid w:val="00306003"/>
    <w:pPr>
      <w:ind w:firstLine="0"/>
    </w:pPr>
  </w:style>
  <w:style w:type="paragraph" w:customStyle="1" w:styleId="ListNote">
    <w:name w:val="List Note"/>
    <w:basedOn w:val="List"/>
    <w:rsid w:val="003060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60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60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6003"/>
    <w:rPr>
      <w:rFonts w:ascii="Courier New" w:hAnsi="Courier New"/>
    </w:rPr>
  </w:style>
  <w:style w:type="paragraph" w:customStyle="1" w:styleId="NoteBullet">
    <w:name w:val="Note Bullet"/>
    <w:basedOn w:val="Note"/>
    <w:rsid w:val="003060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60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60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60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600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060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60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6003"/>
    <w:rPr>
      <w:b/>
      <w:smallCaps/>
    </w:rPr>
  </w:style>
  <w:style w:type="paragraph" w:customStyle="1" w:styleId="TableListNumber">
    <w:name w:val="Table List Number"/>
    <w:basedOn w:val="ListNumber"/>
    <w:rsid w:val="003060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60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6003"/>
    <w:pPr>
      <w:numPr>
        <w:numId w:val="9"/>
      </w:numPr>
    </w:pPr>
  </w:style>
  <w:style w:type="paragraph" w:customStyle="1" w:styleId="ListAlpha2">
    <w:name w:val="List Alpha 2"/>
    <w:basedOn w:val="List2"/>
    <w:rsid w:val="00306003"/>
    <w:pPr>
      <w:numPr>
        <w:numId w:val="8"/>
      </w:numPr>
    </w:pPr>
  </w:style>
  <w:style w:type="paragraph" w:styleId="List2">
    <w:name w:val="List 2"/>
    <w:basedOn w:val="BodyText"/>
    <w:rsid w:val="003060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60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60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60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600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6003"/>
    <w:pPr>
      <w:numPr>
        <w:numId w:val="3"/>
      </w:numPr>
    </w:pPr>
  </w:style>
  <w:style w:type="paragraph" w:styleId="ListBullet5">
    <w:name w:val="List Bullet 5"/>
    <w:basedOn w:val="List5"/>
    <w:rsid w:val="00306003"/>
    <w:pPr>
      <w:numPr>
        <w:numId w:val="4"/>
      </w:numPr>
    </w:pPr>
  </w:style>
  <w:style w:type="paragraph" w:styleId="ListContinue2">
    <w:name w:val="List Continue 2"/>
    <w:basedOn w:val="List2"/>
    <w:rsid w:val="00306003"/>
    <w:pPr>
      <w:ind w:firstLine="0"/>
    </w:pPr>
  </w:style>
  <w:style w:type="paragraph" w:styleId="ListContinue3">
    <w:name w:val="List Continue 3"/>
    <w:basedOn w:val="List3"/>
    <w:rsid w:val="00306003"/>
    <w:pPr>
      <w:ind w:left="1021" w:firstLine="0"/>
    </w:pPr>
  </w:style>
  <w:style w:type="paragraph" w:styleId="ListContinue4">
    <w:name w:val="List Continue 4"/>
    <w:basedOn w:val="List4"/>
    <w:rsid w:val="00306003"/>
    <w:pPr>
      <w:ind w:firstLine="0"/>
    </w:pPr>
  </w:style>
  <w:style w:type="paragraph" w:styleId="ListContinue5">
    <w:name w:val="List Continue 5"/>
    <w:basedOn w:val="List5"/>
    <w:rsid w:val="00306003"/>
    <w:pPr>
      <w:ind w:firstLine="0"/>
    </w:pPr>
  </w:style>
  <w:style w:type="paragraph" w:styleId="ListNumber3">
    <w:name w:val="List Number 3"/>
    <w:basedOn w:val="List3"/>
    <w:rsid w:val="00306003"/>
    <w:pPr>
      <w:numPr>
        <w:numId w:val="5"/>
      </w:numPr>
    </w:pPr>
  </w:style>
  <w:style w:type="paragraph" w:styleId="ListNumber4">
    <w:name w:val="List Number 4"/>
    <w:basedOn w:val="List4"/>
    <w:rsid w:val="00306003"/>
    <w:pPr>
      <w:numPr>
        <w:numId w:val="6"/>
      </w:numPr>
    </w:pPr>
  </w:style>
  <w:style w:type="paragraph" w:styleId="ListNumber5">
    <w:name w:val="List Number 5"/>
    <w:basedOn w:val="List5"/>
    <w:rsid w:val="00306003"/>
    <w:pPr>
      <w:numPr>
        <w:numId w:val="7"/>
      </w:numPr>
    </w:pPr>
  </w:style>
  <w:style w:type="paragraph" w:styleId="BlockText">
    <w:name w:val="Block Text"/>
    <w:basedOn w:val="Normal"/>
    <w:rsid w:val="003060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60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6003"/>
    <w:rPr>
      <w:sz w:val="16"/>
      <w:vertAlign w:val="superscript"/>
    </w:rPr>
  </w:style>
  <w:style w:type="character" w:customStyle="1" w:styleId="Symbols">
    <w:name w:val="Symbols"/>
    <w:basedOn w:val="DefaultParagraphFont"/>
    <w:rsid w:val="00306003"/>
    <w:rPr>
      <w:rFonts w:ascii="Symbol" w:hAnsi="Symbol"/>
    </w:rPr>
  </w:style>
  <w:style w:type="character" w:customStyle="1" w:styleId="MenuOptions">
    <w:name w:val="Menu Options"/>
    <w:basedOn w:val="DefaultParagraphFont"/>
    <w:rsid w:val="003060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6003"/>
    <w:rPr>
      <w:b/>
    </w:rPr>
  </w:style>
  <w:style w:type="character" w:customStyle="1" w:styleId="Underlined">
    <w:name w:val="Underlined"/>
    <w:basedOn w:val="DefaultParagraphFont"/>
    <w:rsid w:val="00306003"/>
    <w:rPr>
      <w:u w:val="single"/>
    </w:rPr>
  </w:style>
  <w:style w:type="paragraph" w:customStyle="1" w:styleId="TableBodyTextRight">
    <w:name w:val="Table Body Text Right"/>
    <w:basedOn w:val="TableBodyText"/>
    <w:rsid w:val="003060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6003"/>
    <w:rPr>
      <w:sz w:val="18"/>
    </w:rPr>
  </w:style>
  <w:style w:type="paragraph" w:customStyle="1" w:styleId="BodySmallRight">
    <w:name w:val="Body Small Right"/>
    <w:basedOn w:val="BodyTextRight"/>
    <w:rsid w:val="00306003"/>
    <w:rPr>
      <w:sz w:val="18"/>
      <w:szCs w:val="18"/>
    </w:rPr>
  </w:style>
  <w:style w:type="paragraph" w:customStyle="1" w:styleId="MarginEdition">
    <w:name w:val="Margin Edition"/>
    <w:basedOn w:val="MarginNote"/>
    <w:rsid w:val="003060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6003"/>
    <w:rPr>
      <w:sz w:val="2"/>
      <w:szCs w:val="2"/>
    </w:rPr>
  </w:style>
  <w:style w:type="character" w:customStyle="1" w:styleId="Small">
    <w:name w:val="Small"/>
    <w:basedOn w:val="DefaultParagraphFont"/>
    <w:rsid w:val="00306003"/>
    <w:rPr>
      <w:sz w:val="16"/>
    </w:rPr>
  </w:style>
  <w:style w:type="paragraph" w:customStyle="1" w:styleId="WideTable">
    <w:name w:val="Wide Table"/>
    <w:basedOn w:val="Normal"/>
    <w:rsid w:val="003060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6003"/>
  </w:style>
  <w:style w:type="paragraph" w:styleId="Quote">
    <w:name w:val="Quote"/>
    <w:basedOn w:val="Heading1"/>
    <w:link w:val="QuoteChar"/>
    <w:qFormat/>
    <w:rsid w:val="003060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60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6003"/>
    <w:pPr>
      <w:pageBreakBefore/>
    </w:pPr>
  </w:style>
  <w:style w:type="paragraph" w:customStyle="1" w:styleId="Border">
    <w:name w:val="Border"/>
    <w:basedOn w:val="Normal"/>
    <w:qFormat/>
    <w:rsid w:val="003060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60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0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0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60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60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60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60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60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6003"/>
    <w:rPr>
      <w:u w:val="single"/>
    </w:rPr>
  </w:style>
  <w:style w:type="character" w:customStyle="1" w:styleId="BoldandItalics">
    <w:name w:val="Bold and Italics"/>
    <w:qFormat/>
    <w:rsid w:val="00306003"/>
    <w:rPr>
      <w:b/>
      <w:i/>
      <w:u w:val="none"/>
    </w:rPr>
  </w:style>
  <w:style w:type="paragraph" w:styleId="BalloonText">
    <w:name w:val="Balloon Text"/>
    <w:basedOn w:val="Normal"/>
    <w:link w:val="BalloonTextChar"/>
    <w:rsid w:val="003060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60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600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60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60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600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1973</Words>
  <Characters>12729</Characters>
  <Application>Microsoft Office Word</Application>
  <DocSecurity>0</DocSecurity>
  <Lines>360</Lines>
  <Paragraphs>192</Paragraphs>
  <ScaleCrop>false</ScaleCrop>
  <Company>Author-it Software Corporation Ltd.</Company>
  <LinksUpToDate>false</LinksUpToDate>
  <CharactersWithSpaces>14621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TLIC2040A Provide wheelchair accessible taxi services to passengers with disabilities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2012-10-10T07:11:00Z</dcterms:created>
  <dcterms:modified xsi:type="dcterms:W3CDTF">2012-10-10T07:11:00Z</dcterms:modified>
</cp:coreProperties>
</file>