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BD3" w:rsidP="002B4BD3">
      <w:pPr>
        <w:pStyle w:val="Title"/>
      </w:pPr>
      <w:bookmarkStart w:id="0" w:name="O_33034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TLIA907D Complete and check import/export documentation</w:t>
      </w:r>
      <w:r>
        <w:fldChar w:fldCharType="end"/>
      </w:r>
    </w:p>
    <w:p w:rsidR="002B4BD3" w:rsidP="002B4BD3">
      <w:pPr>
        <w:pStyle w:val="Version"/>
        <w:sectPr w:rsidSect="002E5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74E" w:rsidP="002E574E">
      <w:pPr>
        <w:pStyle w:val="Heading1"/>
      </w:pPr>
      <w:r w:rsidRPr="002E574E">
        <w:t>Modification History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2" w:name="O_330350"/>
      <w:bookmarkEnd w:id="2"/>
      <w:r w:rsidRPr="002E574E">
        <w:t>Unit Descriptor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3" w:name="O_330340"/>
      <w:bookmarkEnd w:id="3"/>
      <w:r w:rsidRPr="002E574E">
        <w:t>Application of the Unit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4" w:name="O_330345"/>
      <w:bookmarkEnd w:id="4"/>
      <w:r w:rsidRPr="002E574E">
        <w:t>Licensing/Regulatory Information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5" w:name="O_330347"/>
      <w:bookmarkEnd w:id="5"/>
      <w:r w:rsidRPr="002E574E">
        <w:t>Pre-Requisites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6" w:name="O_330343"/>
      <w:bookmarkEnd w:id="6"/>
      <w:r w:rsidRPr="002E574E">
        <w:t>Employability Skills Information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7" w:name="O_330342"/>
      <w:bookmarkEnd w:id="7"/>
      <w:r w:rsidRPr="002E574E">
        <w:t>Elements and Performance Criteria Pre-Content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8" w:name="O_327634"/>
      <w:bookmarkEnd w:id="8"/>
      <w:r w:rsidRPr="002E574E">
        <w:t>Elements and Performance Criteria</w:t>
      </w:r>
    </w:p>
    <w:p w:rsidR="00000000" w:rsidRPr="002E574E" w:rsidP="002E574E">
      <w:pPr>
        <w:pStyle w:val="BodyText"/>
      </w:pPr>
      <w:r w:rsidRPr="002E574E">
        <w:t>none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9" w:name="O_330349"/>
      <w:bookmarkEnd w:id="9"/>
      <w:r w:rsidRPr="002E574E">
        <w:t>Required Skills and Knowledge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10" w:name="O_330344"/>
      <w:bookmarkEnd w:id="10"/>
      <w:r w:rsidRPr="002E574E">
        <w:t>Evidence Guide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11" w:name="O_330348"/>
      <w:bookmarkEnd w:id="11"/>
      <w:r w:rsidRPr="002E574E">
        <w:t>Range Statement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12" w:name="O_327635"/>
      <w:bookmarkEnd w:id="12"/>
      <w:r w:rsidRPr="002E574E">
        <w:t>Unit Sector(s)</w:t>
      </w:r>
    </w:p>
    <w:p w:rsidR="00000000" w:rsidRPr="002E574E" w:rsidP="002E574E">
      <w:pPr>
        <w:pStyle w:val="BodyText"/>
      </w:pPr>
      <w:r w:rsidRPr="002E574E">
        <w:t>Not applicable.</w:t>
      </w:r>
    </w:p>
    <w:p w:rsidR="00000000" w:rsidRPr="002E574E" w:rsidP="002E574E">
      <w:pPr>
        <w:pStyle w:val="AllowPageBreak"/>
      </w:pPr>
    </w:p>
    <w:p w:rsidR="00000000" w:rsidRPr="002E574E" w:rsidP="002E574E">
      <w:pPr>
        <w:pStyle w:val="Heading1"/>
      </w:pPr>
      <w:bookmarkStart w:id="13" w:name="O_330341"/>
      <w:bookmarkEnd w:id="13"/>
      <w:r w:rsidRPr="002E574E">
        <w:t>Custom Content Section</w:t>
      </w:r>
    </w:p>
    <w:p w:rsidR="00000000" w:rsidRPr="002E574E" w:rsidP="002E574E">
      <w:pPr>
        <w:pStyle w:val="BodyText"/>
      </w:pPr>
      <w:r w:rsidRPr="002E574E">
        <w:t>Not Supplied</w:t>
      </w:r>
    </w:p>
    <w:p w:rsidR="00000000" w:rsidRPr="002E574E" w:rsidP="002E574E"/>
    <w:sectPr w:rsidSect="002E57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4BD3" w:rsidP="002B4BD3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D3" w:rsidP="002E5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4BD3" w:rsidP="002E5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B4BD3" w:rsidP="002E574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4BD3" w:rsidP="002B4BD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D3" w:rsidP="002E5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TLIA907D Complete and check import/export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B4BD3" w:rsidP="002E574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E5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74E"/>
  </w:style>
  <w:style w:type="character" w:customStyle="1" w:styleId="Heading1Char">
    <w:name w:val="Heading 1 Char"/>
    <w:link w:val="Heading1"/>
    <w:rsid w:val="002E5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7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E574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E5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E574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2E5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E5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2E5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E5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E5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E5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E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E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74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E574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E574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E5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5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E5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7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7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5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rsid w:val="002E574E"/>
    <w:rPr>
      <w:b/>
      <w:spacing w:val="0"/>
    </w:rPr>
  </w:style>
  <w:style w:type="paragraph" w:customStyle="1" w:styleId="SuperTitle">
    <w:name w:val="SuperTitle"/>
    <w:basedOn w:val="Title"/>
    <w:rsid w:val="002E5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7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74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E5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E574E"/>
    <w:rPr>
      <w:i/>
    </w:rPr>
  </w:style>
  <w:style w:type="paragraph" w:styleId="Caption">
    <w:name w:val="caption"/>
    <w:basedOn w:val="BodyText"/>
    <w:next w:val="Normal"/>
    <w:qFormat/>
    <w:rsid w:val="002E5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74E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2E574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2E5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74E"/>
  </w:style>
  <w:style w:type="paragraph" w:styleId="TableofFigures">
    <w:name w:val="table of figures"/>
    <w:basedOn w:val="Normal"/>
    <w:next w:val="Normal"/>
    <w:semiHidden/>
    <w:rsid w:val="002E5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74E"/>
    <w:pPr>
      <w:numPr>
        <w:numId w:val="9"/>
      </w:numPr>
    </w:pPr>
  </w:style>
  <w:style w:type="character" w:customStyle="1" w:styleId="WingdingSymbols">
    <w:name w:val="Wingding Symbols"/>
    <w:rsid w:val="002E574E"/>
    <w:rPr>
      <w:rFonts w:ascii="Wingdings" w:hAnsi="Wingdings"/>
    </w:rPr>
  </w:style>
  <w:style w:type="paragraph" w:customStyle="1" w:styleId="TableHeading">
    <w:name w:val="Table Heading"/>
    <w:basedOn w:val="HeadingBase"/>
    <w:rsid w:val="002E5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74E"/>
    <w:rPr>
      <w:color w:val="0033CC"/>
      <w:u w:val="none"/>
    </w:rPr>
  </w:style>
  <w:style w:type="paragraph" w:customStyle="1" w:styleId="BodyTextRight">
    <w:name w:val="Body Text Right"/>
    <w:basedOn w:val="BodyText"/>
    <w:rsid w:val="002E5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7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E574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E574E"/>
    <w:rPr>
      <w:sz w:val="32"/>
    </w:rPr>
  </w:style>
  <w:style w:type="paragraph" w:customStyle="1" w:styleId="HeadingProcedure">
    <w:name w:val="Heading Procedure"/>
    <w:basedOn w:val="HeadingBase"/>
    <w:next w:val="Normal"/>
    <w:rsid w:val="002E5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74E"/>
    <w:pPr>
      <w:spacing w:before="60" w:after="60"/>
    </w:pPr>
  </w:style>
  <w:style w:type="paragraph" w:styleId="ListContinue">
    <w:name w:val="List Continue"/>
    <w:basedOn w:val="List"/>
    <w:rsid w:val="002E574E"/>
    <w:pPr>
      <w:ind w:firstLine="0"/>
    </w:pPr>
  </w:style>
  <w:style w:type="paragraph" w:customStyle="1" w:styleId="ListNote">
    <w:name w:val="List Note"/>
    <w:basedOn w:val="List"/>
    <w:rsid w:val="002E5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E574E"/>
    <w:rPr>
      <w:rFonts w:ascii="Courier New" w:hAnsi="Courier New"/>
    </w:rPr>
  </w:style>
  <w:style w:type="paragraph" w:customStyle="1" w:styleId="NoteBullet">
    <w:name w:val="Note Bullet"/>
    <w:basedOn w:val="Note"/>
    <w:rsid w:val="002E5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7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74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E574E"/>
    <w:rPr>
      <w:b/>
      <w:smallCaps/>
    </w:rPr>
  </w:style>
  <w:style w:type="paragraph" w:customStyle="1" w:styleId="TableListNumber">
    <w:name w:val="Table List Number"/>
    <w:basedOn w:val="ListNumber"/>
    <w:rsid w:val="002E5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74E"/>
    <w:pPr>
      <w:numPr>
        <w:numId w:val="7"/>
      </w:numPr>
    </w:pPr>
  </w:style>
  <w:style w:type="paragraph" w:customStyle="1" w:styleId="ListAlpha2">
    <w:name w:val="List Alpha 2"/>
    <w:basedOn w:val="List2"/>
    <w:rsid w:val="002E574E"/>
    <w:pPr>
      <w:numPr>
        <w:numId w:val="6"/>
      </w:numPr>
    </w:pPr>
  </w:style>
  <w:style w:type="paragraph" w:styleId="List2">
    <w:name w:val="List 2"/>
    <w:basedOn w:val="BodyText"/>
    <w:rsid w:val="002E5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7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74E"/>
    <w:pPr>
      <w:numPr>
        <w:numId w:val="1"/>
      </w:numPr>
    </w:pPr>
  </w:style>
  <w:style w:type="paragraph" w:styleId="ListBullet5">
    <w:name w:val="List Bullet 5"/>
    <w:basedOn w:val="List5"/>
    <w:rsid w:val="002E574E"/>
    <w:pPr>
      <w:numPr>
        <w:numId w:val="2"/>
      </w:numPr>
    </w:pPr>
  </w:style>
  <w:style w:type="paragraph" w:styleId="ListContinue2">
    <w:name w:val="List Continue 2"/>
    <w:basedOn w:val="List2"/>
    <w:rsid w:val="002E574E"/>
    <w:pPr>
      <w:ind w:firstLine="0"/>
    </w:pPr>
  </w:style>
  <w:style w:type="paragraph" w:styleId="ListContinue3">
    <w:name w:val="List Continue 3"/>
    <w:basedOn w:val="List3"/>
    <w:rsid w:val="002E574E"/>
    <w:pPr>
      <w:ind w:left="1021" w:firstLine="0"/>
    </w:pPr>
  </w:style>
  <w:style w:type="paragraph" w:styleId="ListContinue4">
    <w:name w:val="List Continue 4"/>
    <w:basedOn w:val="List4"/>
    <w:rsid w:val="002E574E"/>
    <w:pPr>
      <w:ind w:firstLine="0"/>
    </w:pPr>
  </w:style>
  <w:style w:type="paragraph" w:styleId="ListContinue5">
    <w:name w:val="List Continue 5"/>
    <w:basedOn w:val="List5"/>
    <w:rsid w:val="002E574E"/>
    <w:pPr>
      <w:ind w:firstLine="0"/>
    </w:pPr>
  </w:style>
  <w:style w:type="paragraph" w:styleId="ListNumber3">
    <w:name w:val="List Number 3"/>
    <w:basedOn w:val="List3"/>
    <w:rsid w:val="002E574E"/>
    <w:pPr>
      <w:numPr>
        <w:numId w:val="3"/>
      </w:numPr>
    </w:pPr>
  </w:style>
  <w:style w:type="paragraph" w:styleId="ListNumber4">
    <w:name w:val="List Number 4"/>
    <w:basedOn w:val="List4"/>
    <w:rsid w:val="002E574E"/>
    <w:pPr>
      <w:numPr>
        <w:numId w:val="4"/>
      </w:numPr>
    </w:pPr>
  </w:style>
  <w:style w:type="paragraph" w:styleId="ListNumber5">
    <w:name w:val="List Number 5"/>
    <w:basedOn w:val="List5"/>
    <w:rsid w:val="002E574E"/>
    <w:pPr>
      <w:numPr>
        <w:numId w:val="5"/>
      </w:numPr>
    </w:pPr>
  </w:style>
  <w:style w:type="paragraph" w:styleId="BlockText">
    <w:name w:val="Block Text"/>
    <w:basedOn w:val="Normal"/>
    <w:rsid w:val="002E574E"/>
    <w:pPr>
      <w:spacing w:after="120"/>
      <w:ind w:left="1440" w:right="1440"/>
    </w:pPr>
  </w:style>
  <w:style w:type="character" w:customStyle="1" w:styleId="Subscript">
    <w:name w:val="Subscript"/>
    <w:rsid w:val="002E574E"/>
    <w:rPr>
      <w:sz w:val="16"/>
      <w:vertAlign w:val="subscript"/>
    </w:rPr>
  </w:style>
  <w:style w:type="character" w:customStyle="1" w:styleId="Superscript">
    <w:name w:val="Superscript"/>
    <w:rsid w:val="002E574E"/>
    <w:rPr>
      <w:sz w:val="16"/>
      <w:vertAlign w:val="superscript"/>
    </w:rPr>
  </w:style>
  <w:style w:type="character" w:customStyle="1" w:styleId="Symbols">
    <w:name w:val="Symbols"/>
    <w:rsid w:val="002E574E"/>
    <w:rPr>
      <w:rFonts w:ascii="Symbol" w:hAnsi="Symbol"/>
    </w:rPr>
  </w:style>
  <w:style w:type="character" w:customStyle="1" w:styleId="MenuOptions">
    <w:name w:val="Menu Options"/>
    <w:rsid w:val="002E574E"/>
    <w:rPr>
      <w:rFonts w:ascii="Arial Narrow" w:hAnsi="Arial Narrow"/>
      <w:smallCaps/>
    </w:rPr>
  </w:style>
  <w:style w:type="character" w:customStyle="1" w:styleId="Buttons">
    <w:name w:val="Buttons"/>
    <w:rsid w:val="002E574E"/>
    <w:rPr>
      <w:b/>
    </w:rPr>
  </w:style>
  <w:style w:type="character" w:customStyle="1" w:styleId="Underlined">
    <w:name w:val="Underlined"/>
    <w:rsid w:val="002E574E"/>
    <w:rPr>
      <w:u w:val="single"/>
    </w:rPr>
  </w:style>
  <w:style w:type="paragraph" w:customStyle="1" w:styleId="TableBodyTextRight">
    <w:name w:val="Table Body Text Right"/>
    <w:basedOn w:val="TableBodyText"/>
    <w:rsid w:val="002E5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74E"/>
    <w:rPr>
      <w:sz w:val="18"/>
    </w:rPr>
  </w:style>
  <w:style w:type="paragraph" w:customStyle="1" w:styleId="BodySmallRight">
    <w:name w:val="Body Small Right"/>
    <w:basedOn w:val="BodyTextRight"/>
    <w:rsid w:val="002E574E"/>
    <w:rPr>
      <w:sz w:val="18"/>
      <w:szCs w:val="18"/>
    </w:rPr>
  </w:style>
  <w:style w:type="paragraph" w:customStyle="1" w:styleId="MarginEdition">
    <w:name w:val="Margin Edition"/>
    <w:basedOn w:val="MarginNote"/>
    <w:rsid w:val="002E5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74E"/>
    <w:rPr>
      <w:sz w:val="2"/>
      <w:szCs w:val="2"/>
    </w:rPr>
  </w:style>
  <w:style w:type="character" w:customStyle="1" w:styleId="Small">
    <w:name w:val="Small"/>
    <w:rsid w:val="002E574E"/>
    <w:rPr>
      <w:sz w:val="16"/>
    </w:rPr>
  </w:style>
  <w:style w:type="paragraph" w:customStyle="1" w:styleId="WideTable">
    <w:name w:val="Wide Table"/>
    <w:basedOn w:val="Normal"/>
    <w:rsid w:val="002E574E"/>
    <w:pPr>
      <w:ind w:left="-1418"/>
    </w:pPr>
    <w:rPr>
      <w:sz w:val="2"/>
      <w:szCs w:val="2"/>
    </w:rPr>
  </w:style>
  <w:style w:type="character" w:styleId="PageNumber">
    <w:name w:val="page number"/>
    <w:rsid w:val="002E574E"/>
  </w:style>
  <w:style w:type="paragraph" w:styleId="Quote">
    <w:name w:val="Quote"/>
    <w:basedOn w:val="Heading1"/>
    <w:link w:val="QuoteChar"/>
    <w:qFormat/>
    <w:rsid w:val="002E574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E5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74E"/>
    <w:pPr>
      <w:pageBreakBefore/>
    </w:pPr>
  </w:style>
  <w:style w:type="paragraph" w:customStyle="1" w:styleId="Border">
    <w:name w:val="Border"/>
    <w:basedOn w:val="Normal"/>
    <w:qFormat/>
    <w:rsid w:val="002E5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E5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E574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E574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E5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E574E"/>
    <w:rPr>
      <w:u w:val="single"/>
    </w:rPr>
  </w:style>
  <w:style w:type="character" w:customStyle="1" w:styleId="BoldandItalics">
    <w:name w:val="Bold and Italics"/>
    <w:qFormat/>
    <w:rsid w:val="002E574E"/>
    <w:rPr>
      <w:b/>
      <w:i/>
      <w:u w:val="none"/>
    </w:rPr>
  </w:style>
  <w:style w:type="paragraph" w:styleId="BalloonText">
    <w:name w:val="Balloon Text"/>
    <w:basedOn w:val="Normal"/>
    <w:link w:val="BalloonTextChar"/>
    <w:rsid w:val="002E5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574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E574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E574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483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TLIA907D Complete and check import/export documentation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2012-05-27T08:13:00Z</dcterms:created>
  <dcterms:modified xsi:type="dcterms:W3CDTF">2012-05-27T08:13:00Z</dcterms:modified>
</cp:coreProperties>
</file>