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335" w:rsidP="005F4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TLISS00178 Stevedoring Team Leader Skill Set</w:t>
      </w:r>
      <w:r>
        <w:fldChar w:fldCharType="end"/>
      </w:r>
    </w:p>
    <w:p w:rsidR="005F4335" w:rsidP="005F4335">
      <w:pPr>
        <w:pStyle w:val="Version"/>
        <w:sectPr w:rsidSect="006E1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E1996" w:rsidP="006E1996">
      <w:pPr>
        <w:pStyle w:val="SuperHeading"/>
      </w:pPr>
      <w:r w:rsidRPr="006E1996">
        <w:t>TLISS00178 Stevedoring Team Leader Skill Set</w:t>
      </w:r>
    </w:p>
    <w:p w:rsidR="00000000" w:rsidRPr="006E1996" w:rsidP="006E1996">
      <w:pPr>
        <w:pStyle w:val="Heading1"/>
      </w:pPr>
      <w:bookmarkStart w:id="1" w:name="O_1194382"/>
      <w:bookmarkEnd w:id="1"/>
      <w:r w:rsidRPr="006E19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96">
            <w:pPr>
              <w:pStyle w:val="BodyText"/>
              <w:rPr>
                <w:lang w:val="en-NZ"/>
              </w:rPr>
            </w:pPr>
            <w:r w:rsidRPr="006E1996">
              <w:rPr>
                <w:rStyle w:val="SpecialBold"/>
              </w:rPr>
              <w:t>Release 3</w:t>
            </w:r>
            <w:r w:rsidRPr="006E1996">
              <w:t>: This is the third release of this Skill Set with units updated.</w:t>
            </w:r>
          </w:p>
        </w:tc>
      </w:tr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96" w:rsidP="006E1996">
            <w:pPr>
              <w:pStyle w:val="BodyText"/>
            </w:pPr>
            <w:r w:rsidRPr="006E1996">
              <w:rPr>
                <w:rStyle w:val="SpecialBold"/>
              </w:rPr>
              <w:t>Release 2</w:t>
            </w:r>
            <w:r w:rsidRPr="006E1996">
              <w:t>. This is the second release of this Skill Set in the TLI Transport and Logistics Training Package:</w:t>
            </w:r>
          </w:p>
          <w:p w:rsidR="00000000" w:rsidRPr="006E1996" w:rsidP="006E1996">
            <w:pPr>
              <w:pStyle w:val="ListBullet2"/>
            </w:pPr>
            <w:r w:rsidRPr="006E1996">
              <w:t>Minor statement changes in Licensing/Reg</w:t>
            </w:r>
            <w:r w:rsidRPr="006E1996">
              <w:t>ulatory Information</w:t>
            </w:r>
          </w:p>
          <w:p w:rsidR="00000000" w:rsidP="006E1996">
            <w:pPr>
              <w:pStyle w:val="ListBullet2"/>
              <w:rPr>
                <w:lang w:val="en-NZ"/>
              </w:rPr>
            </w:pPr>
            <w:r w:rsidRPr="006E1996">
              <w:t>Unit codes have been updated and are equivalent.</w:t>
            </w:r>
          </w:p>
        </w:tc>
      </w:tr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96" w:rsidP="006E1996">
            <w:pPr>
              <w:pStyle w:val="BodyText"/>
            </w:pPr>
            <w:r w:rsidRPr="006E1996">
              <w:rPr>
                <w:rStyle w:val="SpecialBold"/>
              </w:rPr>
              <w:t>Release 1</w:t>
            </w:r>
            <w:r w:rsidRPr="006E1996">
              <w:t>. New Skill Set</w:t>
            </w:r>
          </w:p>
          <w:p w:rsidR="00000000" w:rsidRPr="006E1996" w:rsidP="006E1996">
            <w:pPr>
              <w:pStyle w:val="BodyText"/>
            </w:pPr>
            <w:r w:rsidRPr="006E1996">
              <w:t>This Skill Set replaces and is equivalent to the TLISS00087 Stevedoring Team Leader Skill Set.</w:t>
            </w:r>
          </w:p>
        </w:tc>
      </w:tr>
    </w:tbl>
    <w:p w:rsidR="00000000" w:rsidRPr="006E1996" w:rsidP="006E1996">
      <w:pPr>
        <w:pStyle w:val="NoPaddingFontSize1"/>
      </w:pPr>
    </w:p>
    <w:p w:rsidR="00000000" w:rsidRPr="006E1996" w:rsidP="006E1996">
      <w:pPr>
        <w:pStyle w:val="AllowPageBreak"/>
      </w:pPr>
    </w:p>
    <w:p w:rsidR="00000000" w:rsidRPr="006E1996" w:rsidP="006E1996">
      <w:pPr>
        <w:pStyle w:val="Heading1"/>
      </w:pPr>
      <w:bookmarkStart w:id="2" w:name="O_1194381"/>
      <w:bookmarkEnd w:id="2"/>
      <w:r w:rsidRPr="006E199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96" w:rsidP="006E1996">
            <w:pPr>
              <w:pStyle w:val="BodyText"/>
            </w:pPr>
            <w:r w:rsidRPr="006E1996">
              <w:t>This Skill Set is for individuals</w:t>
            </w:r>
            <w:r w:rsidRPr="006E1996">
              <w:t xml:space="preserve"> who lead a work team or group in the stevedoring industry.</w:t>
            </w:r>
          </w:p>
        </w:tc>
      </w:tr>
    </w:tbl>
    <w:p w:rsidR="00000000" w:rsidRPr="006E1996" w:rsidP="006E1996">
      <w:pPr>
        <w:pStyle w:val="NoPaddingFontSize1"/>
      </w:pPr>
    </w:p>
    <w:p w:rsidR="00000000" w:rsidRPr="006E1996" w:rsidP="006E1996">
      <w:pPr>
        <w:pStyle w:val="AllowPageBreak"/>
      </w:pPr>
    </w:p>
    <w:p w:rsidR="00000000" w:rsidRPr="006E1996" w:rsidP="006E1996">
      <w:pPr>
        <w:pStyle w:val="Heading1"/>
      </w:pPr>
      <w:bookmarkStart w:id="3" w:name="O_1194380"/>
      <w:bookmarkEnd w:id="3"/>
      <w:r w:rsidRPr="006E199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96" w:rsidP="006E1996">
            <w:pPr>
              <w:pStyle w:val="BodyText"/>
            </w:pPr>
            <w:r w:rsidRPr="006E1996">
              <w:t>This skill set contributes to TLI30219 Certificate III in Stevedoring in the TLI Transport and Logistics Training Package.</w:t>
            </w:r>
          </w:p>
        </w:tc>
      </w:tr>
    </w:tbl>
    <w:p w:rsidR="00000000" w:rsidRPr="006E1996" w:rsidP="006E1996">
      <w:pPr>
        <w:pStyle w:val="NoPaddingFontSize1"/>
      </w:pPr>
    </w:p>
    <w:p w:rsidR="00000000" w:rsidRPr="006E1996" w:rsidP="006E1996">
      <w:pPr>
        <w:pStyle w:val="AllowPageBreak"/>
      </w:pPr>
    </w:p>
    <w:p w:rsidR="00000000" w:rsidRPr="006E1996" w:rsidP="006E1996">
      <w:pPr>
        <w:pStyle w:val="Heading1"/>
      </w:pPr>
      <w:bookmarkStart w:id="4" w:name="O_1194379"/>
      <w:bookmarkEnd w:id="4"/>
      <w:r w:rsidRPr="006E199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96" w:rsidP="006E1996">
            <w:pPr>
              <w:pStyle w:val="BodyText"/>
            </w:pPr>
            <w:r w:rsidRPr="006E1996">
              <w:t>Not applicable.</w:t>
            </w:r>
          </w:p>
        </w:tc>
      </w:tr>
    </w:tbl>
    <w:p w:rsidR="00000000" w:rsidRPr="006E1996" w:rsidP="006E1996">
      <w:pPr>
        <w:pStyle w:val="NoPaddingFontSize1"/>
      </w:pPr>
    </w:p>
    <w:p w:rsidR="00000000" w:rsidRPr="006E1996" w:rsidP="006E1996">
      <w:pPr>
        <w:pStyle w:val="AllowPageBreak"/>
      </w:pPr>
    </w:p>
    <w:p w:rsidR="00000000" w:rsidRPr="006E1996" w:rsidP="006E1996">
      <w:pPr>
        <w:pStyle w:val="Heading1"/>
      </w:pPr>
      <w:bookmarkStart w:id="5" w:name="O_1194378"/>
      <w:bookmarkEnd w:id="5"/>
      <w:r w:rsidRPr="006E199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2"/>
        <w:gridCol w:w="7595"/>
      </w:tblGrid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96">
            <w:pPr>
              <w:pStyle w:val="BodyText"/>
              <w:rPr>
                <w:lang w:val="en-NZ"/>
              </w:rPr>
            </w:pPr>
            <w:r w:rsidRPr="006E1996">
              <w:t>A total of</w:t>
            </w:r>
            <w:r w:rsidRPr="006E1996">
              <w:rPr>
                <w:rStyle w:val="SpecialBold"/>
              </w:rPr>
              <w:t xml:space="preserve"> 4 units </w:t>
            </w:r>
            <w:r w:rsidRPr="006E1996">
              <w:t>of competency must be attained.</w:t>
            </w:r>
          </w:p>
        </w:tc>
      </w:tr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96">
            <w:pPr>
              <w:pStyle w:val="BodyText"/>
              <w:rPr>
                <w:lang w:val="en-NZ"/>
              </w:rPr>
            </w:pPr>
            <w:r w:rsidRPr="006E1996">
              <w:t>TLIF3003</w:t>
            </w: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96">
            <w:pPr>
              <w:pStyle w:val="BodyText"/>
              <w:rPr>
                <w:lang w:val="en-NZ"/>
              </w:rPr>
            </w:pPr>
            <w:r w:rsidRPr="006E1996">
              <w:t>Implement and monitor work health and safety procedures</w:t>
            </w:r>
          </w:p>
        </w:tc>
      </w:tr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96">
            <w:pPr>
              <w:pStyle w:val="BodyText"/>
              <w:rPr>
                <w:lang w:val="en-NZ"/>
              </w:rPr>
            </w:pPr>
            <w:r w:rsidRPr="006E1996">
              <w:t>TLIG0002</w:t>
            </w: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96">
            <w:pPr>
              <w:pStyle w:val="BodyText"/>
              <w:rPr>
                <w:lang w:val="en-NZ"/>
              </w:rPr>
            </w:pPr>
            <w:r w:rsidRPr="006E1996">
              <w:t>Lead a work team</w:t>
            </w:r>
          </w:p>
        </w:tc>
      </w:tr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96">
            <w:pPr>
              <w:pStyle w:val="BodyText"/>
              <w:rPr>
                <w:lang w:val="en-NZ"/>
              </w:rPr>
            </w:pPr>
            <w:r w:rsidRPr="006E1996">
              <w:t>TLIL0004</w:t>
            </w: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96">
            <w:pPr>
              <w:pStyle w:val="BodyText"/>
              <w:rPr>
                <w:lang w:val="en-NZ"/>
              </w:rPr>
            </w:pPr>
            <w:r w:rsidRPr="006E1996">
              <w:t>Apply conflict and grievance resolution strategies</w:t>
            </w:r>
          </w:p>
        </w:tc>
      </w:tr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96">
            <w:pPr>
              <w:pStyle w:val="BodyText"/>
              <w:rPr>
                <w:lang w:val="en-NZ"/>
              </w:rPr>
            </w:pPr>
            <w:r w:rsidRPr="006E1996">
              <w:t>TLIO0002</w:t>
            </w: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96" w:rsidP="006E1996">
            <w:pPr>
              <w:pStyle w:val="BodyText"/>
            </w:pPr>
            <w:r w:rsidRPr="006E1996">
              <w:t>Apply and monitor workplace security procedures</w:t>
            </w:r>
          </w:p>
        </w:tc>
      </w:tr>
    </w:tbl>
    <w:p w:rsidR="00000000" w:rsidRPr="006E1996" w:rsidP="006E1996">
      <w:pPr>
        <w:pStyle w:val="NoPaddingFontSize1"/>
      </w:pPr>
    </w:p>
    <w:p w:rsidR="00000000" w:rsidRPr="006E1996" w:rsidP="006E1996">
      <w:pPr>
        <w:pStyle w:val="AllowPageBreak"/>
      </w:pPr>
    </w:p>
    <w:p w:rsidR="00000000" w:rsidRPr="006E1996" w:rsidP="006E1996">
      <w:pPr>
        <w:pStyle w:val="Heading1"/>
      </w:pPr>
      <w:bookmarkStart w:id="6" w:name="O_1194377"/>
      <w:bookmarkEnd w:id="6"/>
      <w:r w:rsidRPr="006E199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96" w:rsidP="006E1996">
            <w:pPr>
              <w:pStyle w:val="BodyText"/>
            </w:pPr>
            <w:r w:rsidRPr="006E1996">
              <w:t>This Skill Set is for people interested in stevedoring team leader roles.</w:t>
            </w:r>
          </w:p>
        </w:tc>
      </w:tr>
    </w:tbl>
    <w:p w:rsidR="00000000" w:rsidRPr="006E1996" w:rsidP="006E1996">
      <w:pPr>
        <w:pStyle w:val="NoPaddingFontSize1"/>
      </w:pPr>
    </w:p>
    <w:p w:rsidR="00000000" w:rsidRPr="006E1996" w:rsidP="006E1996">
      <w:pPr>
        <w:pStyle w:val="AllowPageBreak"/>
      </w:pPr>
    </w:p>
    <w:p w:rsidR="00000000" w:rsidRPr="006E1996" w:rsidP="006E1996">
      <w:pPr>
        <w:pStyle w:val="Heading1"/>
      </w:pPr>
      <w:bookmarkStart w:id="7" w:name="O_1194376"/>
      <w:bookmarkEnd w:id="7"/>
      <w:r w:rsidRPr="006E199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96" w:rsidP="006E1996">
            <w:pPr>
              <w:pStyle w:val="BodyText"/>
            </w:pPr>
            <w:r w:rsidRPr="006E1996">
              <w:t>TLISS00178 Stevedoring Team Leader Skill Set from the TLI Transport and Logistics Training Package meets the requirements for individuals who perform team leader tasks in stevedoring.</w:t>
            </w:r>
          </w:p>
        </w:tc>
      </w:tr>
    </w:tbl>
    <w:p w:rsidR="00000000" w:rsidRPr="006E1996" w:rsidP="006E1996">
      <w:pPr>
        <w:pStyle w:val="NoPaddingFontSize1"/>
      </w:pPr>
    </w:p>
    <w:p w:rsidR="00000000" w:rsidRPr="006E1996" w:rsidP="006E1996">
      <w:pPr>
        <w:pStyle w:val="AllowPageBreak"/>
      </w:pPr>
    </w:p>
    <w:p w:rsidR="00000000" w:rsidRPr="006E1996" w:rsidP="006E1996">
      <w:pPr>
        <w:pStyle w:val="Heading1"/>
      </w:pPr>
      <w:bookmarkStart w:id="8" w:name="O_1194375"/>
      <w:bookmarkEnd w:id="8"/>
      <w:r w:rsidRPr="006E1996">
        <w:t xml:space="preserve">Custom </w:t>
      </w:r>
      <w:r w:rsidRPr="006E1996">
        <w:t>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96" w:rsidP="006E1996">
            <w:pPr>
              <w:pStyle w:val="BodyText"/>
            </w:pPr>
            <w:r w:rsidRPr="006E1996">
              <w:t>Not applicable.</w:t>
            </w:r>
          </w:p>
        </w:tc>
      </w:tr>
    </w:tbl>
    <w:p w:rsidR="00000000" w:rsidRPr="006E1996" w:rsidP="006E1996">
      <w:pPr>
        <w:pStyle w:val="NoPaddingFontSize1"/>
      </w:pPr>
    </w:p>
    <w:p w:rsidR="00000000" w:rsidRPr="006E1996" w:rsidP="006E1996"/>
    <w:sectPr w:rsidSect="006E19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96" w:rsidRPr="005F4335" w:rsidP="005F4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335" w:rsidP="006E1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4335" w:rsidP="006E1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F4335" w:rsidP="006E1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996" w:rsidRPr="005F4335" w:rsidP="005F4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335" w:rsidRPr="002D2AF8" w:rsidP="006E1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TLISS00178 Stevedoring Team Leader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5F4335" w:rsidP="006E1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D68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E6F9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996"/>
  </w:style>
  <w:style w:type="character" w:customStyle="1" w:styleId="Heading1Char">
    <w:name w:val="Heading 1 Char"/>
    <w:basedOn w:val="DefaultParagraphFont"/>
    <w:link w:val="Heading1"/>
    <w:rsid w:val="006E1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9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1996"/>
    <w:rPr>
      <w:b/>
      <w:spacing w:val="0"/>
    </w:rPr>
  </w:style>
  <w:style w:type="paragraph" w:styleId="ListBullet2">
    <w:name w:val="List Bullet 2"/>
    <w:basedOn w:val="List2"/>
    <w:rsid w:val="006E1996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1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1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9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19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1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996"/>
    <w:rPr>
      <w:i/>
    </w:rPr>
  </w:style>
  <w:style w:type="paragraph" w:styleId="Caption">
    <w:name w:val="caption"/>
    <w:basedOn w:val="BodyText"/>
    <w:next w:val="Normal"/>
    <w:qFormat/>
    <w:rsid w:val="006E1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996"/>
  </w:style>
  <w:style w:type="paragraph" w:styleId="TableofFigures">
    <w:name w:val="table of figures"/>
    <w:basedOn w:val="Normal"/>
    <w:next w:val="Normal"/>
    <w:semiHidden/>
    <w:rsid w:val="006E1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9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996"/>
    <w:rPr>
      <w:rFonts w:ascii="Wingdings" w:hAnsi="Wingdings"/>
    </w:rPr>
  </w:style>
  <w:style w:type="paragraph" w:customStyle="1" w:styleId="TableHeading">
    <w:name w:val="Table Heading"/>
    <w:basedOn w:val="HeadingBase"/>
    <w:rsid w:val="006E1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996"/>
    <w:rPr>
      <w:color w:val="0033CC"/>
      <w:u w:val="none"/>
    </w:rPr>
  </w:style>
  <w:style w:type="paragraph" w:customStyle="1" w:styleId="BodyTextRight">
    <w:name w:val="Body Text Right"/>
    <w:basedOn w:val="BodyText"/>
    <w:rsid w:val="006E1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9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996"/>
    <w:rPr>
      <w:sz w:val="32"/>
    </w:rPr>
  </w:style>
  <w:style w:type="paragraph" w:customStyle="1" w:styleId="HeadingProcedure">
    <w:name w:val="Heading Procedure"/>
    <w:basedOn w:val="HeadingBase"/>
    <w:next w:val="Normal"/>
    <w:rsid w:val="006E1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996"/>
    <w:pPr>
      <w:spacing w:before="60" w:after="60"/>
    </w:pPr>
  </w:style>
  <w:style w:type="paragraph" w:styleId="ListContinue">
    <w:name w:val="List Continue"/>
    <w:basedOn w:val="List"/>
    <w:rsid w:val="006E1996"/>
    <w:pPr>
      <w:ind w:firstLine="0"/>
    </w:pPr>
  </w:style>
  <w:style w:type="paragraph" w:customStyle="1" w:styleId="ListNote">
    <w:name w:val="List Note"/>
    <w:basedOn w:val="List"/>
    <w:rsid w:val="006E1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996"/>
    <w:rPr>
      <w:rFonts w:ascii="Courier New" w:hAnsi="Courier New"/>
    </w:rPr>
  </w:style>
  <w:style w:type="paragraph" w:customStyle="1" w:styleId="NoteBullet">
    <w:name w:val="Note Bullet"/>
    <w:basedOn w:val="Note"/>
    <w:rsid w:val="006E1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9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996"/>
    <w:rPr>
      <w:b/>
      <w:smallCaps/>
    </w:rPr>
  </w:style>
  <w:style w:type="paragraph" w:customStyle="1" w:styleId="TableListNumber">
    <w:name w:val="Table List Number"/>
    <w:basedOn w:val="ListNumber"/>
    <w:rsid w:val="006E1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996"/>
    <w:pPr>
      <w:numPr>
        <w:numId w:val="8"/>
      </w:numPr>
    </w:pPr>
  </w:style>
  <w:style w:type="paragraph" w:customStyle="1" w:styleId="ListAlpha2">
    <w:name w:val="List Alpha 2"/>
    <w:basedOn w:val="List2"/>
    <w:rsid w:val="006E1996"/>
    <w:pPr>
      <w:numPr>
        <w:numId w:val="7"/>
      </w:numPr>
    </w:pPr>
  </w:style>
  <w:style w:type="paragraph" w:styleId="List2">
    <w:name w:val="List 2"/>
    <w:basedOn w:val="BodyText"/>
    <w:rsid w:val="006E1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9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9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996"/>
    <w:pPr>
      <w:numPr>
        <w:numId w:val="3"/>
      </w:numPr>
    </w:pPr>
  </w:style>
  <w:style w:type="paragraph" w:styleId="ListContinue2">
    <w:name w:val="List Continue 2"/>
    <w:basedOn w:val="List2"/>
    <w:rsid w:val="006E1996"/>
    <w:pPr>
      <w:ind w:firstLine="0"/>
    </w:pPr>
  </w:style>
  <w:style w:type="paragraph" w:styleId="ListContinue3">
    <w:name w:val="List Continue 3"/>
    <w:basedOn w:val="List3"/>
    <w:rsid w:val="006E1996"/>
    <w:pPr>
      <w:ind w:left="1021" w:firstLine="0"/>
    </w:pPr>
  </w:style>
  <w:style w:type="paragraph" w:styleId="ListContinue4">
    <w:name w:val="List Continue 4"/>
    <w:basedOn w:val="List4"/>
    <w:rsid w:val="006E1996"/>
    <w:pPr>
      <w:ind w:firstLine="0"/>
    </w:pPr>
  </w:style>
  <w:style w:type="paragraph" w:styleId="ListContinue5">
    <w:name w:val="List Continue 5"/>
    <w:basedOn w:val="List5"/>
    <w:rsid w:val="006E1996"/>
    <w:pPr>
      <w:ind w:firstLine="0"/>
    </w:pPr>
  </w:style>
  <w:style w:type="paragraph" w:styleId="ListNumber3">
    <w:name w:val="List Number 3"/>
    <w:basedOn w:val="List3"/>
    <w:rsid w:val="006E1996"/>
    <w:pPr>
      <w:numPr>
        <w:numId w:val="4"/>
      </w:numPr>
    </w:pPr>
  </w:style>
  <w:style w:type="paragraph" w:styleId="ListNumber4">
    <w:name w:val="List Number 4"/>
    <w:basedOn w:val="List4"/>
    <w:rsid w:val="006E1996"/>
    <w:pPr>
      <w:numPr>
        <w:numId w:val="5"/>
      </w:numPr>
    </w:pPr>
  </w:style>
  <w:style w:type="paragraph" w:styleId="ListNumber5">
    <w:name w:val="List Number 5"/>
    <w:basedOn w:val="List5"/>
    <w:rsid w:val="006E1996"/>
    <w:pPr>
      <w:numPr>
        <w:numId w:val="6"/>
      </w:numPr>
    </w:pPr>
  </w:style>
  <w:style w:type="paragraph" w:styleId="BlockText">
    <w:name w:val="Block Text"/>
    <w:basedOn w:val="Normal"/>
    <w:rsid w:val="006E1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996"/>
    <w:rPr>
      <w:sz w:val="16"/>
      <w:vertAlign w:val="superscript"/>
    </w:rPr>
  </w:style>
  <w:style w:type="character" w:customStyle="1" w:styleId="Symbols">
    <w:name w:val="Symbols"/>
    <w:basedOn w:val="DefaultParagraphFont"/>
    <w:rsid w:val="006E1996"/>
    <w:rPr>
      <w:rFonts w:ascii="Symbol" w:hAnsi="Symbol"/>
    </w:rPr>
  </w:style>
  <w:style w:type="character" w:customStyle="1" w:styleId="MenuOptions">
    <w:name w:val="Menu Options"/>
    <w:basedOn w:val="DefaultParagraphFont"/>
    <w:rsid w:val="006E1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996"/>
    <w:rPr>
      <w:b/>
    </w:rPr>
  </w:style>
  <w:style w:type="character" w:customStyle="1" w:styleId="Underlined">
    <w:name w:val="Underlined"/>
    <w:basedOn w:val="DefaultParagraphFont"/>
    <w:rsid w:val="006E1996"/>
    <w:rPr>
      <w:u w:val="single"/>
    </w:rPr>
  </w:style>
  <w:style w:type="paragraph" w:customStyle="1" w:styleId="TableBodyTextRight">
    <w:name w:val="Table Body Text Right"/>
    <w:basedOn w:val="TableBodyText"/>
    <w:rsid w:val="006E1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996"/>
    <w:rPr>
      <w:sz w:val="18"/>
    </w:rPr>
  </w:style>
  <w:style w:type="paragraph" w:customStyle="1" w:styleId="BodySmallRight">
    <w:name w:val="Body Small Right"/>
    <w:basedOn w:val="BodyTextRight"/>
    <w:rsid w:val="006E1996"/>
    <w:rPr>
      <w:sz w:val="18"/>
      <w:szCs w:val="18"/>
    </w:rPr>
  </w:style>
  <w:style w:type="paragraph" w:customStyle="1" w:styleId="MarginEdition">
    <w:name w:val="Margin Edition"/>
    <w:basedOn w:val="MarginNote"/>
    <w:rsid w:val="006E1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996"/>
    <w:rPr>
      <w:sz w:val="2"/>
      <w:szCs w:val="2"/>
    </w:rPr>
  </w:style>
  <w:style w:type="character" w:customStyle="1" w:styleId="Small">
    <w:name w:val="Small"/>
    <w:basedOn w:val="DefaultParagraphFont"/>
    <w:rsid w:val="006E1996"/>
    <w:rPr>
      <w:sz w:val="16"/>
    </w:rPr>
  </w:style>
  <w:style w:type="paragraph" w:customStyle="1" w:styleId="WideTable">
    <w:name w:val="Wide Table"/>
    <w:basedOn w:val="Normal"/>
    <w:rsid w:val="006E1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996"/>
  </w:style>
  <w:style w:type="paragraph" w:styleId="Quote">
    <w:name w:val="Quote"/>
    <w:basedOn w:val="Heading1"/>
    <w:link w:val="QuoteChar"/>
    <w:qFormat/>
    <w:rsid w:val="006E1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996"/>
    <w:pPr>
      <w:pageBreakBefore/>
    </w:pPr>
  </w:style>
  <w:style w:type="paragraph" w:customStyle="1" w:styleId="Border">
    <w:name w:val="Border"/>
    <w:basedOn w:val="Normal"/>
    <w:qFormat/>
    <w:rsid w:val="006E1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996"/>
    <w:rPr>
      <w:u w:val="single"/>
    </w:rPr>
  </w:style>
  <w:style w:type="character" w:customStyle="1" w:styleId="BoldandItalics">
    <w:name w:val="Bold and Italics"/>
    <w:qFormat/>
    <w:rsid w:val="006E1996"/>
    <w:rPr>
      <w:b/>
      <w:i/>
      <w:u w:val="none"/>
    </w:rPr>
  </w:style>
  <w:style w:type="paragraph" w:styleId="BalloonText">
    <w:name w:val="Balloon Text"/>
    <w:basedOn w:val="Normal"/>
    <w:link w:val="BalloonTextChar"/>
    <w:rsid w:val="006E1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996"/>
    <w:pPr>
      <w:spacing w:before="0" w:after="0"/>
    </w:pPr>
  </w:style>
  <w:style w:type="paragraph" w:customStyle="1" w:styleId="BodyTextBold">
    <w:name w:val="Body Text Bold"/>
    <w:basedOn w:val="BodyText"/>
    <w:qFormat/>
    <w:rsid w:val="006E199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1253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TLISS00178 Stevedoring Team Leader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2021-11-22T12:28:03Z</dcterms:created>
  <dcterms:modified xsi:type="dcterms:W3CDTF">2021-11-18T05:28:00Z</dcterms:modified>
</cp:coreProperties>
</file>