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149" w:rsidP="00935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TLIM0020 Develop low risk motorcycle riding behaviours in others</w:t>
      </w:r>
      <w:r>
        <w:fldChar w:fldCharType="end"/>
      </w:r>
    </w:p>
    <w:p w:rsidR="00935149" w:rsidP="00935149">
      <w:pPr>
        <w:pStyle w:val="Version"/>
        <w:sectPr w:rsidSect="00F80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E77" w:rsidP="00F80E77">
      <w:pPr>
        <w:pStyle w:val="SuperHeading"/>
      </w:pPr>
      <w:r w:rsidRPr="00F80E77">
        <w:t>Assessment Requirements for TLIM0020 Develop low risk motorcycle riding behaviours in others</w:t>
      </w:r>
    </w:p>
    <w:p w:rsidR="00000000" w:rsidRPr="00F80E77" w:rsidP="00F80E77">
      <w:pPr>
        <w:pStyle w:val="Heading1"/>
      </w:pPr>
      <w:bookmarkStart w:id="1" w:name="O_1240812"/>
      <w:bookmarkEnd w:id="1"/>
      <w:r w:rsidRPr="00F80E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E77" w:rsidP="00F80E77">
            <w:pPr>
              <w:pStyle w:val="BodyText"/>
            </w:pPr>
            <w:r w:rsidRPr="00F80E77">
              <w:rPr>
                <w:rStyle w:val="SpecialBold"/>
              </w:rPr>
              <w:t xml:space="preserve">Release 1. </w:t>
            </w:r>
            <w:r w:rsidRPr="00F80E77">
              <w:t>This is the first release of this unit of competency in the TLI Transport and Logistics Training Package.</w:t>
            </w:r>
          </w:p>
        </w:tc>
      </w:tr>
    </w:tbl>
    <w:p w:rsidR="00000000" w:rsidRPr="00F80E77" w:rsidP="00F80E77">
      <w:pPr>
        <w:pStyle w:val="NoPaddingFontSize1"/>
      </w:pPr>
    </w:p>
    <w:p w:rsidR="00000000" w:rsidRPr="00F80E77" w:rsidP="00F80E77">
      <w:pPr>
        <w:pStyle w:val="AllowPageBreak"/>
      </w:pPr>
    </w:p>
    <w:p w:rsidR="00000000" w:rsidRPr="00F80E77" w:rsidP="00F80E77">
      <w:pPr>
        <w:pStyle w:val="Heading1"/>
      </w:pPr>
      <w:bookmarkStart w:id="2" w:name="O_1240813"/>
      <w:bookmarkEnd w:id="2"/>
      <w:r w:rsidRPr="00F80E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E77">
            <w:pPr>
              <w:pStyle w:val="BodyText"/>
              <w:rPr>
                <w:lang w:val="en-NZ"/>
              </w:rPr>
            </w:pPr>
            <w:r w:rsidRPr="00F80E7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8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E77" w:rsidP="00F80E77">
            <w:pPr>
              <w:pStyle w:val="ListBullet"/>
            </w:pPr>
            <w:r w:rsidRPr="00F80E77">
              <w:t>assessing risks and applyi</w:t>
            </w:r>
            <w:r w:rsidRPr="00F80E77">
              <w:t>ng skills for collision and incident avoidance and management while motorcycle riding</w:t>
            </w:r>
          </w:p>
          <w:p w:rsidR="00000000" w:rsidRPr="00F80E77" w:rsidP="00F80E77">
            <w:pPr>
              <w:pStyle w:val="ListBullet"/>
            </w:pPr>
            <w:r w:rsidRPr="00F80E77">
              <w:t>assisting riders to develop low risk motorcycle riding behaviours</w:t>
            </w:r>
          </w:p>
          <w:p w:rsidR="00000000" w:rsidRPr="00F80E77" w:rsidP="00F80E77">
            <w:pPr>
              <w:pStyle w:val="ListBullet"/>
            </w:pPr>
            <w:r w:rsidRPr="00F80E77">
              <w:t>communicating effectively with others from all ages, educational backgrounds, diverse cultural backgroun</w:t>
            </w:r>
            <w:r w:rsidRPr="00F80E77">
              <w:t xml:space="preserve">ds and life experiences </w:t>
            </w:r>
          </w:p>
          <w:p w:rsidR="00000000" w:rsidRPr="00F80E77" w:rsidP="00F80E77">
            <w:pPr>
              <w:pStyle w:val="ListBullet"/>
            </w:pPr>
            <w:r w:rsidRPr="00F80E77">
              <w:t>completing and maintaining documentation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dealing with and adjusting to diverse motorcycle riding environments </w:t>
            </w:r>
          </w:p>
          <w:p w:rsidR="00000000" w:rsidRPr="00F80E77" w:rsidP="00F80E77">
            <w:pPr>
              <w:pStyle w:val="ListBullet"/>
            </w:pPr>
            <w:r w:rsidRPr="00F80E77">
              <w:t>delivering information about instructions, procedures and other information relevant to riding a motorcycle</w:t>
            </w:r>
          </w:p>
          <w:p w:rsidR="00000000" w:rsidRPr="00F80E77" w:rsidP="00F80E77">
            <w:pPr>
              <w:pStyle w:val="ListBullet"/>
            </w:pPr>
            <w:r w:rsidRPr="00F80E77">
              <w:t>demonstrating road positioning, speed and traffic management skills</w:t>
            </w:r>
          </w:p>
          <w:p w:rsidR="00000000" w:rsidRPr="00F80E77" w:rsidP="00F80E77">
            <w:pPr>
              <w:pStyle w:val="ListBullet"/>
            </w:pPr>
            <w:r w:rsidRPr="00F80E77">
              <w:t>demonstrating slow speed manoeuvres</w:t>
            </w:r>
          </w:p>
          <w:p w:rsidR="00000000" w:rsidRPr="00F80E77" w:rsidP="00F80E77">
            <w:pPr>
              <w:pStyle w:val="ListBullet"/>
            </w:pPr>
            <w:r w:rsidRPr="00F80E77">
              <w:t>demonstrating time and space management in a range of traffic situations to accommodate other road users</w:t>
            </w:r>
          </w:p>
          <w:p w:rsidR="00000000" w:rsidRPr="00F80E77" w:rsidP="00F80E77">
            <w:pPr>
              <w:pStyle w:val="ListBullet"/>
            </w:pPr>
            <w:r w:rsidRPr="00F80E77">
              <w:t>developing and following lesson plan</w:t>
            </w:r>
          </w:p>
          <w:p w:rsidR="00000000" w:rsidRPr="00F80E77" w:rsidP="00F80E77">
            <w:pPr>
              <w:pStyle w:val="ListBullet"/>
            </w:pPr>
            <w:r w:rsidRPr="00F80E77">
              <w:t>developing</w:t>
            </w:r>
            <w:r w:rsidRPr="00F80E77">
              <w:t xml:space="preserve"> and implementing emergency management plan</w:t>
            </w:r>
          </w:p>
          <w:p w:rsidR="00000000" w:rsidRPr="00F80E77" w:rsidP="00F80E77">
            <w:pPr>
              <w:pStyle w:val="ListBullet"/>
            </w:pPr>
            <w:r w:rsidRPr="00F80E77">
              <w:t>engaging and motivating riders</w:t>
            </w:r>
          </w:p>
          <w:p w:rsidR="00000000" w:rsidRPr="00F80E77" w:rsidP="00F80E77">
            <w:pPr>
              <w:pStyle w:val="ListBullet"/>
            </w:pPr>
            <w:r w:rsidRPr="00F80E77">
              <w:t>guiding and controlling a motorcycle while instructing a rider</w:t>
            </w:r>
          </w:p>
          <w:p w:rsidR="00000000" w:rsidRPr="00F80E77" w:rsidP="00F80E77">
            <w:pPr>
              <w:pStyle w:val="ListBullet"/>
            </w:pPr>
            <w:r w:rsidRPr="00F80E77">
              <w:t>identifying hazards and human factors that may impact on riding situations and implementing responsive low risk motorc</w:t>
            </w:r>
            <w:r w:rsidRPr="00F80E77">
              <w:t xml:space="preserve">ycle riding practices 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implementing contingency plans </w:t>
            </w:r>
          </w:p>
          <w:p w:rsidR="00000000" w:rsidRPr="00F80E77" w:rsidP="00F80E77">
            <w:pPr>
              <w:pStyle w:val="ListBullet"/>
            </w:pPr>
            <w:r w:rsidRPr="00F80E77">
              <w:t>implementing work health and safety (WHS)/occupational health and safety (OHS) requirements and practices, including:</w:t>
            </w:r>
          </w:p>
          <w:p w:rsidR="00000000" w:rsidRPr="00F80E77" w:rsidP="00F80E77">
            <w:pPr>
              <w:pStyle w:val="ListBullet2"/>
            </w:pPr>
            <w:r w:rsidRPr="00F80E77">
              <w:t>anticipating and identifying hazards</w:t>
            </w:r>
          </w:p>
          <w:p w:rsidR="00000000" w:rsidRPr="00F80E77" w:rsidP="00F80E77">
            <w:pPr>
              <w:pStyle w:val="ListBullet2"/>
            </w:pPr>
            <w:r w:rsidRPr="00F80E77">
              <w:t>conducting prestart-up checks</w:t>
            </w:r>
          </w:p>
          <w:p w:rsidR="00000000" w:rsidRPr="00F80E77" w:rsidP="00F80E77">
            <w:pPr>
              <w:pStyle w:val="ListBullet2"/>
            </w:pPr>
            <w:r w:rsidRPr="00F80E77">
              <w:t>minimising, con</w:t>
            </w:r>
            <w:r w:rsidRPr="00F80E77">
              <w:t>trolling or eliminating hazards</w:t>
            </w:r>
          </w:p>
          <w:p w:rsidR="00000000" w:rsidRPr="00F80E77" w:rsidP="00F80E77">
            <w:pPr>
              <w:pStyle w:val="ListBullet2"/>
            </w:pPr>
            <w:r w:rsidRPr="00F80E77">
              <w:t>observing and interpreting rider behaviour that may put people at risk</w:t>
            </w:r>
          </w:p>
          <w:p w:rsidR="00000000" w:rsidRPr="00F80E77" w:rsidP="00F80E77">
            <w:pPr>
              <w:pStyle w:val="ListBullet"/>
            </w:pPr>
            <w:r w:rsidRPr="00F80E77">
              <w:t>locating and complying with appropriate legislative, regulatory and procedural requirements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making correct response judgements </w:t>
            </w:r>
          </w:p>
          <w:p w:rsidR="00000000" w:rsidRPr="00F80E77" w:rsidP="00F80E77">
            <w:pPr>
              <w:pStyle w:val="ListBullet"/>
            </w:pPr>
            <w:r w:rsidRPr="00F80E77">
              <w:t>maintaining personal skill development</w:t>
            </w:r>
          </w:p>
          <w:p w:rsidR="00000000" w:rsidRPr="00F80E77" w:rsidP="00F80E77">
            <w:pPr>
              <w:pStyle w:val="ListBullet"/>
            </w:pPr>
            <w:r w:rsidRPr="00F80E77">
              <w:t>maintaining records of progress</w:t>
            </w:r>
          </w:p>
          <w:p w:rsidR="00000000" w:rsidRPr="00F80E77" w:rsidP="00F80E77">
            <w:pPr>
              <w:pStyle w:val="ListBullet"/>
            </w:pPr>
            <w:r w:rsidRPr="00F80E77">
              <w:t>managing time effectively to:</w:t>
            </w:r>
          </w:p>
          <w:p w:rsidR="00000000" w:rsidRPr="00F80E77" w:rsidP="00F80E77">
            <w:pPr>
              <w:pStyle w:val="ListBullet2"/>
            </w:pPr>
            <w:r w:rsidRPr="00F80E77">
              <w:t>ensure all learning objectives are covered</w:t>
            </w:r>
          </w:p>
          <w:p w:rsidR="00000000" w:rsidRPr="00F80E77" w:rsidP="00F80E77">
            <w:pPr>
              <w:pStyle w:val="ListBullet2"/>
            </w:pPr>
            <w:r w:rsidRPr="00F80E77">
              <w:t>pace learning</w:t>
            </w:r>
          </w:p>
          <w:p w:rsidR="00000000" w:rsidRPr="00F80E77" w:rsidP="00F80E77">
            <w:pPr>
              <w:pStyle w:val="ListBullet"/>
            </w:pPr>
            <w:r w:rsidRPr="00F80E77">
              <w:t>modifying activities depending on operational contingencies, risk situations and environments</w:t>
            </w:r>
          </w:p>
          <w:p w:rsidR="00000000" w:rsidRPr="00F80E77" w:rsidP="00F80E77">
            <w:pPr>
              <w:pStyle w:val="ListBullet"/>
            </w:pPr>
            <w:r w:rsidRPr="00F80E77">
              <w:t>mo</w:t>
            </w:r>
            <w:r w:rsidRPr="00F80E77">
              <w:t>nitoring motorcycle performance and taking appropriate action as required</w:t>
            </w:r>
          </w:p>
          <w:p w:rsidR="00000000" w:rsidRPr="00F80E77" w:rsidP="00F80E77">
            <w:pPr>
              <w:pStyle w:val="ListBullet"/>
            </w:pPr>
            <w:r w:rsidRPr="00F80E77">
              <w:t>monitoring rider progress by:</w:t>
            </w:r>
          </w:p>
          <w:p w:rsidR="00000000" w:rsidRPr="00F80E77" w:rsidP="00F80E77">
            <w:pPr>
              <w:pStyle w:val="ListBullet2"/>
            </w:pPr>
            <w:r w:rsidRPr="00F80E77">
              <w:t>assessing rider interaction with others</w:t>
            </w:r>
          </w:p>
          <w:p w:rsidR="00000000" w:rsidRPr="00F80E77" w:rsidP="00F80E77">
            <w:pPr>
              <w:pStyle w:val="ListBullet2"/>
            </w:pPr>
            <w:r w:rsidRPr="00F80E77">
              <w:t>identifying rider concerns</w:t>
            </w:r>
          </w:p>
          <w:p w:rsidR="00000000" w:rsidRPr="00F80E77" w:rsidP="00F80E77">
            <w:pPr>
              <w:pStyle w:val="ListBullet2"/>
            </w:pPr>
            <w:r w:rsidRPr="00F80E77">
              <w:t>monitoring rider acquisition of new skills, knowledge and competency requirements</w:t>
            </w:r>
          </w:p>
          <w:p w:rsidR="00000000" w:rsidRPr="00F80E77" w:rsidP="00F80E77">
            <w:pPr>
              <w:pStyle w:val="ListBullet2"/>
            </w:pPr>
            <w:r w:rsidRPr="00F80E77">
              <w:t>re</w:t>
            </w:r>
            <w:r w:rsidRPr="00F80E77">
              <w:t>cognising rider readiness to take on new skills and tasks</w:t>
            </w:r>
          </w:p>
          <w:p w:rsidR="00000000" w:rsidRPr="00F80E77" w:rsidP="00F80E77">
            <w:pPr>
              <w:pStyle w:val="ListBullet"/>
            </w:pPr>
            <w:r w:rsidRPr="00F80E77">
              <w:t>negotiating complex traffic and road conditions</w:t>
            </w:r>
          </w:p>
          <w:p w:rsidR="00000000" w:rsidRPr="00F80E77" w:rsidP="00F80E77">
            <w:pPr>
              <w:pStyle w:val="ListBullet"/>
            </w:pPr>
            <w:r w:rsidRPr="00F80E77">
              <w:t>obeying road rules, making safe decisions in stressful situations, and instructing riders to take appropriate action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observing and interpreting the motorcycle riding behaviour of others </w:t>
            </w:r>
          </w:p>
          <w:p w:rsidR="00000000" w:rsidRPr="00F80E77" w:rsidP="00F80E77">
            <w:pPr>
              <w:pStyle w:val="ListBullet"/>
            </w:pPr>
            <w:r w:rsidRPr="00F80E77">
              <w:t>planning, documenting and communicating training objectives and methods in accordance with developed lesson plan</w:t>
            </w:r>
          </w:p>
          <w:p w:rsidR="00000000" w:rsidRPr="00F80E77" w:rsidP="00F80E77">
            <w:pPr>
              <w:pStyle w:val="ListBullet"/>
            </w:pPr>
            <w:r w:rsidRPr="00F80E77">
              <w:t>reading and analysing rider information</w:t>
            </w:r>
          </w:p>
          <w:p w:rsidR="00000000" w:rsidRPr="00F80E77" w:rsidP="00F80E77">
            <w:pPr>
              <w:pStyle w:val="ListBullet"/>
            </w:pPr>
            <w:r w:rsidRPr="00F80E77">
              <w:t>reading and following learning pr</w:t>
            </w:r>
            <w:r w:rsidRPr="00F80E77">
              <w:t>ograms and plans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recognising and interpreting road signs and signals, and implementing pertinent action to enable low risk motorcycle riding 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reporting promptly and/or rectifying identified problems, faults or malfunctions </w:t>
            </w:r>
          </w:p>
          <w:p w:rsidR="00000000" w:rsidRPr="00F80E77" w:rsidP="00F80E77">
            <w:pPr>
              <w:pStyle w:val="ListBullet"/>
            </w:pPr>
            <w:r w:rsidRPr="00F80E77">
              <w:t>responding appropriately to cult</w:t>
            </w:r>
            <w:r w:rsidRPr="00F80E77">
              <w:t>ural differences in the workplace</w:t>
            </w:r>
          </w:p>
          <w:p w:rsidR="00000000" w:rsidRPr="00F80E77" w:rsidP="00F80E77">
            <w:pPr>
              <w:pStyle w:val="ListBullet"/>
            </w:pPr>
            <w:r w:rsidRPr="00F80E77">
              <w:t>teaching, facilitating learning and demonstrating skills in the development of low risk motorcycle riding behaviours, using a -centred approach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using relevant state/territory rider licensing and testing standards </w:t>
            </w:r>
          </w:p>
          <w:p w:rsidR="00000000" w:rsidRPr="00F80E77" w:rsidP="00F80E77">
            <w:pPr>
              <w:pStyle w:val="ListBullet"/>
            </w:pPr>
            <w:r w:rsidRPr="00F80E77">
              <w:t>using ve</w:t>
            </w:r>
            <w:r w:rsidRPr="00F80E77">
              <w:t>rbal and non-verbal communication techniques to:</w:t>
            </w:r>
          </w:p>
          <w:p w:rsidR="00000000" w:rsidRPr="00F80E77" w:rsidP="00F80E77">
            <w:pPr>
              <w:pStyle w:val="ListBullet2"/>
            </w:pPr>
            <w:r w:rsidRPr="00F80E77">
              <w:t>ask relevant and appropriate questions</w:t>
            </w:r>
          </w:p>
          <w:p w:rsidR="00000000" w:rsidRPr="00F80E77" w:rsidP="00F80E77">
            <w:pPr>
              <w:pStyle w:val="ListBullet2"/>
            </w:pPr>
            <w:r w:rsidRPr="00F80E77">
              <w:t xml:space="preserve">demonstrate skills </w:t>
            </w:r>
          </w:p>
          <w:p w:rsidR="00000000" w:rsidRPr="00F80E77" w:rsidP="00F80E77">
            <w:pPr>
              <w:pStyle w:val="ListBullet2"/>
            </w:pPr>
            <w:r w:rsidRPr="00F80E77">
              <w:t>listen</w:t>
            </w:r>
          </w:p>
          <w:p w:rsidR="00000000" w:rsidRPr="00F80E77" w:rsidP="00F80E77">
            <w:pPr>
              <w:pStyle w:val="ListBullet2"/>
            </w:pPr>
            <w:r w:rsidRPr="00F80E77">
              <w:t xml:space="preserve">provide clear information </w:t>
            </w:r>
          </w:p>
          <w:p w:rsidR="00000000" w:rsidRPr="00F80E77" w:rsidP="00F80E77">
            <w:pPr>
              <w:pStyle w:val="ListBullet2"/>
            </w:pPr>
            <w:r w:rsidRPr="00F80E77">
              <w:t>provide explanations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working collaboratively with other road users when riding a motorcycle </w:t>
            </w:r>
          </w:p>
          <w:p w:rsidR="00000000" w:rsidRPr="00F80E77" w:rsidP="00F80E77">
            <w:pPr>
              <w:pStyle w:val="ListBullet"/>
            </w:pPr>
            <w:r w:rsidRPr="00F80E77">
              <w:t>working effectively with riders by:</w:t>
            </w:r>
          </w:p>
          <w:p w:rsidR="00000000" w:rsidRPr="00F80E77" w:rsidP="00F80E77">
            <w:pPr>
              <w:pStyle w:val="ListBullet2"/>
            </w:pPr>
            <w:r w:rsidRPr="00F80E77">
              <w:t>establishing trust</w:t>
            </w:r>
          </w:p>
          <w:p w:rsidR="00000000" w:rsidRPr="00F80E77" w:rsidP="00F80E77">
            <w:pPr>
              <w:pStyle w:val="ListBullet2"/>
            </w:pPr>
            <w:r w:rsidRPr="00F80E77">
              <w:t xml:space="preserve">maintaining a calm demeanour </w:t>
            </w:r>
          </w:p>
          <w:p w:rsidR="00000000" w:rsidRPr="00F80E77" w:rsidP="00F80E77">
            <w:pPr>
              <w:pStyle w:val="ListBullet2"/>
            </w:pPr>
            <w:r w:rsidRPr="00F80E77">
              <w:t>maintaining appropriate relationships</w:t>
            </w:r>
          </w:p>
          <w:p w:rsidR="00000000" w:rsidRPr="00F80E77" w:rsidP="00F80E77">
            <w:pPr>
              <w:pStyle w:val="ListBullet2"/>
            </w:pPr>
            <w:r w:rsidRPr="00F80E77">
              <w:t>maintaining tolerance</w:t>
            </w:r>
          </w:p>
          <w:p w:rsidR="00000000" w:rsidRPr="00F80E77" w:rsidP="00F80E77">
            <w:pPr>
              <w:pStyle w:val="ListBullet2"/>
            </w:pPr>
            <w:r w:rsidRPr="00F80E77">
              <w:t>providing constructive feedback</w:t>
            </w:r>
          </w:p>
          <w:p w:rsidR="00000000" w:rsidRPr="00F80E77" w:rsidP="00F80E77">
            <w:pPr>
              <w:pStyle w:val="ListBullet2"/>
            </w:pPr>
            <w:r w:rsidRPr="00F80E77">
              <w:t>recognising and being sensitive to individual difference and diversity</w:t>
            </w:r>
          </w:p>
          <w:p w:rsidR="00000000" w:rsidRPr="00F80E77" w:rsidP="00F80E77">
            <w:pPr>
              <w:pStyle w:val="ListBullet2"/>
            </w:pPr>
            <w:r w:rsidRPr="00F80E77">
              <w:t>using a</w:t>
            </w:r>
            <w:r w:rsidRPr="00F80E77">
              <w:t>ppropriate body language.</w:t>
            </w:r>
          </w:p>
        </w:tc>
      </w:tr>
    </w:tbl>
    <w:p w:rsidR="00000000" w:rsidRPr="00F80E77" w:rsidP="00F80E77">
      <w:pPr>
        <w:pStyle w:val="NoPaddingFontSize1"/>
      </w:pPr>
    </w:p>
    <w:p w:rsidR="00000000" w:rsidRPr="00F80E77" w:rsidP="00F80E77">
      <w:pPr>
        <w:pStyle w:val="AllowPageBreak"/>
      </w:pPr>
    </w:p>
    <w:p w:rsidR="00000000" w:rsidRPr="00F80E77" w:rsidP="00F80E77">
      <w:pPr>
        <w:pStyle w:val="Heading1"/>
      </w:pPr>
      <w:bookmarkStart w:id="3" w:name="O_1240814"/>
      <w:bookmarkEnd w:id="3"/>
      <w:r w:rsidRPr="00F80E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E77">
            <w:pPr>
              <w:pStyle w:val="BodyText"/>
              <w:rPr>
                <w:lang w:val="en-NZ"/>
              </w:rPr>
            </w:pPr>
            <w:r w:rsidRPr="00F80E7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8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E77" w:rsidP="00F80E77">
            <w:pPr>
              <w:pStyle w:val="ListBullet"/>
            </w:pPr>
            <w:r w:rsidRPr="00F80E77">
              <w:t>barriers to learning, including motivation, attitude, cognitive behaviours, positive and negative outcomes of prior learning, language and other specific needs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behaviour principles including cause attribution and optimism bias </w:t>
            </w:r>
          </w:p>
          <w:p w:rsidR="00000000" w:rsidRPr="00F80E77" w:rsidP="00F80E77">
            <w:pPr>
              <w:pStyle w:val="ListBullet"/>
            </w:pPr>
            <w:r w:rsidRPr="00F80E77">
              <w:t>causes and effects of medium</w:t>
            </w:r>
            <w:r w:rsidRPr="00F80E77">
              <w:t xml:space="preserve"> to high motorcycle riding practices</w:t>
            </w:r>
          </w:p>
          <w:p w:rsidR="00000000" w:rsidRPr="00F80E77" w:rsidP="00F80E77">
            <w:pPr>
              <w:pStyle w:val="ListBullet"/>
            </w:pPr>
            <w:r w:rsidRPr="00F80E77">
              <w:t>characteristics and needs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cognitive skills, motivation and behaviour related to low risk motorcycle riding </w:t>
            </w:r>
          </w:p>
          <w:p w:rsidR="00000000" w:rsidRPr="00F80E77" w:rsidP="00F80E77">
            <w:pPr>
              <w:pStyle w:val="ListBullet"/>
            </w:pPr>
            <w:r w:rsidRPr="00F80E77">
              <w:t>content and requirements of relevant learning program and/or lesson plan</w:t>
            </w:r>
          </w:p>
          <w:p w:rsidR="00000000" w:rsidRPr="00F80E77" w:rsidP="00F80E77">
            <w:pPr>
              <w:pStyle w:val="ListBullet"/>
            </w:pPr>
            <w:r w:rsidRPr="00F80E77">
              <w:t>content of learning resources and lear</w:t>
            </w:r>
            <w:r w:rsidRPr="00F80E77">
              <w:t>ning materials</w:t>
            </w:r>
          </w:p>
          <w:p w:rsidR="00000000" w:rsidRPr="00F80E77" w:rsidP="00F80E77">
            <w:pPr>
              <w:pStyle w:val="ListBullet"/>
            </w:pPr>
            <w:r w:rsidRPr="00F80E77">
              <w:t>contributing factors that could lead to collisions or incidents such as:</w:t>
            </w:r>
          </w:p>
          <w:p w:rsidR="00000000" w:rsidRPr="00F80E77" w:rsidP="00F80E77">
            <w:pPr>
              <w:pStyle w:val="ListBullet2"/>
            </w:pPr>
            <w:r w:rsidRPr="00F80E77">
              <w:t>age, experience, drugs, alcohol, medication, road conditions, fatigue and time of day</w:t>
            </w:r>
          </w:p>
          <w:p w:rsidR="00000000" w:rsidRPr="00F80E77" w:rsidP="00F80E77">
            <w:pPr>
              <w:pStyle w:val="ListBullet2"/>
            </w:pPr>
            <w:r w:rsidRPr="00F80E77">
              <w:t>emotional factors, rider’s own behaviours, opinions, beliefs and rider’</w:t>
            </w:r>
            <w:r w:rsidRPr="00F80E77">
              <w:t xml:space="preserve">s operation at high levels of risk </w:t>
            </w:r>
          </w:p>
          <w:p w:rsidR="00000000" w:rsidRPr="00F80E77" w:rsidP="00F80E77">
            <w:pPr>
              <w:pStyle w:val="ListBullet2"/>
            </w:pPr>
            <w:r w:rsidRPr="00F80E77">
              <w:t>rider values, emotions, limitations and personal needs</w:t>
            </w:r>
          </w:p>
          <w:p w:rsidR="00000000" w:rsidRPr="00F80E77" w:rsidP="00F80E77">
            <w:pPr>
              <w:pStyle w:val="ListBullet2"/>
            </w:pPr>
            <w:r w:rsidRPr="00F80E77">
              <w:t xml:space="preserve">speed, space, vision, road conditions, motorcycle condition and environmental conditions </w:t>
            </w:r>
          </w:p>
          <w:p w:rsidR="00000000" w:rsidRPr="00F80E77" w:rsidP="00F80E77">
            <w:pPr>
              <w:pStyle w:val="ListBullet"/>
            </w:pPr>
            <w:r w:rsidRPr="00F80E77">
              <w:t>differences between urban and rural environments</w:t>
            </w:r>
          </w:p>
          <w:p w:rsidR="00000000" w:rsidRPr="00F80E77" w:rsidP="00F80E77">
            <w:pPr>
              <w:pStyle w:val="ListBullet"/>
            </w:pPr>
            <w:r w:rsidRPr="00F80E77">
              <w:t>diverse range of training</w:t>
            </w:r>
            <w:r w:rsidRPr="00F80E77">
              <w:t xml:space="preserve"> methods and scenarios to meet individual needs</w:t>
            </w:r>
          </w:p>
          <w:p w:rsidR="00000000" w:rsidRPr="00F80E77" w:rsidP="00F80E77">
            <w:pPr>
              <w:pStyle w:val="ListBullet"/>
            </w:pPr>
            <w:r w:rsidRPr="00F80E77">
              <w:t>effects of drugs, medication and alcohol on low risk motorcycle riding ability</w:t>
            </w:r>
          </w:p>
          <w:p w:rsidR="00000000" w:rsidRPr="00F80E77" w:rsidP="00F80E77">
            <w:pPr>
              <w:pStyle w:val="ListBullet"/>
            </w:pPr>
            <w:r w:rsidRPr="00F80E77">
              <w:t>effects of stress and fatigue on low risk motorcycle riding ability</w:t>
            </w:r>
          </w:p>
          <w:p w:rsidR="00000000" w:rsidRPr="00F80E77" w:rsidP="00F80E77">
            <w:pPr>
              <w:pStyle w:val="ListBullet"/>
            </w:pPr>
            <w:r w:rsidRPr="00F80E77">
              <w:t>emergency management plans and procedures</w:t>
            </w:r>
          </w:p>
          <w:p w:rsidR="00000000" w:rsidRPr="00F80E77" w:rsidP="00F80E77">
            <w:pPr>
              <w:pStyle w:val="ListBullet"/>
            </w:pPr>
            <w:r w:rsidRPr="00F80E77">
              <w:t>factors involved in</w:t>
            </w:r>
            <w:r w:rsidRPr="00F80E77">
              <w:t xml:space="preserve"> controlling a motorcycle at different speeds, and under variable road and weather conditions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features, benefits and legal requirements of protective motorcycle riding apparel 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higher-order skills necessary for riding a motorcycle safely: </w:t>
            </w:r>
          </w:p>
          <w:p w:rsidR="00000000" w:rsidRPr="00F80E77" w:rsidP="00F80E77">
            <w:pPr>
              <w:pStyle w:val="ListBullet2"/>
            </w:pPr>
            <w:r w:rsidRPr="00F80E77">
              <w:t>correct respons</w:t>
            </w:r>
            <w:r w:rsidRPr="00F80E77">
              <w:t xml:space="preserve">e decision making </w:t>
            </w:r>
          </w:p>
          <w:p w:rsidR="00000000" w:rsidRPr="00F80E77" w:rsidP="00F80E77">
            <w:pPr>
              <w:pStyle w:val="ListBullet2"/>
            </w:pPr>
            <w:r w:rsidRPr="00F80E77">
              <w:t>hazard recognition in relation to hazard perception, response, anticipation</w:t>
            </w:r>
          </w:p>
          <w:p w:rsidR="00000000" w:rsidRPr="00F80E77" w:rsidP="00F80E77">
            <w:pPr>
              <w:pStyle w:val="ListBullet2"/>
            </w:pPr>
            <w:r w:rsidRPr="00F80E77">
              <w:t>multi-tasking</w:t>
            </w:r>
          </w:p>
          <w:p w:rsidR="00000000" w:rsidRPr="00F80E77" w:rsidP="00F80E77">
            <w:pPr>
              <w:pStyle w:val="ListBullet"/>
            </w:pPr>
            <w:r w:rsidRPr="00F80E77">
              <w:t>impact off different motorcycle riding environments</w:t>
            </w:r>
          </w:p>
          <w:p w:rsidR="00000000" w:rsidRPr="00F80E77" w:rsidP="00F80E77">
            <w:pPr>
              <w:pStyle w:val="ListBullet"/>
            </w:pPr>
            <w:r w:rsidRPr="00F80E77">
              <w:t>importance of observation and attention as they relate to riding motorcycles</w:t>
            </w:r>
          </w:p>
          <w:p w:rsidR="00000000" w:rsidRPr="00F80E77" w:rsidP="00F80E77">
            <w:pPr>
              <w:pStyle w:val="ListBullet"/>
            </w:pPr>
            <w:r w:rsidRPr="00F80E77">
              <w:t>learning principles and learning styles of different cohorts</w:t>
            </w:r>
          </w:p>
          <w:p w:rsidR="00000000" w:rsidRPr="00F80E77" w:rsidP="00F80E77">
            <w:pPr>
              <w:pStyle w:val="ListBullet"/>
            </w:pPr>
            <w:r w:rsidRPr="00F80E77">
              <w:t>lesson plan development techniques</w:t>
            </w:r>
          </w:p>
          <w:p w:rsidR="00000000" w:rsidRPr="00F80E77" w:rsidP="00F80E77">
            <w:pPr>
              <w:pStyle w:val="ListBullet"/>
            </w:pPr>
            <w:r w:rsidRPr="00F80E77">
              <w:t>low risk motorcycle riding behaviours including:</w:t>
            </w:r>
          </w:p>
          <w:p w:rsidR="00000000" w:rsidRPr="00F80E77" w:rsidP="00F80E77">
            <w:pPr>
              <w:pStyle w:val="ListBullet2"/>
            </w:pPr>
            <w:r w:rsidRPr="00F80E77">
              <w:t>creating and maintaining collision and incident avoidance space</w:t>
            </w:r>
          </w:p>
          <w:p w:rsidR="00000000" w:rsidRPr="00F80E77" w:rsidP="00F80E77">
            <w:pPr>
              <w:pStyle w:val="ListBullet2"/>
            </w:pPr>
            <w:r w:rsidRPr="00F80E77">
              <w:t>obeying road rules and directions</w:t>
            </w:r>
          </w:p>
          <w:p w:rsidR="00000000" w:rsidRPr="00F80E77" w:rsidP="00F80E77">
            <w:pPr>
              <w:pStyle w:val="ListBullet2"/>
            </w:pPr>
            <w:r w:rsidRPr="00F80E77">
              <w:t>protecting c</w:t>
            </w:r>
            <w:r w:rsidRPr="00F80E77">
              <w:t>ollision and incident avoidance space</w:t>
            </w:r>
          </w:p>
          <w:p w:rsidR="00000000" w:rsidRPr="00F80E77" w:rsidP="00F80E77">
            <w:pPr>
              <w:pStyle w:val="ListBullet"/>
            </w:pPr>
            <w:r w:rsidRPr="00F80E77">
              <w:t>low risk motorcycle riding strategies</w:t>
            </w:r>
          </w:p>
          <w:p w:rsidR="00000000" w:rsidRPr="00F80E77" w:rsidP="00F80E77">
            <w:pPr>
              <w:pStyle w:val="ListBullet"/>
            </w:pPr>
            <w:r w:rsidRPr="00F80E77">
              <w:t>management processes, reporting and recording procedures for motorcycle collisions</w:t>
            </w:r>
          </w:p>
          <w:p w:rsidR="00000000" w:rsidRPr="00F80E77" w:rsidP="00F80E77">
            <w:pPr>
              <w:pStyle w:val="ListBullet"/>
            </w:pPr>
            <w:r w:rsidRPr="00F80E77">
              <w:t>motivation and attitudinal issues as they relate to riding motorcycles</w:t>
            </w:r>
          </w:p>
          <w:p w:rsidR="00000000" w:rsidRPr="00F80E77" w:rsidP="00F80E77">
            <w:pPr>
              <w:pStyle w:val="ListBullet"/>
            </w:pPr>
            <w:r w:rsidRPr="00F80E77">
              <w:t>motorcycle capability</w:t>
            </w:r>
          </w:p>
          <w:p w:rsidR="00000000" w:rsidRPr="00F80E77" w:rsidP="00F80E77">
            <w:pPr>
              <w:pStyle w:val="ListBullet"/>
            </w:pPr>
            <w:r w:rsidRPr="00F80E77">
              <w:t>mot</w:t>
            </w:r>
            <w:r w:rsidRPr="00F80E77">
              <w:t>orcycle operation and control including:</w:t>
            </w:r>
          </w:p>
          <w:p w:rsidR="00000000" w:rsidRPr="00F80E77" w:rsidP="00F80E77">
            <w:pPr>
              <w:pStyle w:val="ListBullet2"/>
            </w:pPr>
            <w:r w:rsidRPr="00F80E77">
              <w:t>managing accelerator</w:t>
            </w:r>
          </w:p>
          <w:p w:rsidR="00000000" w:rsidRPr="00F80E77" w:rsidP="00F80E77">
            <w:pPr>
              <w:pStyle w:val="ListBullet2"/>
            </w:pPr>
            <w:r w:rsidRPr="00F80E77">
              <w:t>managing brakes</w:t>
            </w:r>
          </w:p>
          <w:p w:rsidR="00000000" w:rsidRPr="00F80E77" w:rsidP="00F80E77">
            <w:pPr>
              <w:pStyle w:val="ListBullet2"/>
            </w:pPr>
            <w:r w:rsidRPr="00F80E77">
              <w:t>managing steering</w:t>
            </w:r>
          </w:p>
          <w:p w:rsidR="00000000" w:rsidRPr="00F80E77" w:rsidP="00F80E77">
            <w:pPr>
              <w:pStyle w:val="ListBullet2"/>
            </w:pPr>
            <w:r w:rsidRPr="00F80E77">
              <w:t>starting, moving off, shutting down and securing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penalties and consequences of motorcycle riding offences </w:t>
            </w:r>
          </w:p>
          <w:p w:rsidR="00000000" w:rsidRPr="00F80E77" w:rsidP="00F80E77">
            <w:pPr>
              <w:pStyle w:val="ListBullet"/>
            </w:pPr>
            <w:r w:rsidRPr="00F80E77">
              <w:t>principles of risk management and road safety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proactive and responsible motorcycle riding behaviours </w:t>
            </w:r>
          </w:p>
          <w:p w:rsidR="00000000" w:rsidRPr="00F80E77" w:rsidP="00F80E77">
            <w:pPr>
              <w:pStyle w:val="ListBullet"/>
            </w:pPr>
            <w:r w:rsidRPr="00F80E77">
              <w:t>records of learner progress that need to be maintained</w:t>
            </w:r>
          </w:p>
          <w:p w:rsidR="00000000" w:rsidRPr="00F80E77" w:rsidP="00F80E77">
            <w:pPr>
              <w:pStyle w:val="ListBullet"/>
            </w:pPr>
            <w:r w:rsidRPr="00F80E77">
              <w:t>relevant road rules and traffic safety legislation including:</w:t>
            </w:r>
          </w:p>
          <w:p w:rsidR="00000000" w:rsidRPr="00F80E77" w:rsidP="00F80E77">
            <w:pPr>
              <w:pStyle w:val="ListBullet2"/>
            </w:pPr>
            <w:r w:rsidRPr="00F80E77">
              <w:t>alcohol and drugs</w:t>
            </w:r>
          </w:p>
          <w:p w:rsidR="00000000" w:rsidRPr="00F80E77" w:rsidP="00F80E77">
            <w:pPr>
              <w:pStyle w:val="ListBullet2"/>
            </w:pPr>
            <w:r w:rsidRPr="00F80E77">
              <w:t>motorcycle registration</w:t>
            </w:r>
          </w:p>
          <w:p w:rsidR="00000000" w:rsidRPr="00F80E77" w:rsidP="00F80E77">
            <w:pPr>
              <w:pStyle w:val="ListBullet2"/>
            </w:pPr>
            <w:r w:rsidRPr="00F80E77">
              <w:t>motorcycle standards</w:t>
            </w:r>
          </w:p>
          <w:p w:rsidR="00000000" w:rsidRPr="00F80E77" w:rsidP="00F80E77">
            <w:pPr>
              <w:pStyle w:val="ListBullet2"/>
            </w:pPr>
            <w:r w:rsidRPr="00F80E77">
              <w:t>rider licensing</w:t>
            </w:r>
          </w:p>
          <w:p w:rsidR="00000000" w:rsidRPr="00F80E77" w:rsidP="00F80E77">
            <w:pPr>
              <w:pStyle w:val="ListBullet"/>
            </w:pPr>
            <w:r w:rsidRPr="00F80E77">
              <w:t>re</w:t>
            </w:r>
            <w:r w:rsidRPr="00F80E77">
              <w:t xml:space="preserve">levant state/territory rider licensing authority motorcycle rider licensing and testing standards 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relevant WHS/OHS and environmental procedures and regulations: </w:t>
            </w:r>
          </w:p>
          <w:p w:rsidR="00000000" w:rsidRPr="00F80E77" w:rsidP="00F80E77">
            <w:pPr>
              <w:pStyle w:val="ListBullet2"/>
            </w:pPr>
            <w:r w:rsidRPr="00F80E77">
              <w:t xml:space="preserve">relevant policies and procedures for hazard identification, risk assessment, reporting requirements, safe use of equipment and emergency management </w:t>
            </w:r>
          </w:p>
          <w:p w:rsidR="00000000" w:rsidRPr="00F80E77" w:rsidP="00F80E77">
            <w:pPr>
              <w:pStyle w:val="ListBullet2"/>
            </w:pPr>
            <w:r w:rsidRPr="00F80E77">
              <w:t xml:space="preserve">responsibilities of learner riders </w:t>
            </w:r>
          </w:p>
          <w:p w:rsidR="00000000" w:rsidRPr="00F80E77" w:rsidP="00F80E77">
            <w:pPr>
              <w:pStyle w:val="ListBullet2"/>
            </w:pPr>
            <w:r w:rsidRPr="00F80E77">
              <w:t>risk controls for specific learning environments</w:t>
            </w:r>
          </w:p>
          <w:p w:rsidR="00000000" w:rsidRPr="00F80E77" w:rsidP="00F80E77">
            <w:pPr>
              <w:pStyle w:val="ListBullet2"/>
            </w:pPr>
            <w:r w:rsidRPr="00F80E77">
              <w:t>roles and responsibili</w:t>
            </w:r>
            <w:r w:rsidRPr="00F80E77">
              <w:t xml:space="preserve">ties of key personnel </w:t>
            </w:r>
          </w:p>
          <w:p w:rsidR="00000000" w:rsidRPr="00F80E77" w:rsidP="00F80E77">
            <w:pPr>
              <w:pStyle w:val="ListBullet"/>
            </w:pPr>
            <w:r w:rsidRPr="00F80E77">
              <w:t xml:space="preserve">responsibility to pillion passenger and other road users </w:t>
            </w:r>
          </w:p>
          <w:p w:rsidR="00000000" w:rsidRPr="00F80E77" w:rsidP="00F80E77">
            <w:pPr>
              <w:pStyle w:val="ListBullet"/>
            </w:pPr>
            <w:r w:rsidRPr="00F80E77">
              <w:t>sources and availability of relevant learning resources and learning materials</w:t>
            </w:r>
          </w:p>
          <w:p w:rsidR="00000000" w:rsidRPr="00F80E77" w:rsidP="00F80E77">
            <w:pPr>
              <w:pStyle w:val="ListBullet"/>
            </w:pPr>
            <w:r w:rsidRPr="00F80E77">
              <w:t>training techniques that enhance learning and when to use them</w:t>
            </w:r>
          </w:p>
          <w:p w:rsidR="00000000" w:rsidRPr="00F80E77" w:rsidP="00F80E77">
            <w:pPr>
              <w:pStyle w:val="ListBullet"/>
            </w:pPr>
            <w:r w:rsidRPr="00F80E77">
              <w:t>types of adverse riding conditio</w:t>
            </w:r>
            <w:r w:rsidRPr="00F80E77">
              <w:t>ns commonly encountered during motorcycle riding activities</w:t>
            </w:r>
          </w:p>
          <w:p w:rsidR="00000000" w:rsidRPr="00F80E77" w:rsidP="00F80E77">
            <w:pPr>
              <w:pStyle w:val="ListBullet"/>
            </w:pPr>
            <w:r w:rsidRPr="00F80E77">
              <w:t>workplace procedures to be followed in a motorcycle riding emergency.</w:t>
            </w:r>
          </w:p>
        </w:tc>
      </w:tr>
    </w:tbl>
    <w:p w:rsidR="00000000" w:rsidRPr="00F80E77" w:rsidP="00F80E77">
      <w:pPr>
        <w:pStyle w:val="NoPaddingFontSize1"/>
      </w:pPr>
    </w:p>
    <w:p w:rsidR="00000000" w:rsidRPr="00F80E77" w:rsidP="00F80E77">
      <w:pPr>
        <w:pStyle w:val="AllowPageBreak"/>
      </w:pPr>
    </w:p>
    <w:p w:rsidR="00000000" w:rsidRPr="00F80E77" w:rsidP="00F80E77">
      <w:pPr>
        <w:pStyle w:val="Heading1"/>
      </w:pPr>
      <w:bookmarkStart w:id="4" w:name="O_1240815"/>
      <w:bookmarkEnd w:id="4"/>
      <w:r w:rsidRPr="00F80E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E77" w:rsidP="00F80E77">
            <w:pPr>
              <w:pStyle w:val="BodyText"/>
            </w:pPr>
            <w:r w:rsidRPr="00F80E77">
              <w:t>Assessors must hold credentials specified within the Standards for Registered Training Organisations current at the time of assessment.</w:t>
            </w:r>
          </w:p>
          <w:p w:rsidR="00000000" w:rsidRPr="00F80E77" w:rsidP="00F80E77">
            <w:pPr>
              <w:pStyle w:val="BodyText"/>
            </w:pPr>
            <w:r w:rsidRPr="00F80E77">
              <w:t>Assessment must satisfy the Principles of Assessment and Rules of Evidence and all regulatory requirements included with</w:t>
            </w:r>
            <w:r w:rsidRPr="00F80E77">
              <w:t>in the Standards for Registered Training Organisations current at the time of assessment.</w:t>
            </w:r>
          </w:p>
          <w:p w:rsidR="00000000" w:rsidRPr="00F80E77" w:rsidP="00F80E77">
            <w:pPr>
              <w:pStyle w:val="BodyText"/>
            </w:pPr>
            <w:r w:rsidRPr="00F80E77">
              <w:t>Assessment must occur in workplace operational situations where it is appropriate to do so; where this is not appropriate, assessment must occur in simulated workplac</w:t>
            </w:r>
            <w:r w:rsidRPr="00F80E77">
              <w:t>e operational situations that replicate workplace conditions.</w:t>
            </w:r>
          </w:p>
          <w:p w:rsidR="00000000" w:rsidRPr="00F80E77" w:rsidP="00F80E77">
            <w:pPr>
              <w:pStyle w:val="BodyText"/>
            </w:pPr>
            <w:r w:rsidRPr="00F80E7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80E77" w:rsidP="00F80E77">
            <w:pPr>
              <w:pStyle w:val="BodyText"/>
            </w:pPr>
            <w:r w:rsidRPr="00F80E77">
              <w:t>Resources for assessment m</w:t>
            </w:r>
            <w:r w:rsidRPr="00F80E77">
              <w:t>ust include access to:</w:t>
            </w:r>
          </w:p>
          <w:p w:rsidR="00000000" w:rsidRPr="00F80E77" w:rsidP="00F80E77">
            <w:pPr>
              <w:pStyle w:val="ListBullet"/>
            </w:pPr>
            <w:r w:rsidRPr="00F80E77">
              <w:t>a range of relevant exercises, case studies and/or simulations</w:t>
            </w:r>
          </w:p>
          <w:p w:rsidR="00000000" w:rsidRPr="00F80E77" w:rsidP="00F80E77">
            <w:pPr>
              <w:pStyle w:val="ListBullet"/>
            </w:pPr>
            <w:r w:rsidRPr="00F80E77">
              <w:t>applicable documentation including workplace procedures, regulations, codes of practice and operation manuals</w:t>
            </w:r>
          </w:p>
          <w:p w:rsidR="00000000" w:rsidRPr="00F80E77" w:rsidP="00F80E77">
            <w:pPr>
              <w:pStyle w:val="ListBullet"/>
            </w:pPr>
            <w:r w:rsidRPr="00F80E77">
              <w:t>relevant materials, tools, equipment and personal protectiv</w:t>
            </w:r>
            <w:r w:rsidRPr="00F80E77">
              <w:t>e equipment (PPE) currently used in industry</w:t>
            </w:r>
          </w:p>
          <w:p w:rsidR="00000000" w:rsidRPr="00F80E77" w:rsidP="00F80E77">
            <w:pPr>
              <w:pStyle w:val="ListBullet"/>
            </w:pPr>
            <w:r w:rsidRPr="00F80E77">
              <w:t>suitable motorcycle that meets state/territory requirements.</w:t>
            </w:r>
          </w:p>
        </w:tc>
      </w:tr>
    </w:tbl>
    <w:p w:rsidR="00000000" w:rsidRPr="00F80E77" w:rsidP="00F80E77">
      <w:pPr>
        <w:pStyle w:val="NoPaddingFontSize1"/>
      </w:pPr>
    </w:p>
    <w:p w:rsidR="00000000" w:rsidRPr="00F80E77" w:rsidP="00F80E77">
      <w:pPr>
        <w:pStyle w:val="AllowPageBreak"/>
      </w:pPr>
    </w:p>
    <w:p w:rsidR="00000000" w:rsidRPr="00F80E77" w:rsidP="00F80E77">
      <w:pPr>
        <w:pStyle w:val="Heading1"/>
      </w:pPr>
      <w:bookmarkStart w:id="5" w:name="O_1240818"/>
      <w:bookmarkEnd w:id="5"/>
      <w:r w:rsidRPr="00F80E77">
        <w:t>Links</w:t>
      </w:r>
    </w:p>
    <w:p w:rsidR="00000000" w:rsidRPr="00F80E77" w:rsidP="00935149">
      <w:pPr>
        <w:pStyle w:val="BodyText"/>
      </w:pPr>
      <w:r w:rsidRPr="00F80E77">
        <w:t>Companion Volume Impleme</w:t>
      </w:r>
      <w:r w:rsidRPr="00F80E77">
        <w:t xml:space="preserve">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4B2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0E77" w:rsidP="00F80E77"/>
    <w:sectPr w:rsidSect="00F80E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77" w:rsidRPr="00935149" w:rsidP="00935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49" w:rsidP="00F80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149" w:rsidP="00F80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35149" w:rsidP="00F80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E77" w:rsidRPr="00935149" w:rsidP="00935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49" w:rsidRPr="002D2AF8" w:rsidP="00F80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TLIM0020 Develop low risk motorcycle riding behaviours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35149" w:rsidP="00F80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EE0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C4C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D87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E77"/>
  </w:style>
  <w:style w:type="character" w:customStyle="1" w:styleId="Heading1Char">
    <w:name w:val="Heading 1 Char"/>
    <w:basedOn w:val="DefaultParagraphFont"/>
    <w:link w:val="Heading1"/>
    <w:rsid w:val="00F80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E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E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E77"/>
    <w:rPr>
      <w:b/>
      <w:spacing w:val="0"/>
    </w:rPr>
  </w:style>
  <w:style w:type="paragraph" w:styleId="ListBullet2">
    <w:name w:val="List Bullet 2"/>
    <w:basedOn w:val="List2"/>
    <w:rsid w:val="00F80E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0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0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E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0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E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E77"/>
    <w:rPr>
      <w:i/>
    </w:rPr>
  </w:style>
  <w:style w:type="paragraph" w:styleId="Caption">
    <w:name w:val="caption"/>
    <w:basedOn w:val="BodyText"/>
    <w:next w:val="Normal"/>
    <w:qFormat/>
    <w:rsid w:val="00F80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E77"/>
  </w:style>
  <w:style w:type="paragraph" w:styleId="TableofFigures">
    <w:name w:val="table of figures"/>
    <w:basedOn w:val="Normal"/>
    <w:next w:val="Normal"/>
    <w:semiHidden/>
    <w:rsid w:val="00F80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E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0E77"/>
    <w:rPr>
      <w:rFonts w:ascii="Wingdings" w:hAnsi="Wingdings"/>
    </w:rPr>
  </w:style>
  <w:style w:type="paragraph" w:customStyle="1" w:styleId="TableHeading">
    <w:name w:val="Table Heading"/>
    <w:basedOn w:val="HeadingBase"/>
    <w:rsid w:val="00F80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E77"/>
    <w:rPr>
      <w:color w:val="0033CC"/>
      <w:u w:val="none"/>
    </w:rPr>
  </w:style>
  <w:style w:type="paragraph" w:customStyle="1" w:styleId="BodyTextRight">
    <w:name w:val="Body Text Right"/>
    <w:basedOn w:val="BodyText"/>
    <w:rsid w:val="00F80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E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E77"/>
    <w:rPr>
      <w:sz w:val="32"/>
    </w:rPr>
  </w:style>
  <w:style w:type="paragraph" w:customStyle="1" w:styleId="HeadingProcedure">
    <w:name w:val="Heading Procedure"/>
    <w:basedOn w:val="HeadingBase"/>
    <w:next w:val="Normal"/>
    <w:rsid w:val="00F80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E77"/>
    <w:pPr>
      <w:spacing w:before="60" w:after="60"/>
    </w:pPr>
  </w:style>
  <w:style w:type="paragraph" w:styleId="ListContinue">
    <w:name w:val="List Continue"/>
    <w:basedOn w:val="List"/>
    <w:rsid w:val="00F80E77"/>
    <w:pPr>
      <w:ind w:firstLine="0"/>
    </w:pPr>
  </w:style>
  <w:style w:type="paragraph" w:customStyle="1" w:styleId="ListNote">
    <w:name w:val="List Note"/>
    <w:basedOn w:val="List"/>
    <w:rsid w:val="00F80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E77"/>
    <w:rPr>
      <w:rFonts w:ascii="Courier New" w:hAnsi="Courier New"/>
    </w:rPr>
  </w:style>
  <w:style w:type="paragraph" w:customStyle="1" w:styleId="NoteBullet">
    <w:name w:val="Note Bullet"/>
    <w:basedOn w:val="Note"/>
    <w:rsid w:val="00F80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E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0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E77"/>
    <w:rPr>
      <w:b/>
      <w:smallCaps/>
    </w:rPr>
  </w:style>
  <w:style w:type="paragraph" w:customStyle="1" w:styleId="TableListNumber">
    <w:name w:val="Table List Number"/>
    <w:basedOn w:val="ListNumber"/>
    <w:rsid w:val="00F80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E77"/>
    <w:pPr>
      <w:numPr>
        <w:numId w:val="9"/>
      </w:numPr>
    </w:pPr>
  </w:style>
  <w:style w:type="paragraph" w:customStyle="1" w:styleId="ListAlpha2">
    <w:name w:val="List Alpha 2"/>
    <w:basedOn w:val="List2"/>
    <w:rsid w:val="00F80E77"/>
    <w:pPr>
      <w:numPr>
        <w:numId w:val="8"/>
      </w:numPr>
    </w:pPr>
  </w:style>
  <w:style w:type="paragraph" w:styleId="List2">
    <w:name w:val="List 2"/>
    <w:basedOn w:val="BodyText"/>
    <w:rsid w:val="00F80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E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E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0E77"/>
    <w:pPr>
      <w:numPr>
        <w:numId w:val="4"/>
      </w:numPr>
    </w:pPr>
  </w:style>
  <w:style w:type="paragraph" w:styleId="ListContinue2">
    <w:name w:val="List Continue 2"/>
    <w:basedOn w:val="List2"/>
    <w:rsid w:val="00F80E77"/>
    <w:pPr>
      <w:ind w:firstLine="0"/>
    </w:pPr>
  </w:style>
  <w:style w:type="paragraph" w:styleId="ListContinue3">
    <w:name w:val="List Continue 3"/>
    <w:basedOn w:val="List3"/>
    <w:rsid w:val="00F80E77"/>
    <w:pPr>
      <w:ind w:left="1021" w:firstLine="0"/>
    </w:pPr>
  </w:style>
  <w:style w:type="paragraph" w:styleId="ListContinue4">
    <w:name w:val="List Continue 4"/>
    <w:basedOn w:val="List4"/>
    <w:rsid w:val="00F80E77"/>
    <w:pPr>
      <w:ind w:firstLine="0"/>
    </w:pPr>
  </w:style>
  <w:style w:type="paragraph" w:styleId="ListContinue5">
    <w:name w:val="List Continue 5"/>
    <w:basedOn w:val="List5"/>
    <w:rsid w:val="00F80E77"/>
    <w:pPr>
      <w:ind w:firstLine="0"/>
    </w:pPr>
  </w:style>
  <w:style w:type="paragraph" w:styleId="ListNumber3">
    <w:name w:val="List Number 3"/>
    <w:basedOn w:val="List3"/>
    <w:rsid w:val="00F80E77"/>
    <w:pPr>
      <w:numPr>
        <w:numId w:val="5"/>
      </w:numPr>
    </w:pPr>
  </w:style>
  <w:style w:type="paragraph" w:styleId="ListNumber4">
    <w:name w:val="List Number 4"/>
    <w:basedOn w:val="List4"/>
    <w:rsid w:val="00F80E77"/>
    <w:pPr>
      <w:numPr>
        <w:numId w:val="6"/>
      </w:numPr>
    </w:pPr>
  </w:style>
  <w:style w:type="paragraph" w:styleId="ListNumber5">
    <w:name w:val="List Number 5"/>
    <w:basedOn w:val="List5"/>
    <w:rsid w:val="00F80E77"/>
    <w:pPr>
      <w:numPr>
        <w:numId w:val="7"/>
      </w:numPr>
    </w:pPr>
  </w:style>
  <w:style w:type="paragraph" w:styleId="BlockText">
    <w:name w:val="Block Text"/>
    <w:basedOn w:val="Normal"/>
    <w:rsid w:val="00F80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E77"/>
    <w:rPr>
      <w:sz w:val="16"/>
      <w:vertAlign w:val="superscript"/>
    </w:rPr>
  </w:style>
  <w:style w:type="character" w:customStyle="1" w:styleId="Symbols">
    <w:name w:val="Symbols"/>
    <w:basedOn w:val="DefaultParagraphFont"/>
    <w:rsid w:val="00F80E77"/>
    <w:rPr>
      <w:rFonts w:ascii="Symbol" w:hAnsi="Symbol"/>
    </w:rPr>
  </w:style>
  <w:style w:type="character" w:customStyle="1" w:styleId="MenuOptions">
    <w:name w:val="Menu Options"/>
    <w:basedOn w:val="DefaultParagraphFont"/>
    <w:rsid w:val="00F80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E77"/>
    <w:rPr>
      <w:b/>
    </w:rPr>
  </w:style>
  <w:style w:type="character" w:customStyle="1" w:styleId="Underlined">
    <w:name w:val="Underlined"/>
    <w:basedOn w:val="DefaultParagraphFont"/>
    <w:rsid w:val="00F80E77"/>
    <w:rPr>
      <w:u w:val="single"/>
    </w:rPr>
  </w:style>
  <w:style w:type="paragraph" w:customStyle="1" w:styleId="TableBodyTextRight">
    <w:name w:val="Table Body Text Right"/>
    <w:basedOn w:val="TableBodyText"/>
    <w:rsid w:val="00F80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E77"/>
    <w:rPr>
      <w:sz w:val="18"/>
    </w:rPr>
  </w:style>
  <w:style w:type="paragraph" w:customStyle="1" w:styleId="BodySmallRight">
    <w:name w:val="Body Small Right"/>
    <w:basedOn w:val="BodyTextRight"/>
    <w:rsid w:val="00F80E77"/>
    <w:rPr>
      <w:sz w:val="18"/>
      <w:szCs w:val="18"/>
    </w:rPr>
  </w:style>
  <w:style w:type="paragraph" w:customStyle="1" w:styleId="MarginEdition">
    <w:name w:val="Margin Edition"/>
    <w:basedOn w:val="MarginNote"/>
    <w:rsid w:val="00F80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E77"/>
    <w:rPr>
      <w:sz w:val="2"/>
      <w:szCs w:val="2"/>
    </w:rPr>
  </w:style>
  <w:style w:type="character" w:customStyle="1" w:styleId="Small">
    <w:name w:val="Small"/>
    <w:basedOn w:val="DefaultParagraphFont"/>
    <w:rsid w:val="00F80E77"/>
    <w:rPr>
      <w:sz w:val="16"/>
    </w:rPr>
  </w:style>
  <w:style w:type="paragraph" w:customStyle="1" w:styleId="WideTable">
    <w:name w:val="Wide Table"/>
    <w:basedOn w:val="Normal"/>
    <w:rsid w:val="00F80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E77"/>
  </w:style>
  <w:style w:type="paragraph" w:styleId="Quote">
    <w:name w:val="Quote"/>
    <w:basedOn w:val="Heading1"/>
    <w:link w:val="QuoteChar"/>
    <w:qFormat/>
    <w:rsid w:val="00F80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E77"/>
    <w:pPr>
      <w:pageBreakBefore/>
    </w:pPr>
  </w:style>
  <w:style w:type="paragraph" w:customStyle="1" w:styleId="Border">
    <w:name w:val="Border"/>
    <w:basedOn w:val="Normal"/>
    <w:qFormat/>
    <w:rsid w:val="00F80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E77"/>
    <w:rPr>
      <w:u w:val="single"/>
    </w:rPr>
  </w:style>
  <w:style w:type="character" w:customStyle="1" w:styleId="BoldandItalics">
    <w:name w:val="Bold and Italics"/>
    <w:qFormat/>
    <w:rsid w:val="00F80E77"/>
    <w:rPr>
      <w:b/>
      <w:i/>
      <w:u w:val="none"/>
    </w:rPr>
  </w:style>
  <w:style w:type="paragraph" w:styleId="BalloonText">
    <w:name w:val="Balloon Text"/>
    <w:basedOn w:val="Normal"/>
    <w:link w:val="BalloonTextChar"/>
    <w:rsid w:val="00F80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E77"/>
    <w:pPr>
      <w:spacing w:before="0" w:after="0"/>
    </w:pPr>
  </w:style>
  <w:style w:type="paragraph" w:customStyle="1" w:styleId="BodyTextBold">
    <w:name w:val="Body Text Bold"/>
    <w:basedOn w:val="BodyText"/>
    <w:qFormat/>
    <w:rsid w:val="00F80E77"/>
    <w:rPr>
      <w:b/>
    </w:rPr>
  </w:style>
  <w:style w:type="character" w:styleId="Hyperlink">
    <w:name w:val="Hyperlink"/>
    <w:basedOn w:val="DefaultParagraphFont"/>
    <w:uiPriority w:val="99"/>
    <w:unhideWhenUsed/>
    <w:rsid w:val="00935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1187</Words>
  <Characters>8160</Characters>
  <Application>Microsoft Office Word</Application>
  <DocSecurity>0</DocSecurity>
  <Lines>185</Lines>
  <Paragraphs>161</Paragraphs>
  <ScaleCrop>false</ScaleCrop>
  <Company>Author-it Software Corporation Ltd.</Company>
  <LinksUpToDate>false</LinksUpToDate>
  <CharactersWithSpaces>9186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TLIM0020 Develop low risk motorcycle riding behaviours in others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2024-07-12T07:32:00Z</dcterms:modified>
</cp:coreProperties>
</file>