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21E1" w:rsidP="007321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TLIE4033 Use communications systems to control tram/light rail operations</w:t>
      </w:r>
      <w:r>
        <w:fldChar w:fldCharType="end"/>
      </w:r>
    </w:p>
    <w:p w:rsidR="007321E1" w:rsidP="007321E1">
      <w:pPr>
        <w:pStyle w:val="Version"/>
        <w:sectPr w:rsidSect="004538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53806" w:rsidP="00453806">
      <w:pPr>
        <w:pStyle w:val="SuperHeading"/>
      </w:pPr>
      <w:r w:rsidRPr="00453806">
        <w:t>TLIE4033 Use communications systems to control tram/light rail operations</w:t>
      </w:r>
    </w:p>
    <w:p w:rsidR="00000000" w:rsidRPr="00453806" w:rsidP="00453806">
      <w:pPr>
        <w:pStyle w:val="Heading1"/>
      </w:pPr>
      <w:bookmarkStart w:id="1" w:name="O_1091287"/>
      <w:bookmarkEnd w:id="1"/>
      <w:r w:rsidRPr="0045380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38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806" w:rsidP="00453806">
            <w:pPr>
              <w:pStyle w:val="BodyText"/>
            </w:pPr>
            <w:r w:rsidRPr="00453806">
              <w:rPr>
                <w:rStyle w:val="SpecialBold"/>
              </w:rPr>
              <w:t>Release 2</w:t>
            </w:r>
            <w:r w:rsidRPr="00453806">
              <w:t>. This is the second release of this unit of competency in the TLI Transport and Logistics Training Package:</w:t>
            </w:r>
          </w:p>
          <w:p w:rsidR="00000000" w:rsidRPr="00453806" w:rsidP="00453806">
            <w:pPr>
              <w:pStyle w:val="ListBullet"/>
            </w:pPr>
            <w:r w:rsidRPr="00453806">
              <w:t>Minor grammatical error fixed in PC 3.2</w:t>
            </w:r>
          </w:p>
          <w:p w:rsidR="00000000" w:rsidRPr="00453806" w:rsidP="00453806">
            <w:pPr>
              <w:pStyle w:val="ListBullet"/>
            </w:pPr>
            <w:r w:rsidRPr="00453806">
              <w:t>Minor statement changes in Knowledge Evidence Application</w:t>
            </w:r>
          </w:p>
          <w:p w:rsidR="00000000" w:rsidP="00453806">
            <w:pPr>
              <w:pStyle w:val="ListBullet"/>
              <w:rPr>
                <w:lang w:val="en-NZ"/>
              </w:rPr>
            </w:pPr>
            <w:r w:rsidRPr="00453806">
              <w:t>Minor statement changes in Assessment Conditions.</w:t>
            </w:r>
          </w:p>
        </w:tc>
      </w:tr>
      <w:tr w:rsidTr="004538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806" w:rsidP="00453806">
            <w:pPr>
              <w:pStyle w:val="BodyText"/>
            </w:pPr>
            <w:r w:rsidRPr="00453806">
              <w:rPr>
                <w:rStyle w:val="SpecialBold"/>
              </w:rPr>
              <w:t>Release 1</w:t>
            </w:r>
            <w:r w:rsidRPr="00453806">
              <w:t>. This is the first release of this unit of competency in the TLI Transport and Logistics Training</w:t>
            </w:r>
            <w:r w:rsidRPr="00453806">
              <w:t xml:space="preserve"> Package.</w:t>
            </w:r>
          </w:p>
        </w:tc>
      </w:tr>
    </w:tbl>
    <w:p w:rsidR="00000000" w:rsidRPr="00453806" w:rsidP="00453806">
      <w:pPr>
        <w:pStyle w:val="NoPaddingFontSize1"/>
      </w:pPr>
    </w:p>
    <w:p w:rsidR="00000000" w:rsidRPr="00453806" w:rsidP="00453806">
      <w:pPr>
        <w:pStyle w:val="AllowPageBreak"/>
      </w:pPr>
    </w:p>
    <w:p w:rsidR="00000000" w:rsidRPr="00453806" w:rsidP="00453806">
      <w:pPr>
        <w:pStyle w:val="Heading1"/>
      </w:pPr>
      <w:bookmarkStart w:id="2" w:name="O_1091286"/>
      <w:bookmarkEnd w:id="2"/>
      <w:r w:rsidRPr="0045380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38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806" w:rsidP="00453806">
            <w:pPr>
              <w:pStyle w:val="BodyText"/>
            </w:pPr>
            <w:r w:rsidRPr="00453806">
              <w:t>This unit involves the skills and knowledge required to use radio systems to control tram/light rail operations.</w:t>
            </w:r>
          </w:p>
          <w:p w:rsidR="00000000" w:rsidRPr="00453806" w:rsidP="00453806">
            <w:pPr>
              <w:pStyle w:val="BodyText"/>
            </w:pPr>
            <w:r w:rsidRPr="00453806">
              <w:t xml:space="preserve">It includes identifying equipment types and features, using communications equipment and responding </w:t>
            </w:r>
            <w:r w:rsidRPr="00453806">
              <w:t>to requests.</w:t>
            </w:r>
          </w:p>
          <w:p w:rsidR="00000000" w:rsidRPr="00453806" w:rsidP="00453806">
            <w:pPr>
              <w:pStyle w:val="BodyText"/>
            </w:pPr>
            <w:r w:rsidRPr="00453806">
              <w:t>This unit covers activities where a number of different communications systems are used concurrently, including radios, fixed-line and mobile telephones and computers.</w:t>
            </w:r>
          </w:p>
          <w:p w:rsidR="00000000" w:rsidRPr="00453806" w:rsidP="00453806">
            <w:pPr>
              <w:pStyle w:val="BodyText"/>
            </w:pPr>
            <w:r w:rsidRPr="00453806">
              <w:t>No licensing, legislative or certification requirements apply to this unit at the time of publication.</w:t>
            </w:r>
          </w:p>
        </w:tc>
      </w:tr>
    </w:tbl>
    <w:p w:rsidR="00000000" w:rsidRPr="00453806" w:rsidP="00453806">
      <w:pPr>
        <w:pStyle w:val="NoPaddingFontSize1"/>
      </w:pPr>
    </w:p>
    <w:p w:rsidR="00000000" w:rsidRPr="00453806" w:rsidP="00453806">
      <w:pPr>
        <w:pStyle w:val="AllowPageBreak"/>
      </w:pPr>
    </w:p>
    <w:p w:rsidR="00000000" w:rsidRPr="00453806" w:rsidP="00453806">
      <w:pPr>
        <w:pStyle w:val="Heading1"/>
      </w:pPr>
      <w:bookmarkStart w:id="3" w:name="O_1091285"/>
      <w:bookmarkEnd w:id="3"/>
      <w:r w:rsidRPr="0045380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38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806" w:rsidP="00453806">
            <w:pPr>
              <w:pStyle w:val="BodyText"/>
            </w:pPr>
            <w:r w:rsidRPr="00453806">
              <w:t>Not applicable.</w:t>
            </w:r>
          </w:p>
        </w:tc>
      </w:tr>
    </w:tbl>
    <w:p w:rsidR="00000000" w:rsidRPr="00453806" w:rsidP="00453806">
      <w:pPr>
        <w:pStyle w:val="NoPaddingFontSize1"/>
      </w:pPr>
    </w:p>
    <w:p w:rsidR="00000000" w:rsidRPr="00453806" w:rsidP="00453806">
      <w:pPr>
        <w:pStyle w:val="AllowPageBreak"/>
      </w:pPr>
    </w:p>
    <w:p w:rsidR="00000000" w:rsidRPr="00453806" w:rsidP="00453806">
      <w:pPr>
        <w:pStyle w:val="Heading1"/>
      </w:pPr>
      <w:bookmarkStart w:id="4" w:name="O_1091284"/>
      <w:bookmarkEnd w:id="4"/>
      <w:r w:rsidRPr="0045380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38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806" w:rsidP="00453806">
            <w:pPr>
              <w:pStyle w:val="BodyText"/>
            </w:pPr>
            <w:r w:rsidRPr="00453806">
              <w:t>E – Communication and Calculation</w:t>
            </w:r>
          </w:p>
        </w:tc>
      </w:tr>
    </w:tbl>
    <w:p w:rsidR="00000000" w:rsidRPr="00453806" w:rsidP="00453806">
      <w:pPr>
        <w:pStyle w:val="NoPaddingFontSize1"/>
      </w:pPr>
    </w:p>
    <w:p w:rsidR="00000000" w:rsidRPr="00453806" w:rsidP="00453806">
      <w:pPr>
        <w:pStyle w:val="AllowPageBreak"/>
      </w:pPr>
    </w:p>
    <w:p w:rsidR="00000000" w:rsidRPr="00453806" w:rsidP="00453806">
      <w:pPr>
        <w:pStyle w:val="Heading1"/>
      </w:pPr>
      <w:bookmarkStart w:id="5" w:name="O_1091283"/>
      <w:bookmarkEnd w:id="5"/>
      <w:r w:rsidRPr="00453806">
        <w:t>Unit</w:t>
      </w:r>
      <w:r w:rsidRPr="00453806">
        <w:t xml:space="preserve">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38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806" w:rsidP="00453806">
            <w:pPr>
              <w:pStyle w:val="BodyText"/>
            </w:pPr>
            <w:r w:rsidRPr="00453806">
              <w:t>Rail sector.</w:t>
            </w:r>
          </w:p>
        </w:tc>
      </w:tr>
    </w:tbl>
    <w:p w:rsidR="00000000" w:rsidRPr="00453806" w:rsidP="00453806">
      <w:pPr>
        <w:pStyle w:val="NoPaddingFontSize1"/>
      </w:pPr>
    </w:p>
    <w:p w:rsidR="00000000" w:rsidRPr="00453806" w:rsidP="00453806">
      <w:pPr>
        <w:pStyle w:val="AllowPageBreak"/>
      </w:pPr>
    </w:p>
    <w:p w:rsidR="00000000" w:rsidRPr="00453806" w:rsidP="00453806">
      <w:pPr>
        <w:pStyle w:val="Heading1"/>
      </w:pPr>
      <w:bookmarkStart w:id="6" w:name="O_1091282"/>
      <w:bookmarkEnd w:id="6"/>
      <w:r w:rsidRPr="0045380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23"/>
        <w:gridCol w:w="3280"/>
        <w:gridCol w:w="1298"/>
        <w:gridCol w:w="4296"/>
      </w:tblGrid>
      <w:tr w:rsidTr="004538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806">
            <w:pPr>
              <w:pStyle w:val="BodyText"/>
              <w:rPr>
                <w:lang w:val="en-NZ"/>
              </w:rPr>
            </w:pPr>
            <w:r w:rsidRPr="00453806">
              <w:t>Elements describe the essential outcomes.</w:t>
            </w:r>
          </w:p>
        </w:tc>
        <w:tc>
          <w:tcPr>
            <w:tcW w:w="55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806">
            <w:pPr>
              <w:pStyle w:val="BodyText"/>
              <w:rPr>
                <w:lang w:val="en-NZ"/>
              </w:rPr>
            </w:pPr>
            <w:r w:rsidRPr="00453806">
              <w:t>Performance criteria describe the performance needed to demonstrate achievement of the element.</w:t>
            </w:r>
          </w:p>
        </w:tc>
      </w:tr>
      <w:tr w:rsidTr="004538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806" w:rsidP="00453806">
            <w:pPr>
              <w:pStyle w:val="BodyText"/>
            </w:pPr>
            <w:r w:rsidRPr="00453806">
              <w:rPr>
                <w:rStyle w:val="SpecialBold"/>
              </w:rPr>
              <w:t>1</w:t>
            </w:r>
          </w:p>
        </w:tc>
        <w:tc>
          <w:tcPr>
            <w:tcW w:w="32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806" w:rsidP="00453806">
            <w:pPr>
              <w:pStyle w:val="BodyText"/>
            </w:pPr>
            <w:r w:rsidRPr="00453806">
              <w:rPr>
                <w:rStyle w:val="SpecialBold"/>
              </w:rPr>
              <w:t>Identify communications equipment systems and features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806">
            <w:pPr>
              <w:pStyle w:val="BodyText"/>
              <w:rPr>
                <w:lang w:val="en-NZ"/>
              </w:rPr>
            </w:pPr>
            <w:r w:rsidRPr="00453806">
              <w:rPr>
                <w:rStyle w:val="SpecialBold"/>
              </w:rPr>
              <w:t>1.1</w:t>
            </w:r>
          </w:p>
        </w:tc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806">
            <w:pPr>
              <w:pStyle w:val="BodyText"/>
              <w:rPr>
                <w:lang w:val="en-NZ"/>
              </w:rPr>
            </w:pPr>
            <w:r w:rsidRPr="00453806">
              <w:t>Types of communications equipment, component parts and accessories used in the work area are identified</w:t>
            </w:r>
          </w:p>
        </w:tc>
      </w:tr>
      <w:tr w:rsidTr="004538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806">
            <w:pPr>
              <w:pStyle w:val="BodyText"/>
              <w:keepLines w:val="0"/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806">
            <w:pPr>
              <w:pStyle w:val="BodyText"/>
              <w:rPr>
                <w:lang w:val="en-NZ"/>
              </w:rPr>
            </w:pPr>
            <w:r w:rsidRPr="00453806">
              <w:rPr>
                <w:rStyle w:val="SpecialBold"/>
              </w:rPr>
              <w:t>1.2</w:t>
            </w:r>
          </w:p>
        </w:tc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806">
            <w:pPr>
              <w:pStyle w:val="BodyText"/>
              <w:rPr>
                <w:lang w:val="en-NZ"/>
              </w:rPr>
            </w:pPr>
            <w:r w:rsidRPr="00453806">
              <w:t>Applications for workplace activities of the different communications systems and rela</w:t>
            </w:r>
            <w:r w:rsidRPr="00453806">
              <w:t>ted software are interpreted as required</w:t>
            </w:r>
          </w:p>
        </w:tc>
      </w:tr>
      <w:tr w:rsidTr="004538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806">
            <w:pPr>
              <w:pStyle w:val="BodyText"/>
              <w:keepLines w:val="0"/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806">
            <w:pPr>
              <w:pStyle w:val="BodyText"/>
              <w:rPr>
                <w:lang w:val="en-NZ"/>
              </w:rPr>
            </w:pPr>
            <w:r w:rsidRPr="00453806">
              <w:rPr>
                <w:rStyle w:val="SpecialBold"/>
              </w:rPr>
              <w:t>1.3</w:t>
            </w:r>
          </w:p>
        </w:tc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806">
            <w:pPr>
              <w:pStyle w:val="BodyText"/>
              <w:rPr>
                <w:lang w:val="en-NZ"/>
              </w:rPr>
            </w:pPr>
            <w:r w:rsidRPr="00453806">
              <w:t>Communications system features and control functions are identified</w:t>
            </w:r>
          </w:p>
        </w:tc>
      </w:tr>
      <w:tr w:rsidTr="004538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806">
            <w:pPr>
              <w:pStyle w:val="BodyText"/>
              <w:keepLines w:val="0"/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806">
            <w:pPr>
              <w:pStyle w:val="BodyText"/>
              <w:rPr>
                <w:lang w:val="en-NZ"/>
              </w:rPr>
            </w:pPr>
            <w:r w:rsidRPr="00453806">
              <w:rPr>
                <w:rStyle w:val="SpecialBold"/>
              </w:rPr>
              <w:t>1.4</w:t>
            </w:r>
          </w:p>
        </w:tc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806">
            <w:pPr>
              <w:pStyle w:val="BodyText"/>
              <w:rPr>
                <w:lang w:val="en-NZ"/>
              </w:rPr>
            </w:pPr>
            <w:r w:rsidRPr="00453806">
              <w:t>Hazards are identified, risks are assessed and control measures are implemented</w:t>
            </w:r>
          </w:p>
        </w:tc>
      </w:tr>
      <w:tr w:rsidTr="004538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806">
            <w:pPr>
              <w:pStyle w:val="BodyText"/>
              <w:keepLines w:val="0"/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806">
            <w:pPr>
              <w:pStyle w:val="BodyText"/>
              <w:rPr>
                <w:lang w:val="en-NZ"/>
              </w:rPr>
            </w:pPr>
            <w:r w:rsidRPr="00453806">
              <w:rPr>
                <w:rStyle w:val="SpecialBold"/>
              </w:rPr>
              <w:t>1.5</w:t>
            </w:r>
          </w:p>
        </w:tc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806">
            <w:pPr>
              <w:pStyle w:val="BodyText"/>
              <w:rPr>
                <w:lang w:val="en-NZ"/>
              </w:rPr>
            </w:pPr>
            <w:r w:rsidRPr="00453806">
              <w:t>Appropriate</w:t>
            </w:r>
            <w:r w:rsidRPr="00453806">
              <w:t xml:space="preserve"> communications system is selected depending on type of communication to be made</w:t>
            </w:r>
          </w:p>
        </w:tc>
      </w:tr>
      <w:tr w:rsidTr="004538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806" w:rsidP="00453806">
            <w:pPr>
              <w:pStyle w:val="BodyText"/>
            </w:pPr>
            <w:r w:rsidRPr="00453806">
              <w:rPr>
                <w:rStyle w:val="SpecialBold"/>
              </w:rPr>
              <w:t>2</w:t>
            </w:r>
          </w:p>
        </w:tc>
        <w:tc>
          <w:tcPr>
            <w:tcW w:w="32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806" w:rsidP="00453806">
            <w:pPr>
              <w:pStyle w:val="BodyText"/>
            </w:pPr>
            <w:r w:rsidRPr="00453806">
              <w:rPr>
                <w:rStyle w:val="SpecialBold"/>
              </w:rPr>
              <w:t>Use communications equipment systems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806">
            <w:pPr>
              <w:pStyle w:val="BodyText"/>
              <w:rPr>
                <w:lang w:val="en-NZ"/>
              </w:rPr>
            </w:pPr>
            <w:r w:rsidRPr="00453806">
              <w:rPr>
                <w:rStyle w:val="SpecialBold"/>
              </w:rPr>
              <w:t>2.1</w:t>
            </w:r>
          </w:p>
        </w:tc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806">
            <w:pPr>
              <w:pStyle w:val="BodyText"/>
              <w:rPr>
                <w:lang w:val="en-NZ"/>
              </w:rPr>
            </w:pPr>
            <w:r w:rsidRPr="00453806">
              <w:t>System checks are carried out prior to operations to confirm communications system is operational, in accordance with organisationa</w:t>
            </w:r>
            <w:r w:rsidRPr="00453806">
              <w:t>l requirements</w:t>
            </w:r>
          </w:p>
        </w:tc>
      </w:tr>
      <w:tr w:rsidTr="004538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806">
            <w:pPr>
              <w:pStyle w:val="BodyText"/>
              <w:keepLines w:val="0"/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806">
            <w:pPr>
              <w:pStyle w:val="BodyText"/>
              <w:rPr>
                <w:lang w:val="en-NZ"/>
              </w:rPr>
            </w:pPr>
            <w:r w:rsidRPr="00453806">
              <w:rPr>
                <w:rStyle w:val="SpecialBold"/>
              </w:rPr>
              <w:t>2.2</w:t>
            </w:r>
          </w:p>
        </w:tc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806">
            <w:pPr>
              <w:pStyle w:val="BodyText"/>
              <w:rPr>
                <w:lang w:val="en-NZ"/>
              </w:rPr>
            </w:pPr>
            <w:r w:rsidRPr="00453806">
              <w:t>Communications systems are operated safely in accordance with organisational procedures and regulatory requirements</w:t>
            </w:r>
          </w:p>
        </w:tc>
      </w:tr>
      <w:tr w:rsidTr="004538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806">
            <w:pPr>
              <w:pStyle w:val="BodyText"/>
              <w:keepLines w:val="0"/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806">
            <w:pPr>
              <w:pStyle w:val="BodyText"/>
              <w:rPr>
                <w:lang w:val="en-NZ"/>
              </w:rPr>
            </w:pPr>
            <w:r w:rsidRPr="00453806">
              <w:rPr>
                <w:rStyle w:val="SpecialBold"/>
              </w:rPr>
              <w:t>2.3</w:t>
            </w:r>
          </w:p>
        </w:tc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806">
            <w:pPr>
              <w:pStyle w:val="BodyText"/>
              <w:rPr>
                <w:lang w:val="en-NZ"/>
              </w:rPr>
            </w:pPr>
            <w:r w:rsidRPr="00453806">
              <w:t>Communications system security is maintained in accordance with organisational procedures</w:t>
            </w:r>
          </w:p>
        </w:tc>
      </w:tr>
      <w:tr w:rsidTr="004538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806">
            <w:pPr>
              <w:pStyle w:val="BodyText"/>
              <w:keepLines w:val="0"/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806">
            <w:pPr>
              <w:pStyle w:val="BodyText"/>
              <w:rPr>
                <w:lang w:val="en-NZ"/>
              </w:rPr>
            </w:pPr>
            <w:r w:rsidRPr="00453806">
              <w:rPr>
                <w:rStyle w:val="SpecialBold"/>
              </w:rPr>
              <w:t>2.4</w:t>
            </w:r>
          </w:p>
        </w:tc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806">
            <w:pPr>
              <w:pStyle w:val="BodyText"/>
              <w:rPr>
                <w:lang w:val="en-NZ"/>
              </w:rPr>
            </w:pPr>
            <w:r w:rsidRPr="00453806">
              <w:t>Messages are received, interpreted and recorded in accordance with operating procedures and regulatory requirements</w:t>
            </w:r>
          </w:p>
        </w:tc>
      </w:tr>
      <w:tr w:rsidTr="004538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806">
            <w:pPr>
              <w:pStyle w:val="BodyText"/>
              <w:keepLines w:val="0"/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806">
            <w:pPr>
              <w:pStyle w:val="BodyText"/>
              <w:rPr>
                <w:lang w:val="en-NZ"/>
              </w:rPr>
            </w:pPr>
            <w:r w:rsidRPr="00453806">
              <w:rPr>
                <w:rStyle w:val="SpecialBold"/>
              </w:rPr>
              <w:t>2.5</w:t>
            </w:r>
          </w:p>
        </w:tc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806">
            <w:pPr>
              <w:pStyle w:val="BodyText"/>
              <w:rPr>
                <w:lang w:val="en-NZ"/>
              </w:rPr>
            </w:pPr>
            <w:r w:rsidRPr="00453806">
              <w:t>Text and numeric data are entered into communications system using appropriate technology as required</w:t>
            </w:r>
          </w:p>
        </w:tc>
      </w:tr>
      <w:tr w:rsidTr="004538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806">
            <w:pPr>
              <w:pStyle w:val="BodyText"/>
              <w:keepLines w:val="0"/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806">
            <w:pPr>
              <w:pStyle w:val="BodyText"/>
              <w:rPr>
                <w:lang w:val="en-NZ"/>
              </w:rPr>
            </w:pPr>
            <w:r w:rsidRPr="00453806">
              <w:rPr>
                <w:rStyle w:val="SpecialBold"/>
              </w:rPr>
              <w:t>2.6</w:t>
            </w:r>
          </w:p>
        </w:tc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806">
            <w:pPr>
              <w:pStyle w:val="BodyText"/>
              <w:rPr>
                <w:lang w:val="en-NZ"/>
              </w:rPr>
            </w:pPr>
            <w:r w:rsidRPr="00453806">
              <w:t xml:space="preserve">Entered </w:t>
            </w:r>
            <w:r w:rsidRPr="00453806">
              <w:t>information is checked and corrected as required</w:t>
            </w:r>
          </w:p>
        </w:tc>
      </w:tr>
      <w:tr w:rsidTr="004538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806" w:rsidP="00453806">
            <w:pPr>
              <w:pStyle w:val="BodyText"/>
            </w:pPr>
            <w:r w:rsidRPr="00453806">
              <w:rPr>
                <w:rStyle w:val="SpecialBold"/>
              </w:rPr>
              <w:t>3</w:t>
            </w:r>
          </w:p>
        </w:tc>
        <w:tc>
          <w:tcPr>
            <w:tcW w:w="32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806" w:rsidP="00453806">
            <w:pPr>
              <w:pStyle w:val="BodyText"/>
            </w:pPr>
            <w:r w:rsidRPr="00453806">
              <w:rPr>
                <w:rStyle w:val="SpecialBold"/>
              </w:rPr>
              <w:t>Receive and respond to requests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806">
            <w:pPr>
              <w:pStyle w:val="BodyText"/>
              <w:rPr>
                <w:lang w:val="en-NZ"/>
              </w:rPr>
            </w:pPr>
            <w:r w:rsidRPr="00453806">
              <w:rPr>
                <w:rStyle w:val="SpecialBold"/>
              </w:rPr>
              <w:t>3.1</w:t>
            </w:r>
          </w:p>
        </w:tc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806">
            <w:pPr>
              <w:pStyle w:val="BodyText"/>
              <w:rPr>
                <w:lang w:val="en-NZ"/>
              </w:rPr>
            </w:pPr>
            <w:r w:rsidRPr="00453806">
              <w:t>Details of the situation are established using effective communication skills, techniques and resources in accordance with organisational procedures</w:t>
            </w:r>
          </w:p>
        </w:tc>
      </w:tr>
      <w:tr w:rsidTr="004538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806">
            <w:pPr>
              <w:pStyle w:val="BodyText"/>
              <w:keepLines w:val="0"/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806">
            <w:pPr>
              <w:pStyle w:val="BodyText"/>
              <w:rPr>
                <w:lang w:val="en-NZ"/>
              </w:rPr>
            </w:pPr>
            <w:r w:rsidRPr="00453806">
              <w:rPr>
                <w:rStyle w:val="SpecialBold"/>
              </w:rPr>
              <w:t>3.2</w:t>
            </w:r>
          </w:p>
        </w:tc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806">
            <w:pPr>
              <w:pStyle w:val="BodyText"/>
              <w:rPr>
                <w:lang w:val="en-NZ"/>
              </w:rPr>
            </w:pPr>
            <w:r w:rsidRPr="00453806">
              <w:t xml:space="preserve">Communication difficulties are acknowledged and efforts are made to </w:t>
            </w:r>
            <w:r w:rsidRPr="00453806">
              <w:t>overcome these difficulties</w:t>
            </w:r>
          </w:p>
        </w:tc>
      </w:tr>
      <w:tr w:rsidTr="004538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806">
            <w:pPr>
              <w:pStyle w:val="BodyText"/>
              <w:keepLines w:val="0"/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806">
            <w:pPr>
              <w:pStyle w:val="BodyText"/>
              <w:rPr>
                <w:lang w:val="en-NZ"/>
              </w:rPr>
            </w:pPr>
            <w:r w:rsidRPr="00453806">
              <w:rPr>
                <w:rStyle w:val="SpecialBold"/>
              </w:rPr>
              <w:t>3.3</w:t>
            </w:r>
          </w:p>
        </w:tc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806">
            <w:pPr>
              <w:pStyle w:val="BodyText"/>
              <w:rPr>
                <w:lang w:val="en-NZ"/>
              </w:rPr>
            </w:pPr>
            <w:r w:rsidRPr="00453806">
              <w:t>Complete details of request are accurately recorded in a timely and efficient manner in accordance with organisational procedures</w:t>
            </w:r>
          </w:p>
        </w:tc>
      </w:tr>
      <w:tr w:rsidTr="004538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806">
            <w:pPr>
              <w:pStyle w:val="BodyText"/>
              <w:keepLines w:val="0"/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806">
            <w:pPr>
              <w:pStyle w:val="BodyText"/>
              <w:rPr>
                <w:lang w:val="en-NZ"/>
              </w:rPr>
            </w:pPr>
            <w:r w:rsidRPr="00453806">
              <w:rPr>
                <w:rStyle w:val="SpecialBold"/>
              </w:rPr>
              <w:t>3.4</w:t>
            </w:r>
          </w:p>
        </w:tc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806">
            <w:pPr>
              <w:pStyle w:val="BodyText"/>
              <w:rPr>
                <w:lang w:val="en-NZ"/>
              </w:rPr>
            </w:pPr>
            <w:r w:rsidRPr="00453806">
              <w:t>Urgency of reque</w:t>
            </w:r>
            <w:r w:rsidRPr="00453806">
              <w:t>st is determined using information gained from person making the request</w:t>
            </w:r>
          </w:p>
        </w:tc>
      </w:tr>
      <w:tr w:rsidTr="004538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806">
            <w:pPr>
              <w:pStyle w:val="BodyText"/>
              <w:keepLines w:val="0"/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806">
            <w:pPr>
              <w:pStyle w:val="BodyText"/>
              <w:rPr>
                <w:lang w:val="en-NZ"/>
              </w:rPr>
            </w:pPr>
            <w:r w:rsidRPr="00453806">
              <w:rPr>
                <w:rStyle w:val="SpecialBold"/>
              </w:rPr>
              <w:t>3.5</w:t>
            </w:r>
          </w:p>
        </w:tc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806">
            <w:pPr>
              <w:pStyle w:val="BodyText"/>
              <w:rPr>
                <w:lang w:val="en-NZ"/>
              </w:rPr>
            </w:pPr>
            <w:r w:rsidRPr="00453806">
              <w:t>Suitable response is formulated in accordance with organisational procedures</w:t>
            </w:r>
          </w:p>
        </w:tc>
      </w:tr>
      <w:tr w:rsidTr="004538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806">
            <w:pPr>
              <w:pStyle w:val="BodyText"/>
              <w:keepLines w:val="0"/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806">
            <w:pPr>
              <w:pStyle w:val="BodyText"/>
              <w:rPr>
                <w:lang w:val="en-NZ"/>
              </w:rPr>
            </w:pPr>
            <w:r w:rsidRPr="00453806">
              <w:rPr>
                <w:rStyle w:val="SpecialBold"/>
              </w:rPr>
              <w:t>3.6</w:t>
            </w:r>
          </w:p>
        </w:tc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806">
            <w:pPr>
              <w:pStyle w:val="BodyText"/>
              <w:rPr>
                <w:lang w:val="en-NZ"/>
              </w:rPr>
            </w:pPr>
            <w:r w:rsidRPr="00453806">
              <w:t>Request is referred in accordance with situation presented and organisational procedures</w:t>
            </w:r>
          </w:p>
        </w:tc>
      </w:tr>
      <w:tr w:rsidTr="004538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806">
            <w:pPr>
              <w:pStyle w:val="BodyText"/>
              <w:keepLines w:val="0"/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806">
            <w:pPr>
              <w:pStyle w:val="BodyText"/>
              <w:rPr>
                <w:lang w:val="en-NZ"/>
              </w:rPr>
            </w:pPr>
            <w:r w:rsidRPr="00453806">
              <w:rPr>
                <w:rStyle w:val="SpecialBold"/>
              </w:rPr>
              <w:t>3.7</w:t>
            </w:r>
          </w:p>
        </w:tc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806">
            <w:pPr>
              <w:pStyle w:val="BodyText"/>
              <w:rPr>
                <w:lang w:val="en-NZ"/>
              </w:rPr>
            </w:pPr>
            <w:r w:rsidRPr="00453806">
              <w:t>Requests are answered promptly in accordance with organisational procedures</w:t>
            </w:r>
          </w:p>
        </w:tc>
      </w:tr>
      <w:tr w:rsidTr="004538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806">
            <w:pPr>
              <w:pStyle w:val="BodyText"/>
              <w:keepLines w:val="0"/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806">
            <w:pPr>
              <w:pStyle w:val="BodyText"/>
              <w:rPr>
                <w:lang w:val="en-NZ"/>
              </w:rPr>
            </w:pPr>
            <w:r w:rsidRPr="00453806">
              <w:rPr>
                <w:rStyle w:val="SpecialBold"/>
              </w:rPr>
              <w:t>3.8</w:t>
            </w:r>
          </w:p>
        </w:tc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806">
            <w:pPr>
              <w:pStyle w:val="BodyText"/>
              <w:rPr>
                <w:lang w:val="en-NZ"/>
              </w:rPr>
            </w:pPr>
            <w:r w:rsidRPr="00453806">
              <w:t>Requests are dealt with in a professional manner at all times</w:t>
            </w:r>
          </w:p>
        </w:tc>
      </w:tr>
      <w:tr w:rsidTr="004538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806">
            <w:pPr>
              <w:pStyle w:val="BodyText"/>
              <w:keepLines w:val="0"/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806">
            <w:pPr>
              <w:pStyle w:val="BodyText"/>
              <w:rPr>
                <w:lang w:val="en-NZ"/>
              </w:rPr>
            </w:pPr>
            <w:r w:rsidRPr="00453806">
              <w:rPr>
                <w:rStyle w:val="SpecialBold"/>
              </w:rPr>
              <w:t>3.9</w:t>
            </w:r>
          </w:p>
        </w:tc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806">
            <w:pPr>
              <w:pStyle w:val="BodyText"/>
              <w:rPr>
                <w:lang w:val="en-NZ"/>
              </w:rPr>
            </w:pPr>
            <w:r w:rsidRPr="00453806">
              <w:t>Appropriate follow-up action is taken in accordance with needs of the situation and organisational procedures</w:t>
            </w:r>
          </w:p>
        </w:tc>
      </w:tr>
      <w:tr w:rsidTr="004538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806" w:rsidP="00453806">
            <w:pPr>
              <w:pStyle w:val="BodyText"/>
            </w:pPr>
            <w:r w:rsidRPr="00453806">
              <w:rPr>
                <w:rStyle w:val="SpecialBold"/>
              </w:rPr>
              <w:t>4</w:t>
            </w:r>
          </w:p>
        </w:tc>
        <w:tc>
          <w:tcPr>
            <w:tcW w:w="32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806" w:rsidP="00453806">
            <w:pPr>
              <w:pStyle w:val="BodyText"/>
            </w:pPr>
            <w:r w:rsidRPr="00453806">
              <w:rPr>
                <w:rStyle w:val="SpecialBold"/>
              </w:rPr>
              <w:t>Respond to communications system faults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806">
            <w:pPr>
              <w:pStyle w:val="BodyText"/>
              <w:rPr>
                <w:lang w:val="en-NZ"/>
              </w:rPr>
            </w:pPr>
            <w:r w:rsidRPr="00453806">
              <w:rPr>
                <w:rStyle w:val="SpecialBold"/>
              </w:rPr>
              <w:t>4.1</w:t>
            </w:r>
          </w:p>
        </w:tc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806">
            <w:pPr>
              <w:pStyle w:val="BodyText"/>
              <w:rPr>
                <w:lang w:val="en-NZ"/>
              </w:rPr>
            </w:pPr>
            <w:r w:rsidRPr="00453806">
              <w:t>Communications system technical faults are identified and appropriate actions is taken</w:t>
            </w:r>
          </w:p>
        </w:tc>
      </w:tr>
      <w:tr w:rsidTr="004538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806">
            <w:pPr>
              <w:pStyle w:val="BodyText"/>
              <w:keepLines w:val="0"/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806">
            <w:pPr>
              <w:pStyle w:val="BodyText"/>
              <w:rPr>
                <w:lang w:val="en-NZ"/>
              </w:rPr>
            </w:pPr>
            <w:r w:rsidRPr="00453806">
              <w:rPr>
                <w:rStyle w:val="SpecialBold"/>
              </w:rPr>
              <w:t>4.2</w:t>
            </w:r>
          </w:p>
        </w:tc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806" w:rsidP="00453806">
            <w:pPr>
              <w:pStyle w:val="BodyText"/>
            </w:pPr>
            <w:r w:rsidRPr="00453806">
              <w:t>Back-</w:t>
            </w:r>
            <w:r w:rsidRPr="00453806">
              <w:t>up or alternative systems are utilised when primary system fails or as required</w:t>
            </w:r>
          </w:p>
        </w:tc>
      </w:tr>
    </w:tbl>
    <w:p w:rsidR="00000000" w:rsidRPr="00453806" w:rsidP="00453806">
      <w:pPr>
        <w:pStyle w:val="NoPaddingFontSize1"/>
      </w:pPr>
    </w:p>
    <w:p w:rsidR="00000000" w:rsidRPr="00453806" w:rsidP="00453806">
      <w:pPr>
        <w:pStyle w:val="AllowPageBreak"/>
      </w:pPr>
    </w:p>
    <w:p w:rsidR="00000000" w:rsidRPr="00453806" w:rsidP="00453806">
      <w:pPr>
        <w:pStyle w:val="Heading1"/>
      </w:pPr>
      <w:bookmarkStart w:id="7" w:name="O_1091281"/>
      <w:bookmarkEnd w:id="7"/>
      <w:r w:rsidRPr="0045380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38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806" w:rsidP="00453806">
            <w:pPr>
              <w:pStyle w:val="BodyText"/>
            </w:pPr>
            <w:r w:rsidRPr="00453806">
              <w:t>Foundation skills essential to performance are explicit in the performance criteria of this unit of competency.</w:t>
            </w:r>
          </w:p>
        </w:tc>
      </w:tr>
    </w:tbl>
    <w:p w:rsidR="00000000" w:rsidRPr="00453806" w:rsidP="00453806">
      <w:pPr>
        <w:pStyle w:val="NoPaddingFontSize1"/>
      </w:pPr>
    </w:p>
    <w:p w:rsidR="00000000" w:rsidRPr="00453806" w:rsidP="00453806">
      <w:pPr>
        <w:pStyle w:val="AllowPageBreak"/>
      </w:pPr>
    </w:p>
    <w:p w:rsidR="00000000" w:rsidRPr="00453806" w:rsidP="00453806">
      <w:pPr>
        <w:pStyle w:val="Heading1"/>
      </w:pPr>
      <w:bookmarkStart w:id="8" w:name="O_1091280"/>
      <w:bookmarkEnd w:id="8"/>
      <w:r w:rsidRPr="0045380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38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806" w:rsidP="00453806">
            <w:pPr>
              <w:pStyle w:val="BodyText"/>
            </w:pPr>
            <w:r w:rsidRPr="00453806">
              <w:t>Range is restricted to essential operating conditions and any other variables essential to the work environment.</w:t>
            </w:r>
          </w:p>
        </w:tc>
      </w:tr>
    </w:tbl>
    <w:p w:rsidR="00000000" w:rsidRPr="00453806" w:rsidP="00453806">
      <w:pPr>
        <w:pStyle w:val="NoPaddingFontSize1"/>
      </w:pPr>
    </w:p>
    <w:p w:rsidR="00000000" w:rsidRPr="00453806" w:rsidP="00453806">
      <w:pPr>
        <w:pStyle w:val="AllowPageBreak"/>
      </w:pPr>
    </w:p>
    <w:p w:rsidR="00000000" w:rsidRPr="00453806" w:rsidP="00453806">
      <w:pPr>
        <w:pStyle w:val="Heading1"/>
      </w:pPr>
      <w:bookmarkStart w:id="9" w:name="O_1091279"/>
      <w:bookmarkEnd w:id="9"/>
      <w:r w:rsidRPr="0045380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38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806" w:rsidP="00453806">
            <w:pPr>
              <w:pStyle w:val="BodyText"/>
            </w:pPr>
            <w:r w:rsidRPr="00453806">
              <w:t xml:space="preserve">This unit replaces and is equivalent to TLIE4033A Use communications systems </w:t>
            </w:r>
            <w:r w:rsidRPr="00453806">
              <w:t>to control tram/light rail operations.</w:t>
            </w:r>
          </w:p>
        </w:tc>
      </w:tr>
    </w:tbl>
    <w:p w:rsidR="00000000" w:rsidRPr="00453806" w:rsidP="00453806">
      <w:pPr>
        <w:pStyle w:val="NoPaddingFontSize1"/>
      </w:pPr>
    </w:p>
    <w:p w:rsidR="00000000" w:rsidRPr="00453806" w:rsidP="00453806">
      <w:pPr>
        <w:pStyle w:val="AllowPageBreak"/>
      </w:pPr>
    </w:p>
    <w:p w:rsidR="00000000" w:rsidRPr="00453806" w:rsidP="00453806">
      <w:pPr>
        <w:pStyle w:val="Heading1"/>
      </w:pPr>
      <w:bookmarkStart w:id="10" w:name="O_1091288"/>
      <w:bookmarkEnd w:id="10"/>
      <w:r w:rsidRPr="00453806">
        <w:t>Links</w:t>
      </w:r>
    </w:p>
    <w:p w:rsidR="00000000" w:rsidRPr="00453806" w:rsidP="007321E1">
      <w:pPr>
        <w:pStyle w:val="BodyText"/>
      </w:pPr>
      <w:r w:rsidRPr="004538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6174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53806" w:rsidP="00453806"/>
    <w:sectPr w:rsidSect="004538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8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806" w:rsidRPr="007321E1" w:rsidP="007321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8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1E1" w:rsidP="004538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21E1" w:rsidP="004538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321E1" w:rsidP="004538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8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1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3806" w:rsidRPr="007321E1" w:rsidP="007321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8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1E1" w:rsidRPr="002D2AF8" w:rsidP="004538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TLIE4033 Use communications systems to control tram/light rail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7321E1" w:rsidP="004538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1251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EFA82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38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38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38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38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38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38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38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38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38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38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38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3806"/>
  </w:style>
  <w:style w:type="character" w:customStyle="1" w:styleId="Heading1Char">
    <w:name w:val="Heading 1 Char"/>
    <w:basedOn w:val="DefaultParagraphFont"/>
    <w:link w:val="Heading1"/>
    <w:rsid w:val="004538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38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38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380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3806"/>
    <w:rPr>
      <w:b/>
      <w:spacing w:val="0"/>
    </w:rPr>
  </w:style>
  <w:style w:type="paragraph" w:customStyle="1" w:styleId="SuperHeading">
    <w:name w:val="SuperHeading"/>
    <w:basedOn w:val="Normal"/>
    <w:rsid w:val="004538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38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538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38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38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38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38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38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38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38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38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38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38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38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38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38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38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38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38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38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38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38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38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38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38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380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38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38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38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38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38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38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38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38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38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3806"/>
    <w:rPr>
      <w:i/>
    </w:rPr>
  </w:style>
  <w:style w:type="paragraph" w:styleId="Caption">
    <w:name w:val="caption"/>
    <w:basedOn w:val="BodyText"/>
    <w:next w:val="Normal"/>
    <w:qFormat/>
    <w:rsid w:val="004538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38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38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3806"/>
  </w:style>
  <w:style w:type="paragraph" w:styleId="TableofFigures">
    <w:name w:val="table of figures"/>
    <w:basedOn w:val="Normal"/>
    <w:next w:val="Normal"/>
    <w:semiHidden/>
    <w:rsid w:val="004538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380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53806"/>
    <w:rPr>
      <w:rFonts w:ascii="Wingdings" w:hAnsi="Wingdings"/>
    </w:rPr>
  </w:style>
  <w:style w:type="paragraph" w:customStyle="1" w:styleId="TableHeading">
    <w:name w:val="Table Heading"/>
    <w:basedOn w:val="HeadingBase"/>
    <w:rsid w:val="004538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3806"/>
    <w:rPr>
      <w:color w:val="0033CC"/>
      <w:u w:val="none"/>
    </w:rPr>
  </w:style>
  <w:style w:type="paragraph" w:customStyle="1" w:styleId="BodyTextRight">
    <w:name w:val="Body Text Right"/>
    <w:basedOn w:val="BodyText"/>
    <w:rsid w:val="004538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38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38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38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38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38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3806"/>
    <w:rPr>
      <w:sz w:val="32"/>
    </w:rPr>
  </w:style>
  <w:style w:type="paragraph" w:customStyle="1" w:styleId="HeadingProcedure">
    <w:name w:val="Heading Procedure"/>
    <w:basedOn w:val="HeadingBase"/>
    <w:next w:val="Normal"/>
    <w:rsid w:val="004538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3806"/>
    <w:pPr>
      <w:spacing w:before="60" w:after="60"/>
    </w:pPr>
  </w:style>
  <w:style w:type="paragraph" w:styleId="ListContinue">
    <w:name w:val="List Continue"/>
    <w:basedOn w:val="List"/>
    <w:rsid w:val="00453806"/>
    <w:pPr>
      <w:ind w:firstLine="0"/>
    </w:pPr>
  </w:style>
  <w:style w:type="paragraph" w:customStyle="1" w:styleId="ListNote">
    <w:name w:val="List Note"/>
    <w:basedOn w:val="List"/>
    <w:rsid w:val="004538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38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38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3806"/>
    <w:rPr>
      <w:rFonts w:ascii="Courier New" w:hAnsi="Courier New"/>
    </w:rPr>
  </w:style>
  <w:style w:type="paragraph" w:customStyle="1" w:styleId="NoteBullet">
    <w:name w:val="Note Bullet"/>
    <w:basedOn w:val="Note"/>
    <w:rsid w:val="004538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38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38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38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380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38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38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3806"/>
    <w:rPr>
      <w:b/>
      <w:smallCaps/>
    </w:rPr>
  </w:style>
  <w:style w:type="paragraph" w:customStyle="1" w:styleId="TableListNumber">
    <w:name w:val="Table List Number"/>
    <w:basedOn w:val="ListNumber"/>
    <w:rsid w:val="004538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38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3806"/>
    <w:pPr>
      <w:numPr>
        <w:numId w:val="8"/>
      </w:numPr>
    </w:pPr>
  </w:style>
  <w:style w:type="paragraph" w:customStyle="1" w:styleId="ListAlpha2">
    <w:name w:val="List Alpha 2"/>
    <w:basedOn w:val="List2"/>
    <w:rsid w:val="00453806"/>
    <w:pPr>
      <w:numPr>
        <w:numId w:val="7"/>
      </w:numPr>
    </w:pPr>
  </w:style>
  <w:style w:type="paragraph" w:styleId="List2">
    <w:name w:val="List 2"/>
    <w:basedOn w:val="BodyText"/>
    <w:rsid w:val="004538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38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38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38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380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380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3806"/>
    <w:pPr>
      <w:numPr>
        <w:numId w:val="3"/>
      </w:numPr>
    </w:pPr>
  </w:style>
  <w:style w:type="paragraph" w:styleId="ListContinue2">
    <w:name w:val="List Continue 2"/>
    <w:basedOn w:val="List2"/>
    <w:rsid w:val="00453806"/>
    <w:pPr>
      <w:ind w:firstLine="0"/>
    </w:pPr>
  </w:style>
  <w:style w:type="paragraph" w:styleId="ListContinue3">
    <w:name w:val="List Continue 3"/>
    <w:basedOn w:val="List3"/>
    <w:rsid w:val="00453806"/>
    <w:pPr>
      <w:ind w:left="1021" w:firstLine="0"/>
    </w:pPr>
  </w:style>
  <w:style w:type="paragraph" w:styleId="ListContinue4">
    <w:name w:val="List Continue 4"/>
    <w:basedOn w:val="List4"/>
    <w:rsid w:val="00453806"/>
    <w:pPr>
      <w:ind w:firstLine="0"/>
    </w:pPr>
  </w:style>
  <w:style w:type="paragraph" w:styleId="ListContinue5">
    <w:name w:val="List Continue 5"/>
    <w:basedOn w:val="List5"/>
    <w:rsid w:val="00453806"/>
    <w:pPr>
      <w:ind w:firstLine="0"/>
    </w:pPr>
  </w:style>
  <w:style w:type="paragraph" w:styleId="ListNumber3">
    <w:name w:val="List Number 3"/>
    <w:basedOn w:val="List3"/>
    <w:rsid w:val="00453806"/>
    <w:pPr>
      <w:numPr>
        <w:numId w:val="4"/>
      </w:numPr>
    </w:pPr>
  </w:style>
  <w:style w:type="paragraph" w:styleId="ListNumber4">
    <w:name w:val="List Number 4"/>
    <w:basedOn w:val="List4"/>
    <w:rsid w:val="00453806"/>
    <w:pPr>
      <w:numPr>
        <w:numId w:val="5"/>
      </w:numPr>
    </w:pPr>
  </w:style>
  <w:style w:type="paragraph" w:styleId="ListNumber5">
    <w:name w:val="List Number 5"/>
    <w:basedOn w:val="List5"/>
    <w:rsid w:val="00453806"/>
    <w:pPr>
      <w:numPr>
        <w:numId w:val="6"/>
      </w:numPr>
    </w:pPr>
  </w:style>
  <w:style w:type="paragraph" w:styleId="BlockText">
    <w:name w:val="Block Text"/>
    <w:basedOn w:val="Normal"/>
    <w:rsid w:val="004538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38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3806"/>
    <w:rPr>
      <w:sz w:val="16"/>
      <w:vertAlign w:val="superscript"/>
    </w:rPr>
  </w:style>
  <w:style w:type="character" w:customStyle="1" w:styleId="Symbols">
    <w:name w:val="Symbols"/>
    <w:basedOn w:val="DefaultParagraphFont"/>
    <w:rsid w:val="00453806"/>
    <w:rPr>
      <w:rFonts w:ascii="Symbol" w:hAnsi="Symbol"/>
    </w:rPr>
  </w:style>
  <w:style w:type="character" w:customStyle="1" w:styleId="MenuOptions">
    <w:name w:val="Menu Options"/>
    <w:basedOn w:val="DefaultParagraphFont"/>
    <w:rsid w:val="004538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3806"/>
    <w:rPr>
      <w:b/>
    </w:rPr>
  </w:style>
  <w:style w:type="character" w:customStyle="1" w:styleId="Underlined">
    <w:name w:val="Underlined"/>
    <w:basedOn w:val="DefaultParagraphFont"/>
    <w:rsid w:val="00453806"/>
    <w:rPr>
      <w:u w:val="single"/>
    </w:rPr>
  </w:style>
  <w:style w:type="paragraph" w:customStyle="1" w:styleId="TableBodyTextRight">
    <w:name w:val="Table Body Text Right"/>
    <w:basedOn w:val="TableBodyText"/>
    <w:rsid w:val="004538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3806"/>
    <w:rPr>
      <w:sz w:val="18"/>
    </w:rPr>
  </w:style>
  <w:style w:type="paragraph" w:customStyle="1" w:styleId="BodySmallRight">
    <w:name w:val="Body Small Right"/>
    <w:basedOn w:val="BodyTextRight"/>
    <w:rsid w:val="00453806"/>
    <w:rPr>
      <w:sz w:val="18"/>
      <w:szCs w:val="18"/>
    </w:rPr>
  </w:style>
  <w:style w:type="paragraph" w:customStyle="1" w:styleId="MarginEdition">
    <w:name w:val="Margin Edition"/>
    <w:basedOn w:val="MarginNote"/>
    <w:rsid w:val="004538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3806"/>
    <w:rPr>
      <w:sz w:val="2"/>
      <w:szCs w:val="2"/>
    </w:rPr>
  </w:style>
  <w:style w:type="character" w:customStyle="1" w:styleId="Small">
    <w:name w:val="Small"/>
    <w:basedOn w:val="DefaultParagraphFont"/>
    <w:rsid w:val="00453806"/>
    <w:rPr>
      <w:sz w:val="16"/>
    </w:rPr>
  </w:style>
  <w:style w:type="paragraph" w:customStyle="1" w:styleId="WideTable">
    <w:name w:val="Wide Table"/>
    <w:basedOn w:val="Normal"/>
    <w:rsid w:val="004538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3806"/>
  </w:style>
  <w:style w:type="paragraph" w:styleId="Quote">
    <w:name w:val="Quote"/>
    <w:basedOn w:val="Heading1"/>
    <w:link w:val="QuoteChar"/>
    <w:qFormat/>
    <w:rsid w:val="004538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38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3806"/>
    <w:pPr>
      <w:pageBreakBefore/>
    </w:pPr>
  </w:style>
  <w:style w:type="paragraph" w:customStyle="1" w:styleId="Border">
    <w:name w:val="Border"/>
    <w:basedOn w:val="Normal"/>
    <w:qFormat/>
    <w:rsid w:val="004538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38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38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38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38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38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38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38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38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3806"/>
    <w:rPr>
      <w:u w:val="single"/>
    </w:rPr>
  </w:style>
  <w:style w:type="character" w:customStyle="1" w:styleId="BoldandItalics">
    <w:name w:val="Bold and Italics"/>
    <w:qFormat/>
    <w:rsid w:val="00453806"/>
    <w:rPr>
      <w:b/>
      <w:i/>
      <w:u w:val="none"/>
    </w:rPr>
  </w:style>
  <w:style w:type="paragraph" w:styleId="BalloonText">
    <w:name w:val="Balloon Text"/>
    <w:basedOn w:val="Normal"/>
    <w:link w:val="BalloonTextChar"/>
    <w:rsid w:val="004538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38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38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38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38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38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3806"/>
    <w:pPr>
      <w:spacing w:before="0" w:after="0"/>
    </w:pPr>
  </w:style>
  <w:style w:type="paragraph" w:customStyle="1" w:styleId="BodyTextBold">
    <w:name w:val="Body Text Bold"/>
    <w:basedOn w:val="BodyText"/>
    <w:qFormat/>
    <w:rsid w:val="00453806"/>
    <w:rPr>
      <w:b/>
    </w:rPr>
  </w:style>
  <w:style w:type="character" w:styleId="Hyperlink">
    <w:name w:val="Hyperlink"/>
    <w:basedOn w:val="DefaultParagraphFont"/>
    <w:uiPriority w:val="99"/>
    <w:unhideWhenUsed/>
    <w:rsid w:val="007321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614</Words>
  <Characters>3962</Characters>
  <Application>Microsoft Office Word</Application>
  <DocSecurity>0</DocSecurity>
  <Lines>208</Lines>
  <Paragraphs>99</Paragraphs>
  <ScaleCrop>false</ScaleCrop>
  <Company>Author-it Software Corporation Ltd.</Company>
  <LinksUpToDate>false</LinksUpToDate>
  <CharactersWithSpaces>4477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TLIE4033 Use communications systems to control tram/light rail operations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2024-07-12T07:52:00Z</dcterms:created>
  <dcterms:modified xsi:type="dcterms:W3CDTF">2024-07-12T07:52:00Z</dcterms:modified>
</cp:coreProperties>
</file>