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8E1" w:rsidP="001A38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TLIB2003 Carry out vehicle servicing and maintenance</w:t>
      </w:r>
      <w:r>
        <w:fldChar w:fldCharType="end"/>
      </w:r>
    </w:p>
    <w:p w:rsidR="001A38E1" w:rsidP="001A38E1">
      <w:pPr>
        <w:pStyle w:val="Version"/>
        <w:sectPr w:rsidSect="00907D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7D26" w:rsidP="00907D26">
      <w:pPr>
        <w:pStyle w:val="SuperHeading"/>
      </w:pPr>
      <w:r w:rsidRPr="00907D26">
        <w:t>TLIB2003 Carry out vehicle servicing and maintenance</w:t>
      </w:r>
    </w:p>
    <w:p w:rsidR="00000000" w:rsidRPr="00907D26" w:rsidP="00907D26">
      <w:pPr>
        <w:pStyle w:val="Heading1"/>
      </w:pPr>
      <w:bookmarkStart w:id="1" w:name="O_841537"/>
      <w:bookmarkEnd w:id="1"/>
      <w:r w:rsidRPr="00907D26">
        <w:t>Modification History</w:t>
      </w:r>
    </w:p>
    <w:p w:rsidR="001A38E1" w:rsidP="001A38E1">
      <w:pPr>
        <w:pStyle w:val="BodyText"/>
      </w:pPr>
      <w:r w:rsidRPr="00907D26">
        <w:t>Release 1. This is the first release of this unit of competency in the TLI Transport and Logistics Training Package.</w:t>
      </w:r>
    </w:p>
    <w:p w:rsidR="00000000" w:rsidRPr="00907D26" w:rsidP="00907D26">
      <w:pPr>
        <w:pStyle w:val="Heading1"/>
      </w:pPr>
      <w:bookmarkStart w:id="2" w:name="O_841538"/>
      <w:bookmarkEnd w:id="2"/>
      <w:r w:rsidRPr="00907D26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A3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D26" w:rsidP="00907D26">
            <w:pPr>
              <w:pStyle w:val="BodyText"/>
            </w:pPr>
            <w:r w:rsidRPr="00907D26">
              <w:t>This unit involves the skills and knowledge required to carry out basic servicin</w:t>
            </w:r>
            <w:r w:rsidRPr="00907D26">
              <w:t>g and maintenance of a commercial vehicle, in accordance with relevant roads and traffic authority regulations.</w:t>
            </w:r>
          </w:p>
          <w:p w:rsidR="00000000" w:rsidRPr="00907D26" w:rsidP="00907D26">
            <w:pPr>
              <w:pStyle w:val="BodyText"/>
            </w:pPr>
            <w:r w:rsidRPr="00907D26">
              <w:t>It includes actions to implement vehicle manufacturer specifications for routine checks and maintenance, to ensure all specified safety requirem</w:t>
            </w:r>
            <w:r w:rsidRPr="00907D26">
              <w:t>ents are met, and to ensure vehicle is operational to workplace requirements and relevant state/territory roads and traffic authority regulations.</w:t>
            </w:r>
          </w:p>
          <w:p w:rsidR="00000000" w:rsidRPr="00907D26" w:rsidP="00907D26">
            <w:pPr>
              <w:pStyle w:val="BodyText"/>
            </w:pPr>
            <w:r w:rsidRPr="00907D26">
              <w:t>Work is performed with limited supervision, and with duty of care responsibility for self and others in achie</w:t>
            </w:r>
            <w:r w:rsidRPr="00907D26">
              <w:t xml:space="preserve">ving the prescribed outcomes. </w:t>
            </w:r>
          </w:p>
          <w:p w:rsidR="00000000" w:rsidRPr="00907D26" w:rsidP="00907D26">
            <w:pPr>
              <w:pStyle w:val="BodyText"/>
            </w:pPr>
            <w:r w:rsidRPr="00907D26">
              <w:t>No licensing, legislative or certification requirements apply to this unit at the time of publication.</w:t>
            </w:r>
          </w:p>
        </w:tc>
      </w:tr>
    </w:tbl>
    <w:p w:rsidR="001A38E1" w:rsidP="00907D26">
      <w:pPr>
        <w:pStyle w:val="BodyText"/>
      </w:pPr>
    </w:p>
    <w:p w:rsidR="001A38E1" w:rsidP="00907D26">
      <w:pPr>
        <w:pStyle w:val="BodyText"/>
      </w:pPr>
    </w:p>
    <w:p w:rsidR="00000000" w:rsidRPr="00907D26" w:rsidP="00907D26">
      <w:pPr>
        <w:pStyle w:val="Heading1"/>
      </w:pPr>
      <w:bookmarkStart w:id="3" w:name="O_841539"/>
      <w:bookmarkEnd w:id="3"/>
      <w:r w:rsidRPr="00907D26">
        <w:t>Pre-requisite Unit</w:t>
      </w:r>
    </w:p>
    <w:p w:rsidR="001A38E1" w:rsidP="001A38E1">
      <w:pPr>
        <w:pStyle w:val="BodyText"/>
      </w:pPr>
      <w:r w:rsidRPr="00907D26">
        <w:t>Not applicable.</w:t>
      </w:r>
    </w:p>
    <w:p w:rsidR="00000000" w:rsidRPr="00907D26" w:rsidP="00907D26">
      <w:pPr>
        <w:pStyle w:val="Heading1"/>
      </w:pPr>
      <w:bookmarkStart w:id="4" w:name="O_841540"/>
      <w:bookmarkEnd w:id="4"/>
      <w:r w:rsidRPr="00907D26">
        <w:t>Competency Field</w:t>
      </w:r>
    </w:p>
    <w:p w:rsidR="001A38E1" w:rsidP="001A38E1">
      <w:pPr>
        <w:pStyle w:val="BodyText"/>
      </w:pPr>
      <w:r w:rsidRPr="00907D26">
        <w:t>B – Equipment Checking and Maint</w:t>
      </w:r>
      <w:r w:rsidRPr="00907D26">
        <w:t>enance</w:t>
      </w:r>
    </w:p>
    <w:p w:rsidR="00000000" w:rsidRPr="00907D26" w:rsidP="00907D26">
      <w:pPr>
        <w:pStyle w:val="Heading1"/>
      </w:pPr>
      <w:bookmarkStart w:id="5" w:name="O_841541"/>
      <w:bookmarkEnd w:id="5"/>
      <w:r w:rsidRPr="00907D26">
        <w:t>Unit Sector</w:t>
      </w:r>
    </w:p>
    <w:p w:rsidR="001A38E1" w:rsidP="001A38E1">
      <w:pPr>
        <w:pStyle w:val="BodyText"/>
      </w:pPr>
      <w:r w:rsidRPr="00907D26">
        <w:t>Not applicable.</w:t>
      </w:r>
    </w:p>
    <w:p w:rsidR="00000000" w:rsidRPr="00907D26" w:rsidP="00907D26">
      <w:pPr>
        <w:pStyle w:val="Heading1"/>
      </w:pPr>
      <w:bookmarkStart w:id="6" w:name="O_841542"/>
      <w:bookmarkEnd w:id="6"/>
      <w:r w:rsidRPr="00907D2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77"/>
        <w:gridCol w:w="2011"/>
        <w:gridCol w:w="628"/>
        <w:gridCol w:w="6180"/>
      </w:tblGrid>
      <w:tr w:rsidTr="001A3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D26" w:rsidP="00907D26">
            <w:pPr>
              <w:pStyle w:val="BodyText"/>
            </w:pPr>
            <w:r w:rsidRPr="00907D26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rPr>
                <w:rStyle w:val="SpecialBold"/>
              </w:rPr>
              <w:t>PERFORMANCE CRITERIA</w:t>
            </w:r>
          </w:p>
        </w:tc>
      </w:tr>
      <w:tr w:rsidTr="001A3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 xml:space="preserve">Elements describe the </w:t>
            </w:r>
            <w:r w:rsidRPr="00907D26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 xml:space="preserve">Performance criteria describe the performance needed to demonstrate </w:t>
            </w:r>
            <w:r w:rsidRPr="00907D26">
              <w:t>achievement of the element.</w:t>
            </w:r>
          </w:p>
        </w:tc>
      </w:tr>
      <w:tr w:rsidTr="001A3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D26" w:rsidP="00907D26">
            <w:pPr>
              <w:pStyle w:val="BodyText"/>
            </w:pPr>
            <w:r w:rsidRPr="00907D26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rPr>
                <w:rStyle w:val="SpecialBold"/>
              </w:rPr>
              <w:t>Maintain and service vehicle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Hazards are identified, risks are assessed and control measures are implemented</w:t>
            </w:r>
          </w:p>
        </w:tc>
      </w:tr>
      <w:tr w:rsidTr="001A3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Fluid levels are checked and adjusted in accordance with manufacturer specifications and workplace procedures</w:t>
            </w:r>
          </w:p>
        </w:tc>
      </w:tr>
      <w:tr w:rsidTr="001A3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Air levels are checked and adjusted in accordance with manufacturer specifications and workplace procedures</w:t>
            </w:r>
          </w:p>
        </w:tc>
      </w:tr>
      <w:tr w:rsidTr="001A3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Routine checks are made of vehicle systems and appropriate action is initiated for maintenance as required in accordance with workplace procedures</w:t>
            </w:r>
          </w:p>
        </w:tc>
      </w:tr>
      <w:tr w:rsidTr="001A3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Appropriate precautions and procedures are followed when servicing/maintaining a vehicle to ensure ade</w:t>
            </w:r>
            <w:r w:rsidRPr="00907D26">
              <w:t>quate protection of the environment</w:t>
            </w:r>
          </w:p>
        </w:tc>
      </w:tr>
      <w:tr w:rsidTr="001A3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Work health and safety (WHS)/occupational health and safety (OHS) procedures are followed when carrying out routine servicing and maintenance of a vehicle</w:t>
            </w:r>
          </w:p>
        </w:tc>
      </w:tr>
      <w:tr w:rsidTr="001A3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D26" w:rsidP="00907D26">
            <w:pPr>
              <w:pStyle w:val="BodyText"/>
            </w:pPr>
            <w:r w:rsidRPr="00907D2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rPr>
                <w:rStyle w:val="SpecialBold"/>
              </w:rPr>
              <w:t xml:space="preserve">Carry out minor vehicle repairs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Vehicle components</w:t>
            </w:r>
            <w:r w:rsidRPr="00907D26">
              <w:t xml:space="preserve"> are removed, repaired or replaced and refitted to vehicle using correct tools in accordance with manufacturer instructions and workplace procedures</w:t>
            </w:r>
          </w:p>
        </w:tc>
      </w:tr>
      <w:tr w:rsidTr="001A3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Tyres on vehicle are repaired or replaced in accordance with workplace procedures and manufacturer instructions</w:t>
            </w:r>
          </w:p>
        </w:tc>
      </w:tr>
      <w:tr w:rsidTr="001A3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Worn brakes are identified and action is taken in accordance with workplace procedures and manufacturer specifications</w:t>
            </w:r>
          </w:p>
        </w:tc>
      </w:tr>
      <w:tr w:rsidTr="001A3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Need for mo</w:t>
            </w:r>
            <w:r w:rsidRPr="00907D26">
              <w:t>re complex maintenance procedures is identified and problem is correctly referred in accordance with workplace procedures</w:t>
            </w:r>
          </w:p>
        </w:tc>
      </w:tr>
      <w:tr w:rsidTr="001A3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D26" w:rsidP="00907D26">
            <w:pPr>
              <w:pStyle w:val="BodyText"/>
            </w:pPr>
            <w:r w:rsidRPr="00907D26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rPr>
                <w:rStyle w:val="SpecialBold"/>
              </w:rPr>
              <w:t>Diagnose minor vehicle faults and undertake repairs for the safe operation of a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Minor faults in vehicle systems are identified, diagnosed and repaired in accordance with manufacturer specifications and workplace procedures</w:t>
            </w:r>
          </w:p>
        </w:tc>
      </w:tr>
      <w:tr w:rsidTr="001A3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Identified faults that create a safety hazard are reported and appropriate action is taken to remove vehic</w:t>
            </w:r>
            <w:r w:rsidRPr="00907D26">
              <w:t>le from operation pending repair</w:t>
            </w:r>
          </w:p>
        </w:tc>
      </w:tr>
      <w:tr w:rsidTr="001A3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D26" w:rsidP="00907D26">
            <w:pPr>
              <w:pStyle w:val="BodyText"/>
            </w:pPr>
            <w:r w:rsidRPr="00907D26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Routine servicing, maintenance and repair record requirements are confirmed</w:t>
            </w:r>
          </w:p>
        </w:tc>
      </w:tr>
      <w:tr w:rsidTr="001A3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D26" w:rsidP="00907D26">
            <w:pPr>
              <w:pStyle w:val="BodyText"/>
            </w:pPr>
            <w:r w:rsidRPr="00907D26">
              <w:t>Records of routine servicing, maintenance and repairs are kept in accordance with workplace procedures</w:t>
            </w:r>
          </w:p>
        </w:tc>
      </w:tr>
    </w:tbl>
    <w:p w:rsidR="001A38E1" w:rsidP="00907D26">
      <w:pPr>
        <w:pStyle w:val="BodyText"/>
      </w:pPr>
    </w:p>
    <w:p w:rsidR="001A38E1" w:rsidP="00907D26">
      <w:pPr>
        <w:pStyle w:val="BodyText"/>
      </w:pPr>
    </w:p>
    <w:p w:rsidR="00000000" w:rsidRPr="00907D26" w:rsidP="00907D26">
      <w:pPr>
        <w:pStyle w:val="Heading1"/>
      </w:pPr>
      <w:bookmarkStart w:id="7" w:name="O_841543"/>
      <w:bookmarkEnd w:id="7"/>
      <w:r w:rsidRPr="00907D26">
        <w:t>Foundation Skills</w:t>
      </w:r>
    </w:p>
    <w:p w:rsidR="001A38E1" w:rsidP="001A38E1">
      <w:pPr>
        <w:pStyle w:val="BodyText"/>
      </w:pPr>
      <w:r w:rsidRPr="00907D26">
        <w:t>Foundation skills essential to performance are explicit in the performance criteria of this unit of competency.</w:t>
      </w:r>
    </w:p>
    <w:p w:rsidR="00000000" w:rsidRPr="00907D26" w:rsidP="00907D26">
      <w:pPr>
        <w:pStyle w:val="Heading1"/>
      </w:pPr>
      <w:bookmarkStart w:id="8" w:name="O_841544"/>
      <w:bookmarkEnd w:id="8"/>
      <w:r w:rsidRPr="00907D26">
        <w:t>Range of Conditions</w:t>
      </w:r>
    </w:p>
    <w:p w:rsidR="00000000" w:rsidRPr="00907D26" w:rsidP="001A38E1">
      <w:pPr>
        <w:pStyle w:val="BodyText"/>
      </w:pPr>
      <w:r w:rsidRPr="00907D26">
        <w:t>Range is restricted to essential operating conditions and any other variables essential to the work environment.</w:t>
      </w:r>
    </w:p>
    <w:p w:rsidR="001A38E1" w:rsidP="001A38E1">
      <w:pPr>
        <w:pStyle w:val="BodyText"/>
      </w:pPr>
      <w:r w:rsidRPr="00907D26">
        <w:t>Non-essential conditions can be found in the Companion Volume Implementation Guide.</w:t>
      </w:r>
    </w:p>
    <w:p w:rsidR="00000000" w:rsidRPr="00907D26" w:rsidP="00907D26">
      <w:pPr>
        <w:pStyle w:val="Heading1"/>
      </w:pPr>
      <w:bookmarkStart w:id="9" w:name="O_841545"/>
      <w:bookmarkEnd w:id="9"/>
      <w:r w:rsidRPr="00907D26">
        <w:t>Unit Mapping Information</w:t>
      </w:r>
    </w:p>
    <w:p w:rsidR="001A38E1" w:rsidP="001A38E1">
      <w:pPr>
        <w:pStyle w:val="BodyText"/>
      </w:pPr>
      <w:r w:rsidRPr="00907D26">
        <w:t>This unit replac</w:t>
      </w:r>
      <w:r w:rsidRPr="00907D26">
        <w:t>es and is equivalent to TLIB2003A Carry out vehicle servicing and maintenance.</w:t>
      </w:r>
    </w:p>
    <w:p w:rsidR="00000000" w:rsidRPr="00907D26" w:rsidP="00907D26">
      <w:pPr>
        <w:pStyle w:val="Heading1"/>
      </w:pPr>
      <w:bookmarkStart w:id="10" w:name="O_841552"/>
      <w:bookmarkEnd w:id="10"/>
      <w:r w:rsidRPr="00907D26">
        <w:t>Links</w:t>
      </w:r>
    </w:p>
    <w:p w:rsidR="00000000" w:rsidRPr="00907D26" w:rsidP="001A38E1">
      <w:pPr>
        <w:pStyle w:val="BodyText"/>
      </w:pPr>
      <w:r w:rsidRPr="00907D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5549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07D26" w:rsidP="001A38E1">
      <w:pPr>
        <w:pStyle w:val="BodyText"/>
        <w:sectPr w:rsidSect="00907D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7D26" w:rsidP="00907D26">
      <w:pPr>
        <w:pStyle w:val="SuperHeading"/>
      </w:pPr>
      <w:r w:rsidRPr="00907D26">
        <w:t>Assessment Requirements for TLIB2003 Carry out vehicle servicing and maintenance</w:t>
      </w:r>
    </w:p>
    <w:p w:rsidR="00000000" w:rsidRPr="00907D26" w:rsidP="00907D26">
      <w:pPr>
        <w:pStyle w:val="Heading1"/>
      </w:pPr>
      <w:bookmarkStart w:id="11" w:name="O_841547"/>
      <w:bookmarkEnd w:id="11"/>
      <w:r w:rsidRPr="00907D26">
        <w:t>Modification History</w:t>
      </w:r>
    </w:p>
    <w:p w:rsidR="001A38E1" w:rsidP="001A38E1">
      <w:pPr>
        <w:pStyle w:val="BodyText"/>
      </w:pPr>
      <w:r w:rsidRPr="00907D26">
        <w:t>Release 1. This is the first release of this unit of competency in the TLI Transport and Logistics Training Package.</w:t>
      </w:r>
    </w:p>
    <w:p w:rsidR="00000000" w:rsidRPr="00907D26" w:rsidP="00907D26">
      <w:pPr>
        <w:pStyle w:val="Heading1"/>
      </w:pPr>
      <w:bookmarkStart w:id="12" w:name="O_841548"/>
      <w:bookmarkEnd w:id="12"/>
      <w:r w:rsidRPr="00907D26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A38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 xml:space="preserve">Evidence required to demonstrate competence in this unit must be relevant to and satisfy all of the </w:t>
            </w:r>
            <w:r w:rsidRPr="00907D26">
              <w:t>requirements of the elements and performance criteria on at least one occasion and include:</w:t>
            </w:r>
          </w:p>
        </w:tc>
      </w:tr>
      <w:tr w:rsidTr="001A38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D26" w:rsidP="00907D26">
            <w:pPr>
              <w:pStyle w:val="ListBullet"/>
            </w:pPr>
            <w:r w:rsidRPr="00907D26">
              <w:t xml:space="preserve">applying precautions and required action to minimise, control or eliminate identified hazards </w:t>
            </w:r>
          </w:p>
          <w:p w:rsidR="00000000" w:rsidRPr="00907D26" w:rsidP="00907D26">
            <w:pPr>
              <w:pStyle w:val="ListBullet"/>
            </w:pPr>
            <w:r w:rsidRPr="00907D26">
              <w:t>applying relevant legislation and workplace procedures</w:t>
            </w:r>
          </w:p>
          <w:p w:rsidR="00000000" w:rsidRPr="00907D26" w:rsidP="00907D26">
            <w:pPr>
              <w:pStyle w:val="ListBullet"/>
            </w:pPr>
            <w:r w:rsidRPr="00907D26">
              <w:t xml:space="preserve">checking and replenishing fluids and carrying out lubrication processes </w:t>
            </w:r>
          </w:p>
          <w:p w:rsidR="00000000" w:rsidRPr="00907D26" w:rsidP="00907D26">
            <w:pPr>
              <w:pStyle w:val="ListBullet"/>
            </w:pPr>
            <w:r w:rsidRPr="00907D26">
              <w:t xml:space="preserve">communicating and working effectively with others </w:t>
            </w:r>
          </w:p>
          <w:p w:rsidR="00000000" w:rsidRPr="00907D26" w:rsidP="00907D26">
            <w:pPr>
              <w:pStyle w:val="ListBullet"/>
            </w:pPr>
            <w:r w:rsidRPr="00907D26">
              <w:t xml:space="preserve">completing relevant documentation </w:t>
            </w:r>
          </w:p>
          <w:p w:rsidR="00000000" w:rsidRPr="00907D26" w:rsidP="00907D26">
            <w:pPr>
              <w:pStyle w:val="ListBullet"/>
            </w:pPr>
            <w:r w:rsidRPr="00907D26">
              <w:t xml:space="preserve">implementing contingency plans </w:t>
            </w:r>
          </w:p>
          <w:p w:rsidR="00000000" w:rsidRPr="00907D26" w:rsidP="00907D26">
            <w:pPr>
              <w:pStyle w:val="ListBullet"/>
            </w:pPr>
            <w:r w:rsidRPr="00907D26">
              <w:t>modifying activities depending on operational contingencies, risk</w:t>
            </w:r>
            <w:r w:rsidRPr="00907D26">
              <w:t xml:space="preserve"> situations and environments</w:t>
            </w:r>
          </w:p>
          <w:p w:rsidR="00000000" w:rsidRPr="00907D26" w:rsidP="00907D26">
            <w:pPr>
              <w:pStyle w:val="ListBullet"/>
            </w:pPr>
            <w:r w:rsidRPr="00907D26">
              <w:t>monitoring and prioritising work activities in terms of planned schedule</w:t>
            </w:r>
          </w:p>
          <w:p w:rsidR="00000000" w:rsidRPr="00907D26" w:rsidP="00907D26">
            <w:pPr>
              <w:pStyle w:val="ListBullet"/>
            </w:pPr>
            <w:r w:rsidRPr="00907D26">
              <w:t>monitoring performance of equipment</w:t>
            </w:r>
          </w:p>
          <w:p w:rsidR="00000000" w:rsidRPr="00907D26" w:rsidP="00907D26">
            <w:pPr>
              <w:pStyle w:val="ListBullet"/>
            </w:pPr>
            <w:r w:rsidRPr="00907D26">
              <w:t>operating and adapting to differences in equipment in accordance with workplace procedures</w:t>
            </w:r>
          </w:p>
          <w:p w:rsidR="00000000" w:rsidRPr="00907D26" w:rsidP="00907D26">
            <w:pPr>
              <w:pStyle w:val="ListBullet"/>
            </w:pPr>
            <w:r w:rsidRPr="00907D26">
              <w:t>reading, interpreting and f</w:t>
            </w:r>
            <w:r w:rsidRPr="00907D26">
              <w:t xml:space="preserve">ollowing relevant instructions, procedures, information and signs </w:t>
            </w:r>
          </w:p>
          <w:p w:rsidR="00000000" w:rsidRPr="00907D26" w:rsidP="00907D26">
            <w:pPr>
              <w:pStyle w:val="ListBullet"/>
            </w:pPr>
            <w:r w:rsidRPr="00907D26">
              <w:t>reporting and/or rectifying identified problems, faults or malfunctions promptly, in accordance with regulatory requirements and workplace procedures</w:t>
            </w:r>
          </w:p>
          <w:p w:rsidR="00000000" w:rsidRPr="00907D26" w:rsidP="00907D26">
            <w:pPr>
              <w:pStyle w:val="ListBullet"/>
            </w:pPr>
            <w:r w:rsidRPr="00907D26">
              <w:t>selecting and using required personal p</w:t>
            </w:r>
            <w:r w:rsidRPr="00907D26">
              <w:t>rotective equipment conforming to industry and work health and safety (WHS)/occupational health and safety (OHS) standards</w:t>
            </w:r>
          </w:p>
          <w:p w:rsidR="00000000" w:rsidRPr="00907D26" w:rsidP="00907D26">
            <w:pPr>
              <w:pStyle w:val="ListBullet"/>
            </w:pPr>
            <w:r w:rsidRPr="00907D26">
              <w:t>servicing equipment in terms of maintenance schedule and standard operating procedures</w:t>
            </w:r>
          </w:p>
          <w:p w:rsidR="00000000" w:rsidRPr="00907D26" w:rsidP="00907D26">
            <w:pPr>
              <w:pStyle w:val="ListBullet"/>
            </w:pPr>
            <w:r w:rsidRPr="00907D26">
              <w:t>working systematically with required attention</w:t>
            </w:r>
            <w:r w:rsidRPr="00907D26">
              <w:t xml:space="preserve"> to detail without injury to self or others, or damage to vehicle or equipment.</w:t>
            </w:r>
          </w:p>
        </w:tc>
      </w:tr>
    </w:tbl>
    <w:p w:rsidR="001A38E1" w:rsidP="00907D26">
      <w:pPr>
        <w:pStyle w:val="BodyText"/>
      </w:pPr>
    </w:p>
    <w:p w:rsidR="001A38E1" w:rsidP="00907D26">
      <w:pPr>
        <w:pStyle w:val="BodyText"/>
      </w:pPr>
    </w:p>
    <w:p w:rsidR="00000000" w:rsidRPr="00907D26" w:rsidP="00907D26">
      <w:pPr>
        <w:pStyle w:val="Heading1"/>
      </w:pPr>
      <w:bookmarkStart w:id="13" w:name="O_841549"/>
      <w:bookmarkEnd w:id="13"/>
      <w:r w:rsidRPr="00907D26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A38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D26">
            <w:pPr>
              <w:pStyle w:val="BodyText"/>
              <w:rPr>
                <w:lang w:val="en-NZ"/>
              </w:rPr>
            </w:pPr>
            <w:r w:rsidRPr="00907D2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A38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D26" w:rsidP="00907D26">
            <w:pPr>
              <w:pStyle w:val="ListBullet"/>
            </w:pPr>
            <w:r w:rsidRPr="00907D26">
              <w:t>basic fault finding procedures required for routine servicing and maintenance of vehicles</w:t>
            </w:r>
          </w:p>
          <w:p w:rsidR="00000000" w:rsidRPr="00907D26" w:rsidP="00907D26">
            <w:pPr>
              <w:pStyle w:val="ListBullet"/>
            </w:pPr>
            <w:r w:rsidRPr="00907D26">
              <w:t>basic principles for operating systems on commercial vehicles, including electrical systems, fuel systems, cooling systems, steering systems, exhaust systems, tyres a</w:t>
            </w:r>
            <w:r w:rsidRPr="00907D26">
              <w:t>nd brakes</w:t>
            </w:r>
          </w:p>
          <w:p w:rsidR="00000000" w:rsidRPr="00907D26" w:rsidP="00907D26">
            <w:pPr>
              <w:pStyle w:val="ListBullet"/>
            </w:pPr>
            <w:r w:rsidRPr="00907D26">
              <w:t>housekeeping standards for routine servicing and maintenance</w:t>
            </w:r>
          </w:p>
          <w:p w:rsidR="00000000" w:rsidRPr="00907D26" w:rsidP="00907D26">
            <w:pPr>
              <w:pStyle w:val="ListBullet"/>
            </w:pPr>
            <w:r w:rsidRPr="00907D26">
              <w:t>problems that may occur during vehicle routine servicing and maintenance and appropriate action and solutions</w:t>
            </w:r>
          </w:p>
          <w:p w:rsidR="00000000" w:rsidRPr="00907D26" w:rsidP="00907D26">
            <w:pPr>
              <w:pStyle w:val="ListBullet"/>
            </w:pPr>
            <w:r w:rsidRPr="00907D26">
              <w:t>procedures for checking, and routine servicing and maintenance of a commerc</w:t>
            </w:r>
            <w:r w:rsidRPr="00907D26">
              <w:t>ial vehicle, in accordance with workplace and manufacturer requirements, and established safety rules and regulations</w:t>
            </w:r>
          </w:p>
          <w:p w:rsidR="00000000" w:rsidRPr="00907D26" w:rsidP="00907D26">
            <w:pPr>
              <w:pStyle w:val="ListBullet"/>
            </w:pPr>
            <w:r w:rsidRPr="00907D26">
              <w:t>procedures for use and maintenance of materials, tools and parts required for routine servicing and maintenance</w:t>
            </w:r>
          </w:p>
          <w:p w:rsidR="00000000" w:rsidRPr="00907D26" w:rsidP="00907D26">
            <w:pPr>
              <w:pStyle w:val="ListBullet"/>
            </w:pPr>
            <w:r w:rsidRPr="00907D26">
              <w:t>procedures required to min</w:t>
            </w:r>
            <w:r w:rsidRPr="00907D26">
              <w:t>imise waste during routine servicing and maintenance</w:t>
            </w:r>
          </w:p>
          <w:p w:rsidR="00000000" w:rsidRPr="00907D26" w:rsidP="00907D26">
            <w:pPr>
              <w:pStyle w:val="ListBullet"/>
            </w:pPr>
            <w:r w:rsidRPr="00907D26">
              <w:t>recognition and diagnosis of faults and vehicle irregularities</w:t>
            </w:r>
          </w:p>
          <w:p w:rsidR="00000000" w:rsidRPr="00907D26" w:rsidP="00907D26">
            <w:pPr>
              <w:pStyle w:val="ListBullet"/>
            </w:pPr>
            <w:r w:rsidRPr="00907D26">
              <w:t>relevant duty of care requirements for routine servicing and maintenance of vehicles</w:t>
            </w:r>
          </w:p>
          <w:p w:rsidR="00000000" w:rsidRPr="00907D26" w:rsidP="00907D26">
            <w:pPr>
              <w:pStyle w:val="ListBullet"/>
            </w:pPr>
            <w:r w:rsidRPr="00907D26">
              <w:t>relevant WHS/OHS and pollution control procedures</w:t>
            </w:r>
          </w:p>
          <w:p w:rsidR="00000000" w:rsidRPr="00907D26" w:rsidP="00907D26">
            <w:pPr>
              <w:pStyle w:val="ListBullet"/>
            </w:pPr>
            <w:r w:rsidRPr="00907D26">
              <w:t>repor</w:t>
            </w:r>
            <w:r w:rsidRPr="00907D26">
              <w:t>ting and documentation requirements.</w:t>
            </w:r>
          </w:p>
        </w:tc>
      </w:tr>
    </w:tbl>
    <w:p w:rsidR="001A38E1" w:rsidP="00907D26">
      <w:pPr>
        <w:pStyle w:val="BodyText"/>
      </w:pPr>
    </w:p>
    <w:p w:rsidR="001A38E1" w:rsidP="00907D26">
      <w:pPr>
        <w:pStyle w:val="BodyText"/>
      </w:pPr>
    </w:p>
    <w:p w:rsidR="00000000" w:rsidRPr="00907D26" w:rsidP="00907D26">
      <w:pPr>
        <w:pStyle w:val="Heading1"/>
      </w:pPr>
      <w:bookmarkStart w:id="14" w:name="O_841550"/>
      <w:bookmarkEnd w:id="14"/>
      <w:r w:rsidRPr="00907D26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A3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D26" w:rsidP="00907D26">
            <w:pPr>
              <w:pStyle w:val="BodyText"/>
            </w:pPr>
            <w:r w:rsidRPr="00907D26">
              <w:t xml:space="preserve">As a minimum, assessors must satisfy applicable regulatory requirements, which include requirements in the </w:t>
            </w:r>
            <w:r w:rsidRPr="00907D26">
              <w:rPr>
                <w:rStyle w:val="Emphasis"/>
              </w:rPr>
              <w:t xml:space="preserve">Standards for Registered Training Organisations </w:t>
            </w:r>
            <w:r w:rsidRPr="00907D26">
              <w:t xml:space="preserve">current at the time of assessment. </w:t>
            </w:r>
          </w:p>
          <w:p w:rsidR="00000000" w:rsidRPr="00907D26" w:rsidP="00907D26">
            <w:pPr>
              <w:pStyle w:val="BodyText"/>
            </w:pPr>
            <w:r w:rsidRPr="00907D26">
              <w:t xml:space="preserve">As a minimum, assessment must satisfy applicable regulatory requirements, which include requirements in </w:t>
            </w:r>
            <w:r w:rsidRPr="00907D26">
              <w:rPr>
                <w:rStyle w:val="Emphasis"/>
              </w:rPr>
              <w:t xml:space="preserve">the Standards for Registered Training Organisations </w:t>
            </w:r>
            <w:r w:rsidRPr="00907D26">
              <w:t>current at the time of assessment.</w:t>
            </w:r>
          </w:p>
          <w:p w:rsidR="00000000" w:rsidRPr="00907D26" w:rsidP="00907D26">
            <w:pPr>
              <w:pStyle w:val="BodyText"/>
            </w:pPr>
            <w:r w:rsidRPr="00907D26">
              <w:t>Assessment must occur in work</w:t>
            </w:r>
            <w:r w:rsidRPr="00907D26">
              <w:t xml:space="preserve">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907D26" w:rsidP="00907D26">
            <w:pPr>
              <w:pStyle w:val="BodyText"/>
            </w:pPr>
            <w:r w:rsidRPr="00907D26">
              <w:t xml:space="preserve">Assessment processes and techniques must be appropriate </w:t>
            </w:r>
            <w:r w:rsidRPr="00907D26">
              <w:t>to the language, literacy and numeracy requirements of the work being performed and the needs of the candidate.</w:t>
            </w:r>
          </w:p>
          <w:p w:rsidR="00000000" w:rsidRPr="00907D26" w:rsidP="00907D26">
            <w:pPr>
              <w:pStyle w:val="BodyText"/>
            </w:pPr>
            <w:r w:rsidRPr="00907D26">
              <w:t>Resources for assessment include:</w:t>
            </w:r>
          </w:p>
          <w:p w:rsidR="00000000" w:rsidRPr="00907D26" w:rsidP="00907D26">
            <w:pPr>
              <w:pStyle w:val="ListBullet"/>
            </w:pPr>
            <w:r w:rsidRPr="00907D26">
              <w:t>a range of relevant exercises, case studies and/or simulations</w:t>
            </w:r>
          </w:p>
          <w:p w:rsidR="00000000" w:rsidRPr="00907D26" w:rsidP="00907D26">
            <w:pPr>
              <w:pStyle w:val="ListBullet"/>
            </w:pPr>
            <w:r w:rsidRPr="00907D26">
              <w:t>applicable documentation including workplace p</w:t>
            </w:r>
            <w:r w:rsidRPr="00907D26">
              <w:t>rocedures, regulations, codes of practice and operation manuals</w:t>
            </w:r>
          </w:p>
          <w:p w:rsidR="00000000" w:rsidRPr="00907D26" w:rsidP="00907D26">
            <w:pPr>
              <w:pStyle w:val="ListBullet"/>
            </w:pPr>
            <w:r w:rsidRPr="00907D26">
              <w:t>relevant materials, tools, equipment and personal protective equipment currently used in industry.</w:t>
            </w:r>
          </w:p>
        </w:tc>
      </w:tr>
    </w:tbl>
    <w:p w:rsidR="001A38E1" w:rsidP="00907D26">
      <w:pPr>
        <w:pStyle w:val="BodyText"/>
      </w:pPr>
    </w:p>
    <w:p w:rsidR="001A38E1" w:rsidP="00907D26">
      <w:pPr>
        <w:pStyle w:val="BodyText"/>
      </w:pPr>
    </w:p>
    <w:p w:rsidR="00000000" w:rsidRPr="00907D26" w:rsidP="00907D26">
      <w:pPr>
        <w:pStyle w:val="Heading1"/>
      </w:pPr>
      <w:bookmarkStart w:id="15" w:name="O_841553"/>
      <w:bookmarkEnd w:id="15"/>
      <w:r w:rsidRPr="00907D26">
        <w:t>Links</w:t>
      </w:r>
    </w:p>
    <w:p w:rsidR="00000000" w:rsidRPr="00907D26" w:rsidP="001A38E1">
      <w:pPr>
        <w:pStyle w:val="BodyText"/>
      </w:pPr>
      <w:r w:rsidRPr="00907D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5549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07D26" w:rsidP="00907D26"/>
    <w:sectPr w:rsidSect="00907D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26" w:rsidRPr="001A38E1" w:rsidP="001A38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8E1" w:rsidP="00907D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38E1" w:rsidP="00907D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A38E1" w:rsidP="00907D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26" w:rsidP="00907D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38E1">
      <w:t>Approved</w:t>
    </w:r>
    <w:r w:rsidR="001A38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38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38E1">
      <w:rPr>
        <w:noProof/>
      </w:rPr>
      <w:t>4</w:t>
    </w:r>
    <w:r>
      <w:rPr>
        <w:noProof/>
      </w:rPr>
      <w:fldChar w:fldCharType="end"/>
    </w:r>
  </w:p>
  <w:p w:rsidR="00907D26" w:rsidP="00907D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38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38E1">
      <w:t>Industry Skills Australia</w:t>
    </w:r>
    <w:r w:rsidR="001A38E1">
      <w:fldChar w:fldCharType="end"/>
    </w:r>
  </w:p>
  <w:p w:rsidR="00907D26" w:rsidP="00907D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8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7D26" w:rsidRPr="001A38E1" w:rsidP="001A38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8E1" w:rsidRPr="002D2AF8" w:rsidP="00907D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TLIB2003 Carry out vehicle servicing and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38E1" w:rsidP="00907D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D26" w:rsidRPr="002D2AF8" w:rsidP="00907D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38E1">
      <w:t>TLIB2003 Carry out vehicle servicing and maintenance</w:t>
    </w:r>
    <w:r w:rsidR="001A38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38E1">
      <w:rPr>
        <w:noProof/>
      </w:rPr>
      <w:t>2 March 2025</w:t>
    </w:r>
    <w:r>
      <w:fldChar w:fldCharType="end"/>
    </w:r>
  </w:p>
  <w:p w:rsidR="00907D26" w:rsidP="00907D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F6C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02F8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D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7D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7D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7D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7D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7D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7D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7D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7D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7D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7D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7D26"/>
  </w:style>
  <w:style w:type="character" w:customStyle="1" w:styleId="Heading1Char">
    <w:name w:val="Heading 1 Char"/>
    <w:basedOn w:val="DefaultParagraphFont"/>
    <w:link w:val="Heading1"/>
    <w:rsid w:val="00907D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7D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7D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7D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7D26"/>
    <w:rPr>
      <w:b/>
      <w:spacing w:val="0"/>
    </w:rPr>
  </w:style>
  <w:style w:type="character" w:styleId="Emphasis">
    <w:name w:val="Emphasis"/>
    <w:basedOn w:val="DefaultParagraphFont"/>
    <w:qFormat/>
    <w:rsid w:val="00907D26"/>
    <w:rPr>
      <w:i/>
    </w:rPr>
  </w:style>
  <w:style w:type="paragraph" w:customStyle="1" w:styleId="SuperHeading">
    <w:name w:val="SuperHeading"/>
    <w:basedOn w:val="Normal"/>
    <w:rsid w:val="00907D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7D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7D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7D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7D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7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7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7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7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7D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7D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7D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7D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7D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7D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7D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7D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7D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7D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7D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7D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7D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7D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7D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7D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7D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7D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7D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7D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7D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7D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7D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7D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7D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7D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7D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7D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7D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7D26"/>
  </w:style>
  <w:style w:type="paragraph" w:styleId="TableofFigures">
    <w:name w:val="table of figures"/>
    <w:basedOn w:val="Normal"/>
    <w:next w:val="Normal"/>
    <w:semiHidden/>
    <w:rsid w:val="00907D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7D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7D26"/>
    <w:rPr>
      <w:rFonts w:ascii="Wingdings" w:hAnsi="Wingdings"/>
    </w:rPr>
  </w:style>
  <w:style w:type="paragraph" w:customStyle="1" w:styleId="TableHeading">
    <w:name w:val="Table Heading"/>
    <w:basedOn w:val="HeadingBase"/>
    <w:rsid w:val="00907D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7D26"/>
    <w:rPr>
      <w:color w:val="0033CC"/>
      <w:u w:val="none"/>
    </w:rPr>
  </w:style>
  <w:style w:type="paragraph" w:customStyle="1" w:styleId="BodyTextRight">
    <w:name w:val="Body Text Right"/>
    <w:basedOn w:val="BodyText"/>
    <w:rsid w:val="00907D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7D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7D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7D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7D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7D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7D26"/>
    <w:rPr>
      <w:sz w:val="32"/>
    </w:rPr>
  </w:style>
  <w:style w:type="paragraph" w:customStyle="1" w:styleId="HeadingProcedure">
    <w:name w:val="Heading Procedure"/>
    <w:basedOn w:val="HeadingBase"/>
    <w:next w:val="Normal"/>
    <w:rsid w:val="00907D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7D26"/>
    <w:pPr>
      <w:spacing w:before="60" w:after="60"/>
    </w:pPr>
  </w:style>
  <w:style w:type="paragraph" w:styleId="ListContinue">
    <w:name w:val="List Continue"/>
    <w:basedOn w:val="List"/>
    <w:rsid w:val="00907D26"/>
    <w:pPr>
      <w:ind w:firstLine="0"/>
    </w:pPr>
  </w:style>
  <w:style w:type="paragraph" w:customStyle="1" w:styleId="ListNote">
    <w:name w:val="List Note"/>
    <w:basedOn w:val="List"/>
    <w:rsid w:val="00907D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7D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7D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7D26"/>
    <w:rPr>
      <w:rFonts w:ascii="Courier New" w:hAnsi="Courier New"/>
    </w:rPr>
  </w:style>
  <w:style w:type="paragraph" w:customStyle="1" w:styleId="NoteBullet">
    <w:name w:val="Note Bullet"/>
    <w:basedOn w:val="Note"/>
    <w:rsid w:val="00907D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7D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7D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7D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7D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7D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7D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7D26"/>
    <w:rPr>
      <w:b/>
      <w:smallCaps/>
    </w:rPr>
  </w:style>
  <w:style w:type="paragraph" w:customStyle="1" w:styleId="TableListNumber">
    <w:name w:val="Table List Number"/>
    <w:basedOn w:val="ListNumber"/>
    <w:rsid w:val="00907D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7D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7D26"/>
    <w:pPr>
      <w:numPr>
        <w:numId w:val="8"/>
      </w:numPr>
    </w:pPr>
  </w:style>
  <w:style w:type="paragraph" w:customStyle="1" w:styleId="ListAlpha2">
    <w:name w:val="List Alpha 2"/>
    <w:basedOn w:val="List2"/>
    <w:rsid w:val="00907D26"/>
    <w:pPr>
      <w:numPr>
        <w:numId w:val="7"/>
      </w:numPr>
    </w:pPr>
  </w:style>
  <w:style w:type="paragraph" w:styleId="List2">
    <w:name w:val="List 2"/>
    <w:basedOn w:val="BodyText"/>
    <w:rsid w:val="00907D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7D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7D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7D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7D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7D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7D26"/>
    <w:pPr>
      <w:numPr>
        <w:numId w:val="3"/>
      </w:numPr>
    </w:pPr>
  </w:style>
  <w:style w:type="paragraph" w:styleId="ListContinue2">
    <w:name w:val="List Continue 2"/>
    <w:basedOn w:val="List2"/>
    <w:rsid w:val="00907D26"/>
    <w:pPr>
      <w:ind w:firstLine="0"/>
    </w:pPr>
  </w:style>
  <w:style w:type="paragraph" w:styleId="ListContinue3">
    <w:name w:val="List Continue 3"/>
    <w:basedOn w:val="List3"/>
    <w:rsid w:val="00907D26"/>
    <w:pPr>
      <w:ind w:left="1021" w:firstLine="0"/>
    </w:pPr>
  </w:style>
  <w:style w:type="paragraph" w:styleId="ListContinue4">
    <w:name w:val="List Continue 4"/>
    <w:basedOn w:val="List4"/>
    <w:rsid w:val="00907D26"/>
    <w:pPr>
      <w:ind w:firstLine="0"/>
    </w:pPr>
  </w:style>
  <w:style w:type="paragraph" w:styleId="ListContinue5">
    <w:name w:val="List Continue 5"/>
    <w:basedOn w:val="List5"/>
    <w:rsid w:val="00907D26"/>
    <w:pPr>
      <w:ind w:firstLine="0"/>
    </w:pPr>
  </w:style>
  <w:style w:type="paragraph" w:styleId="ListNumber3">
    <w:name w:val="List Number 3"/>
    <w:basedOn w:val="List3"/>
    <w:rsid w:val="00907D26"/>
    <w:pPr>
      <w:numPr>
        <w:numId w:val="4"/>
      </w:numPr>
    </w:pPr>
  </w:style>
  <w:style w:type="paragraph" w:styleId="ListNumber4">
    <w:name w:val="List Number 4"/>
    <w:basedOn w:val="List4"/>
    <w:rsid w:val="00907D26"/>
    <w:pPr>
      <w:numPr>
        <w:numId w:val="5"/>
      </w:numPr>
    </w:pPr>
  </w:style>
  <w:style w:type="paragraph" w:styleId="ListNumber5">
    <w:name w:val="List Number 5"/>
    <w:basedOn w:val="List5"/>
    <w:rsid w:val="00907D26"/>
    <w:pPr>
      <w:numPr>
        <w:numId w:val="6"/>
      </w:numPr>
    </w:pPr>
  </w:style>
  <w:style w:type="paragraph" w:styleId="BlockText">
    <w:name w:val="Block Text"/>
    <w:basedOn w:val="Normal"/>
    <w:rsid w:val="00907D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7D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7D26"/>
    <w:rPr>
      <w:sz w:val="16"/>
      <w:vertAlign w:val="superscript"/>
    </w:rPr>
  </w:style>
  <w:style w:type="character" w:customStyle="1" w:styleId="Symbols">
    <w:name w:val="Symbols"/>
    <w:basedOn w:val="DefaultParagraphFont"/>
    <w:rsid w:val="00907D26"/>
    <w:rPr>
      <w:rFonts w:ascii="Symbol" w:hAnsi="Symbol"/>
    </w:rPr>
  </w:style>
  <w:style w:type="character" w:customStyle="1" w:styleId="MenuOptions">
    <w:name w:val="Menu Options"/>
    <w:basedOn w:val="DefaultParagraphFont"/>
    <w:rsid w:val="00907D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7D26"/>
    <w:rPr>
      <w:b/>
    </w:rPr>
  </w:style>
  <w:style w:type="character" w:customStyle="1" w:styleId="Underlined">
    <w:name w:val="Underlined"/>
    <w:basedOn w:val="DefaultParagraphFont"/>
    <w:rsid w:val="00907D26"/>
    <w:rPr>
      <w:u w:val="single"/>
    </w:rPr>
  </w:style>
  <w:style w:type="paragraph" w:customStyle="1" w:styleId="TableBodyTextRight">
    <w:name w:val="Table Body Text Right"/>
    <w:basedOn w:val="TableBodyText"/>
    <w:rsid w:val="00907D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7D26"/>
    <w:rPr>
      <w:sz w:val="18"/>
    </w:rPr>
  </w:style>
  <w:style w:type="paragraph" w:customStyle="1" w:styleId="BodySmallRight">
    <w:name w:val="Body Small Right"/>
    <w:basedOn w:val="BodyTextRight"/>
    <w:rsid w:val="00907D26"/>
    <w:rPr>
      <w:sz w:val="18"/>
      <w:szCs w:val="18"/>
    </w:rPr>
  </w:style>
  <w:style w:type="paragraph" w:customStyle="1" w:styleId="MarginEdition">
    <w:name w:val="Margin Edition"/>
    <w:basedOn w:val="MarginNote"/>
    <w:rsid w:val="00907D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7D26"/>
    <w:rPr>
      <w:sz w:val="2"/>
      <w:szCs w:val="2"/>
    </w:rPr>
  </w:style>
  <w:style w:type="character" w:customStyle="1" w:styleId="Small">
    <w:name w:val="Small"/>
    <w:basedOn w:val="DefaultParagraphFont"/>
    <w:rsid w:val="00907D26"/>
    <w:rPr>
      <w:sz w:val="16"/>
    </w:rPr>
  </w:style>
  <w:style w:type="paragraph" w:customStyle="1" w:styleId="WideTable">
    <w:name w:val="Wide Table"/>
    <w:basedOn w:val="Normal"/>
    <w:rsid w:val="00907D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7D26"/>
  </w:style>
  <w:style w:type="paragraph" w:styleId="Quote">
    <w:name w:val="Quote"/>
    <w:basedOn w:val="Heading1"/>
    <w:link w:val="QuoteChar"/>
    <w:qFormat/>
    <w:rsid w:val="00907D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7D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7D26"/>
    <w:pPr>
      <w:pageBreakBefore/>
    </w:pPr>
  </w:style>
  <w:style w:type="paragraph" w:customStyle="1" w:styleId="Border">
    <w:name w:val="Border"/>
    <w:basedOn w:val="Normal"/>
    <w:qFormat/>
    <w:rsid w:val="00907D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7D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D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D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7D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7D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7D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7D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7D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7D26"/>
    <w:rPr>
      <w:u w:val="single"/>
    </w:rPr>
  </w:style>
  <w:style w:type="character" w:customStyle="1" w:styleId="BoldandItalics">
    <w:name w:val="Bold and Italics"/>
    <w:qFormat/>
    <w:rsid w:val="00907D26"/>
    <w:rPr>
      <w:b/>
      <w:i/>
      <w:u w:val="none"/>
    </w:rPr>
  </w:style>
  <w:style w:type="paragraph" w:styleId="BalloonText">
    <w:name w:val="Balloon Text"/>
    <w:basedOn w:val="Normal"/>
    <w:link w:val="BalloonTextChar"/>
    <w:rsid w:val="00907D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7D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7D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7D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7D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7D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7D26"/>
    <w:pPr>
      <w:spacing w:before="0" w:after="0"/>
    </w:pPr>
  </w:style>
  <w:style w:type="paragraph" w:customStyle="1" w:styleId="BodyTextBold">
    <w:name w:val="Body Text Bold"/>
    <w:basedOn w:val="BodyText"/>
    <w:qFormat/>
    <w:rsid w:val="00907D26"/>
    <w:rPr>
      <w:b/>
    </w:rPr>
  </w:style>
  <w:style w:type="character" w:styleId="Hyperlink">
    <w:name w:val="Hyperlink"/>
    <w:basedOn w:val="DefaultParagraphFont"/>
    <w:uiPriority w:val="99"/>
    <w:unhideWhenUsed/>
    <w:rsid w:val="001A38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1114</Words>
  <Characters>7324</Characters>
  <Application>Microsoft Office Word</Application>
  <DocSecurity>0</DocSecurity>
  <Lines>215</Lines>
  <Paragraphs>129</Paragraphs>
  <ScaleCrop>false</ScaleCrop>
  <Company>Author-it Software Corporation Ltd.</Company>
  <LinksUpToDate>false</LinksUpToDate>
  <CharactersWithSpaces>8309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TLIB2003 Carry out vehicle servicing and maintenance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2025-03-02T01:17:00Z</dcterms:created>
  <dcterms:modified xsi:type="dcterms:W3CDTF">2025-03-02T01:17:00Z</dcterms:modified>
</cp:coreProperties>
</file>