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CAA" w:rsidP="00A33C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TLI41218 Certificate IV in Transport and Logistics (Road Transport - Car Driving Instruction)</w:t>
      </w:r>
      <w:r>
        <w:fldChar w:fldCharType="end"/>
      </w:r>
    </w:p>
    <w:p w:rsidR="00A33CAA" w:rsidP="00A33CAA">
      <w:pPr>
        <w:pStyle w:val="Version"/>
        <w:sectPr w:rsidSect="008A16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A16D7" w:rsidP="008A16D7">
      <w:pPr>
        <w:pStyle w:val="SuperHeading"/>
      </w:pPr>
      <w:r w:rsidRPr="008A16D7">
        <w:t>TLI41218 Certificate IV in Transport and Logistics (Road Transport - Car Driving Instruction)</w:t>
      </w:r>
    </w:p>
    <w:p w:rsidR="00000000" w:rsidRPr="008A16D7" w:rsidP="008A16D7">
      <w:pPr>
        <w:pStyle w:val="Heading1"/>
      </w:pPr>
      <w:bookmarkStart w:id="1" w:name="O_1001036"/>
      <w:bookmarkEnd w:id="1"/>
      <w:r w:rsidRPr="008A16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6D7" w:rsidP="008A16D7">
            <w:pPr>
              <w:pStyle w:val="BodyText"/>
            </w:pPr>
            <w:r w:rsidRPr="008A16D7">
              <w:t>Release 1. This is a new release of this qualification in the TLI Transport and Logistics Training Package.</w:t>
            </w:r>
          </w:p>
        </w:tc>
      </w:tr>
    </w:tbl>
    <w:p w:rsidR="00000000" w:rsidRPr="008A16D7" w:rsidP="008A16D7">
      <w:pPr>
        <w:pStyle w:val="NoPaddingFontSize1"/>
      </w:pPr>
    </w:p>
    <w:p w:rsidR="00000000" w:rsidRPr="008A16D7" w:rsidP="008A16D7">
      <w:pPr>
        <w:pStyle w:val="AllowPageBreak"/>
      </w:pPr>
    </w:p>
    <w:p w:rsidR="00000000" w:rsidRPr="008A16D7" w:rsidP="008A16D7">
      <w:pPr>
        <w:pStyle w:val="Heading1"/>
      </w:pPr>
      <w:bookmarkStart w:id="2" w:name="O_1001037"/>
      <w:bookmarkEnd w:id="2"/>
      <w:r w:rsidRPr="008A16D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6D7" w:rsidP="008A16D7">
            <w:pPr>
              <w:pStyle w:val="BodyText"/>
            </w:pPr>
            <w:r w:rsidRPr="008A16D7">
              <w:t xml:space="preserve">This qualification is for those engaged in driving instructor job roles within the Transport and Logistics Industry. </w:t>
            </w:r>
          </w:p>
          <w:p w:rsidR="00000000" w:rsidRPr="008A16D7" w:rsidP="008A16D7">
            <w:pPr>
              <w:pStyle w:val="BodyText"/>
            </w:pPr>
            <w:r w:rsidRPr="008A16D7">
              <w:t>It includes the performance of a broad range of skilled applications including requirements to evaluate</w:t>
            </w:r>
            <w:r w:rsidRPr="008A16D7">
              <w:t xml:space="preserve"> and analyse current practices, to develop new criteria and procedures for performing current practices, and to provide some leadership and guidance to others in applying skills and planning skill development.</w:t>
            </w:r>
          </w:p>
          <w:p w:rsidR="00000000" w:rsidRPr="008A16D7" w:rsidP="008A16D7">
            <w:pPr>
              <w:pStyle w:val="BodyText"/>
            </w:pPr>
            <w:r w:rsidRPr="008A16D7">
              <w:t>This qualification is currently cited as meeti</w:t>
            </w:r>
            <w:r w:rsidRPr="008A16D7">
              <w:t>ng part of the requirements for certification as a Motor Vehicle Driving Instructor, as defined by relevant state/territory licensing and regulatory requirements.</w:t>
            </w:r>
          </w:p>
        </w:tc>
      </w:tr>
    </w:tbl>
    <w:p w:rsidR="00000000" w:rsidRPr="008A16D7" w:rsidP="008A16D7">
      <w:pPr>
        <w:pStyle w:val="NoPaddingFontSize1"/>
      </w:pPr>
    </w:p>
    <w:p w:rsidR="00000000" w:rsidRPr="008A16D7" w:rsidP="008A16D7">
      <w:pPr>
        <w:pStyle w:val="AllowPageBreak"/>
      </w:pPr>
    </w:p>
    <w:p w:rsidR="00000000" w:rsidRPr="008A16D7" w:rsidP="008A16D7">
      <w:pPr>
        <w:pStyle w:val="Heading1"/>
      </w:pPr>
      <w:bookmarkStart w:id="3" w:name="O_1001038"/>
      <w:bookmarkEnd w:id="3"/>
      <w:r w:rsidRPr="008A16D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6D7" w:rsidP="008A16D7">
            <w:pPr>
              <w:pStyle w:val="BodyText"/>
            </w:pPr>
            <w:r w:rsidRPr="008A16D7">
              <w:t>There are no entry requirements for this qualificatio</w:t>
            </w:r>
            <w:r w:rsidRPr="008A16D7">
              <w:t>n.</w:t>
            </w:r>
          </w:p>
        </w:tc>
      </w:tr>
    </w:tbl>
    <w:p w:rsidR="00A33CAA" w:rsidP="008A16D7">
      <w:pPr>
        <w:pStyle w:val="NoPaddingFontSize1"/>
      </w:pPr>
    </w:p>
    <w:p w:rsidR="00A33CAA" w:rsidP="008A16D7">
      <w:pPr>
        <w:pStyle w:val="NoPaddingFontSize1"/>
      </w:pPr>
    </w:p>
    <w:p w:rsidR="00000000" w:rsidRPr="008A16D7" w:rsidP="008A16D7">
      <w:pPr>
        <w:pStyle w:val="Heading1"/>
      </w:pPr>
      <w:bookmarkStart w:id="4" w:name="O_1001039"/>
      <w:bookmarkEnd w:id="4"/>
      <w:r w:rsidRPr="008A16D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6D7" w:rsidP="008A16D7">
            <w:pPr>
              <w:pStyle w:val="BodyText"/>
            </w:pPr>
            <w:r w:rsidRPr="008A16D7">
              <w:t>A total of 12 units of competency comprising:</w:t>
            </w:r>
          </w:p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12 core units listed below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Core units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BSBRKG304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Maintain business records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TAEDEL301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Provide work skill instruction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TAEDES401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Design and develop learning programs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TLIC1051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Operate a commercial vehicle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TLIC3036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Apply safe car driving behaviours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TLIF1001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Follow work health and safety procedures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TLIG2007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Work in a socially diverse environment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TLII1002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 xml:space="preserve">Apply customer service skills 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TLIL2060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Complete induction to the transport industry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TLIL4009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Manage personal work priorities and professional development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TLIM0001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Conduct learner driver training</w:t>
            </w:r>
          </w:p>
        </w:tc>
      </w:tr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6D7">
            <w:pPr>
              <w:pStyle w:val="BodyText"/>
              <w:rPr>
                <w:lang w:val="en-NZ"/>
              </w:rPr>
            </w:pPr>
            <w:r w:rsidRPr="008A16D7">
              <w:t>TLIM4001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6D7" w:rsidP="008A16D7">
            <w:pPr>
              <w:pStyle w:val="BodyText"/>
            </w:pPr>
            <w:r w:rsidRPr="008A16D7">
              <w:t>Develop safe car driving behaviours in others</w:t>
            </w:r>
          </w:p>
        </w:tc>
      </w:tr>
    </w:tbl>
    <w:p w:rsidR="00000000" w:rsidRPr="008A16D7" w:rsidP="008A16D7">
      <w:pPr>
        <w:pStyle w:val="NoPaddingFontSize1"/>
      </w:pPr>
    </w:p>
    <w:p w:rsidR="00000000" w:rsidRPr="008A16D7" w:rsidP="008A16D7">
      <w:pPr>
        <w:pStyle w:val="AllowPageBreak"/>
      </w:pPr>
    </w:p>
    <w:p w:rsidR="00000000" w:rsidRPr="008A16D7" w:rsidP="008A16D7">
      <w:pPr>
        <w:pStyle w:val="Heading1"/>
      </w:pPr>
      <w:bookmarkStart w:id="5" w:name="O_1001040"/>
      <w:bookmarkEnd w:id="5"/>
      <w:r w:rsidRPr="008A16D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6D7" w:rsidP="008A16D7">
            <w:pPr>
              <w:pStyle w:val="BodyText"/>
            </w:pPr>
            <w:r w:rsidRPr="008A16D7">
              <w:t>This qualification replaces and  is equivalent to TLI41216 Certificate IV in Transport and Logistics (Road Transport - Car Driving Instruction).</w:t>
            </w:r>
          </w:p>
        </w:tc>
      </w:tr>
    </w:tbl>
    <w:p w:rsidR="00A33CAA" w:rsidP="008A16D7">
      <w:pPr>
        <w:pStyle w:val="NoPaddingFontSize1"/>
      </w:pPr>
    </w:p>
    <w:p w:rsidR="00A33CAA" w:rsidP="008A16D7">
      <w:pPr>
        <w:pStyle w:val="NoPaddingFontSize1"/>
      </w:pPr>
    </w:p>
    <w:p w:rsidR="00000000" w:rsidRPr="008A16D7" w:rsidP="008A16D7">
      <w:pPr>
        <w:pStyle w:val="Heading1"/>
      </w:pPr>
      <w:bookmarkStart w:id="6" w:name="O_1001042"/>
      <w:bookmarkEnd w:id="6"/>
      <w:r w:rsidRPr="008A16D7">
        <w:t>Links</w:t>
      </w:r>
    </w:p>
    <w:p w:rsidR="00000000" w:rsidRPr="008A16D7" w:rsidP="008A16D7">
      <w:pPr>
        <w:pStyle w:val="BodyText"/>
      </w:pPr>
      <w:r w:rsidRPr="008A16D7">
        <w:t>Companion Volume Implementation Guide - https://v</w:t>
      </w:r>
      <w:r w:rsidRPr="008A16D7">
        <w:t>etnet.education.gov.au/Pages/TrainingDocs.aspx?q=df441c6e-213d-43e3-874c-0b3f7036d851</w:t>
      </w:r>
    </w:p>
    <w:p w:rsidR="00000000" w:rsidRPr="008A16D7" w:rsidP="008A16D7"/>
    <w:sectPr w:rsidSect="008A16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D7" w:rsidRPr="00A33CAA" w:rsidP="00A33C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AA" w:rsidP="008A1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3CAA" w:rsidP="008A1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3CAA" w:rsidP="008A16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6D7" w:rsidRPr="00A33CAA" w:rsidP="00A33C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AA" w:rsidRPr="002D2AF8" w:rsidP="008A1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TLI41218 Certificate IV in Transport and Logistics (Road Transport - Car Driving Instruction)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2018</w:t>
    </w:r>
    <w:r>
      <w:fldChar w:fldCharType="end"/>
    </w:r>
  </w:p>
  <w:p w:rsidR="00A33CAA" w:rsidP="008A16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6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6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6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6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6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6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6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6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6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6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6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6D7"/>
  </w:style>
  <w:style w:type="character" w:customStyle="1" w:styleId="Heading1Char">
    <w:name w:val="Heading 1 Char"/>
    <w:basedOn w:val="DefaultParagraphFont"/>
    <w:link w:val="Heading1"/>
    <w:rsid w:val="008A16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6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6D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A16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6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16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6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6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6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6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6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6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6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6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6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6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6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6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6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6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16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16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16D7"/>
    <w:rPr>
      <w:b/>
      <w:spacing w:val="0"/>
    </w:rPr>
  </w:style>
  <w:style w:type="paragraph" w:customStyle="1" w:styleId="SuperTitle">
    <w:name w:val="SuperTitle"/>
    <w:basedOn w:val="Title"/>
    <w:rsid w:val="008A16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6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6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6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6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6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6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6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6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6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6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6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6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6D7"/>
    <w:rPr>
      <w:i/>
    </w:rPr>
  </w:style>
  <w:style w:type="paragraph" w:styleId="Caption">
    <w:name w:val="caption"/>
    <w:basedOn w:val="BodyText"/>
    <w:next w:val="Normal"/>
    <w:qFormat/>
    <w:rsid w:val="008A16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6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6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6D7"/>
  </w:style>
  <w:style w:type="paragraph" w:styleId="TableofFigures">
    <w:name w:val="table of figures"/>
    <w:basedOn w:val="Normal"/>
    <w:next w:val="Normal"/>
    <w:semiHidden/>
    <w:rsid w:val="008A16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6D7"/>
    <w:pPr>
      <w:numPr>
        <w:numId w:val="9"/>
      </w:numPr>
    </w:pPr>
  </w:style>
  <w:style w:type="character" w:customStyle="1" w:styleId="WingdingSymbols">
    <w:name w:val="Wingding Symbols"/>
    <w:rsid w:val="008A16D7"/>
    <w:rPr>
      <w:rFonts w:ascii="Wingdings" w:hAnsi="Wingdings"/>
    </w:rPr>
  </w:style>
  <w:style w:type="paragraph" w:customStyle="1" w:styleId="TableHeading">
    <w:name w:val="Table Heading"/>
    <w:basedOn w:val="HeadingBase"/>
    <w:rsid w:val="008A16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6D7"/>
    <w:rPr>
      <w:color w:val="0033CC"/>
      <w:u w:val="none"/>
    </w:rPr>
  </w:style>
  <w:style w:type="paragraph" w:customStyle="1" w:styleId="BodyTextRight">
    <w:name w:val="Body Text Right"/>
    <w:basedOn w:val="BodyText"/>
    <w:rsid w:val="008A16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6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6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6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6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6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6D7"/>
    <w:rPr>
      <w:sz w:val="32"/>
    </w:rPr>
  </w:style>
  <w:style w:type="paragraph" w:customStyle="1" w:styleId="HeadingProcedure">
    <w:name w:val="Heading Procedure"/>
    <w:basedOn w:val="HeadingBase"/>
    <w:next w:val="Normal"/>
    <w:rsid w:val="008A16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6D7"/>
    <w:pPr>
      <w:spacing w:before="60" w:after="60"/>
    </w:pPr>
  </w:style>
  <w:style w:type="paragraph" w:styleId="ListContinue">
    <w:name w:val="List Continue"/>
    <w:basedOn w:val="List"/>
    <w:rsid w:val="008A16D7"/>
    <w:pPr>
      <w:ind w:firstLine="0"/>
    </w:pPr>
  </w:style>
  <w:style w:type="paragraph" w:customStyle="1" w:styleId="ListNote">
    <w:name w:val="List Note"/>
    <w:basedOn w:val="List"/>
    <w:rsid w:val="008A16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6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6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6D7"/>
    <w:rPr>
      <w:rFonts w:ascii="Courier New" w:hAnsi="Courier New"/>
    </w:rPr>
  </w:style>
  <w:style w:type="paragraph" w:customStyle="1" w:styleId="NoteBullet">
    <w:name w:val="Note Bullet"/>
    <w:basedOn w:val="Note"/>
    <w:rsid w:val="008A16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6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6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6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6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16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6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6D7"/>
    <w:rPr>
      <w:b/>
      <w:smallCaps/>
    </w:rPr>
  </w:style>
  <w:style w:type="paragraph" w:customStyle="1" w:styleId="TableListNumber">
    <w:name w:val="Table List Number"/>
    <w:basedOn w:val="ListNumber"/>
    <w:rsid w:val="008A16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6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6D7"/>
    <w:pPr>
      <w:numPr>
        <w:numId w:val="7"/>
      </w:numPr>
    </w:pPr>
  </w:style>
  <w:style w:type="paragraph" w:customStyle="1" w:styleId="ListAlpha2">
    <w:name w:val="List Alpha 2"/>
    <w:basedOn w:val="List2"/>
    <w:rsid w:val="008A16D7"/>
    <w:pPr>
      <w:numPr>
        <w:numId w:val="6"/>
      </w:numPr>
    </w:pPr>
  </w:style>
  <w:style w:type="paragraph" w:styleId="List2">
    <w:name w:val="List 2"/>
    <w:basedOn w:val="BodyText"/>
    <w:rsid w:val="008A16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6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6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6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6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6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16D7"/>
    <w:pPr>
      <w:numPr>
        <w:numId w:val="2"/>
      </w:numPr>
    </w:pPr>
  </w:style>
  <w:style w:type="paragraph" w:styleId="ListContinue2">
    <w:name w:val="List Continue 2"/>
    <w:basedOn w:val="List2"/>
    <w:rsid w:val="008A16D7"/>
    <w:pPr>
      <w:ind w:firstLine="0"/>
    </w:pPr>
  </w:style>
  <w:style w:type="paragraph" w:styleId="ListContinue3">
    <w:name w:val="List Continue 3"/>
    <w:basedOn w:val="List3"/>
    <w:rsid w:val="008A16D7"/>
    <w:pPr>
      <w:ind w:left="1021" w:firstLine="0"/>
    </w:pPr>
  </w:style>
  <w:style w:type="paragraph" w:styleId="ListContinue4">
    <w:name w:val="List Continue 4"/>
    <w:basedOn w:val="List4"/>
    <w:rsid w:val="008A16D7"/>
    <w:pPr>
      <w:ind w:firstLine="0"/>
    </w:pPr>
  </w:style>
  <w:style w:type="paragraph" w:styleId="ListContinue5">
    <w:name w:val="List Continue 5"/>
    <w:basedOn w:val="List5"/>
    <w:rsid w:val="008A16D7"/>
    <w:pPr>
      <w:ind w:firstLine="0"/>
    </w:pPr>
  </w:style>
  <w:style w:type="paragraph" w:styleId="ListNumber3">
    <w:name w:val="List Number 3"/>
    <w:basedOn w:val="List3"/>
    <w:rsid w:val="008A16D7"/>
    <w:pPr>
      <w:numPr>
        <w:numId w:val="3"/>
      </w:numPr>
    </w:pPr>
  </w:style>
  <w:style w:type="paragraph" w:styleId="ListNumber4">
    <w:name w:val="List Number 4"/>
    <w:basedOn w:val="List4"/>
    <w:rsid w:val="008A16D7"/>
    <w:pPr>
      <w:numPr>
        <w:numId w:val="4"/>
      </w:numPr>
    </w:pPr>
  </w:style>
  <w:style w:type="paragraph" w:styleId="ListNumber5">
    <w:name w:val="List Number 5"/>
    <w:basedOn w:val="List5"/>
    <w:rsid w:val="008A16D7"/>
    <w:pPr>
      <w:numPr>
        <w:numId w:val="5"/>
      </w:numPr>
    </w:pPr>
  </w:style>
  <w:style w:type="paragraph" w:styleId="BlockText">
    <w:name w:val="Block Text"/>
    <w:basedOn w:val="Normal"/>
    <w:rsid w:val="008A16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6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6D7"/>
    <w:rPr>
      <w:sz w:val="16"/>
      <w:vertAlign w:val="superscript"/>
    </w:rPr>
  </w:style>
  <w:style w:type="character" w:customStyle="1" w:styleId="Symbols">
    <w:name w:val="Symbols"/>
    <w:basedOn w:val="DefaultParagraphFont"/>
    <w:rsid w:val="008A16D7"/>
    <w:rPr>
      <w:rFonts w:ascii="Symbol" w:hAnsi="Symbol"/>
    </w:rPr>
  </w:style>
  <w:style w:type="character" w:customStyle="1" w:styleId="MenuOptions">
    <w:name w:val="Menu Options"/>
    <w:basedOn w:val="DefaultParagraphFont"/>
    <w:rsid w:val="008A16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6D7"/>
    <w:rPr>
      <w:b/>
    </w:rPr>
  </w:style>
  <w:style w:type="character" w:customStyle="1" w:styleId="Underlined">
    <w:name w:val="Underlined"/>
    <w:basedOn w:val="DefaultParagraphFont"/>
    <w:rsid w:val="008A16D7"/>
    <w:rPr>
      <w:u w:val="single"/>
    </w:rPr>
  </w:style>
  <w:style w:type="paragraph" w:customStyle="1" w:styleId="TableBodyTextRight">
    <w:name w:val="Table Body Text Right"/>
    <w:basedOn w:val="TableBodyText"/>
    <w:rsid w:val="008A16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6D7"/>
    <w:rPr>
      <w:sz w:val="18"/>
    </w:rPr>
  </w:style>
  <w:style w:type="paragraph" w:customStyle="1" w:styleId="BodySmallRight">
    <w:name w:val="Body Small Right"/>
    <w:basedOn w:val="BodyTextRight"/>
    <w:rsid w:val="008A16D7"/>
    <w:rPr>
      <w:sz w:val="18"/>
      <w:szCs w:val="18"/>
    </w:rPr>
  </w:style>
  <w:style w:type="paragraph" w:customStyle="1" w:styleId="MarginEdition">
    <w:name w:val="Margin Edition"/>
    <w:basedOn w:val="MarginNote"/>
    <w:rsid w:val="008A16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6D7"/>
    <w:rPr>
      <w:sz w:val="2"/>
      <w:szCs w:val="2"/>
    </w:rPr>
  </w:style>
  <w:style w:type="character" w:customStyle="1" w:styleId="Small">
    <w:name w:val="Small"/>
    <w:basedOn w:val="DefaultParagraphFont"/>
    <w:rsid w:val="008A16D7"/>
    <w:rPr>
      <w:sz w:val="16"/>
    </w:rPr>
  </w:style>
  <w:style w:type="paragraph" w:customStyle="1" w:styleId="WideTable">
    <w:name w:val="Wide Table"/>
    <w:basedOn w:val="Normal"/>
    <w:rsid w:val="008A16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6D7"/>
  </w:style>
  <w:style w:type="paragraph" w:styleId="Quote">
    <w:name w:val="Quote"/>
    <w:basedOn w:val="Heading1"/>
    <w:link w:val="QuoteChar"/>
    <w:qFormat/>
    <w:rsid w:val="008A16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6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6D7"/>
    <w:pPr>
      <w:pageBreakBefore/>
    </w:pPr>
  </w:style>
  <w:style w:type="paragraph" w:customStyle="1" w:styleId="Border">
    <w:name w:val="Border"/>
    <w:basedOn w:val="Normal"/>
    <w:qFormat/>
    <w:rsid w:val="008A16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6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6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6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6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6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6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6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6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6D7"/>
    <w:rPr>
      <w:u w:val="single"/>
    </w:rPr>
  </w:style>
  <w:style w:type="character" w:customStyle="1" w:styleId="BoldandItalics">
    <w:name w:val="Bold and Italics"/>
    <w:qFormat/>
    <w:rsid w:val="008A16D7"/>
    <w:rPr>
      <w:b/>
      <w:i/>
      <w:u w:val="none"/>
    </w:rPr>
  </w:style>
  <w:style w:type="paragraph" w:styleId="BalloonText">
    <w:name w:val="Balloon Text"/>
    <w:basedOn w:val="Normal"/>
    <w:link w:val="BalloonTextChar"/>
    <w:rsid w:val="008A1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6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6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6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6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6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6D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1778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TLI41218 Certificate IV in Transport and Logistics (Road Transport - Car Driving Instruction)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2018-09-13T15:52:39Z</dcterms:created>
  <dcterms:modified xsi:type="dcterms:W3CDTF">2018-09-12T07:31:00Z</dcterms:modified>
</cp:coreProperties>
</file>