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802" w:rsidP="001268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TLI37122 Certificate III in Rail Infrastructure</w:t>
      </w:r>
      <w:r>
        <w:fldChar w:fldCharType="end"/>
      </w:r>
    </w:p>
    <w:p w:rsidR="00126802" w:rsidP="00126802">
      <w:pPr>
        <w:pStyle w:val="Version"/>
        <w:sectPr w:rsidSect="00F50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50D4F" w:rsidP="00F50D4F">
      <w:pPr>
        <w:pStyle w:val="SuperHeading"/>
      </w:pPr>
      <w:r w:rsidRPr="00F50D4F">
        <w:t>TLI37122 Certificate III in Rail Infrastructure</w:t>
      </w:r>
    </w:p>
    <w:p w:rsidR="00000000" w:rsidRPr="00F50D4F" w:rsidP="00F50D4F">
      <w:pPr>
        <w:pStyle w:val="Heading1"/>
      </w:pPr>
      <w:bookmarkStart w:id="1" w:name="O_1279956"/>
      <w:bookmarkEnd w:id="1"/>
      <w:r w:rsidRPr="00F50D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D4F" w:rsidP="00F50D4F">
            <w:pPr>
              <w:pStyle w:val="BodyText"/>
            </w:pPr>
            <w:r w:rsidRPr="00F50D4F">
              <w:rPr>
                <w:rStyle w:val="SpecialBold"/>
              </w:rPr>
              <w:t>Release 2</w:t>
            </w:r>
            <w:r w:rsidRPr="00F50D4F">
              <w:t>. This is the second release of this qualification in the TLI Transport and Logistics Training Package. The following unit has been updated in the general elective units:</w:t>
            </w:r>
          </w:p>
          <w:p w:rsidR="00000000" w:rsidP="00F50D4F">
            <w:pPr>
              <w:pStyle w:val="ListBullet"/>
              <w:rPr>
                <w:lang w:val="en-NZ"/>
              </w:rPr>
            </w:pPr>
            <w:r w:rsidRPr="00F50D4F">
              <w:t>TAEDEL311 Provide work skill instruction.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D4F" w:rsidP="00F50D4F">
            <w:pPr>
              <w:pStyle w:val="BodyText"/>
            </w:pPr>
            <w:r w:rsidRPr="00F50D4F">
              <w:rPr>
                <w:rStyle w:val="SpecialBold"/>
              </w:rPr>
              <w:t>Re</w:t>
            </w:r>
            <w:r w:rsidRPr="00F50D4F">
              <w:rPr>
                <w:rStyle w:val="SpecialBold"/>
              </w:rPr>
              <w:t>lease 1.</w:t>
            </w:r>
            <w:r w:rsidRPr="00F50D4F">
              <w:t xml:space="preserve"> This is the first release of this qualification in the TLI Transport and Logistics Training Package.</w:t>
            </w:r>
          </w:p>
        </w:tc>
      </w:tr>
    </w:tbl>
    <w:p w:rsidR="00000000" w:rsidRPr="00F50D4F" w:rsidP="00F50D4F">
      <w:pPr>
        <w:pStyle w:val="NoPaddingFontSize1"/>
      </w:pPr>
    </w:p>
    <w:p w:rsidR="00000000" w:rsidRPr="00F50D4F" w:rsidP="00F50D4F">
      <w:pPr>
        <w:pStyle w:val="AllowPageBreak"/>
      </w:pPr>
    </w:p>
    <w:p w:rsidR="00000000" w:rsidRPr="00F50D4F" w:rsidP="00F50D4F">
      <w:pPr>
        <w:pStyle w:val="Heading1"/>
      </w:pPr>
      <w:bookmarkStart w:id="2" w:name="O_1279955"/>
      <w:bookmarkEnd w:id="2"/>
      <w:r w:rsidRPr="00F50D4F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D4F" w:rsidP="00F50D4F">
            <w:pPr>
              <w:pStyle w:val="BodyText"/>
            </w:pPr>
            <w:r w:rsidRPr="00F50D4F">
              <w:t>This is a general qualification for a person engaged in the rail infrastructure environment who per</w:t>
            </w:r>
            <w:r w:rsidRPr="00F50D4F">
              <w:t>forms tasks involving a broad range of skilled applications in a wide variety of contexts. It may involve application of some discretion and judgement in selecting equipment, services or contingency measures. It may also include responsibility for coordina</w:t>
            </w:r>
            <w:r w:rsidRPr="00F50D4F">
              <w:t>ting the work of others.</w:t>
            </w:r>
          </w:p>
          <w:p w:rsidR="00000000" w:rsidRPr="00F50D4F" w:rsidP="00F50D4F">
            <w:pPr>
              <w:pStyle w:val="BodyText"/>
            </w:pPr>
            <w:r w:rsidRPr="00F50D4F">
              <w:rPr>
                <w:rStyle w:val="SpecialBold"/>
              </w:rPr>
              <w:t>Job roles</w:t>
            </w:r>
          </w:p>
          <w:p w:rsidR="00000000" w:rsidRPr="00F50D4F" w:rsidP="00F50D4F">
            <w:pPr>
              <w:pStyle w:val="BodyText"/>
            </w:pPr>
            <w:r w:rsidRPr="00F50D4F">
              <w:t>Job roles and titles vary across different sectors. Possible job titles relevant to this qualification include:</w:t>
            </w:r>
          </w:p>
          <w:p w:rsidR="00000000" w:rsidRPr="00F50D4F" w:rsidP="00F50D4F">
            <w:pPr>
              <w:pStyle w:val="BodyText"/>
            </w:pPr>
            <w:r w:rsidRPr="00F50D4F">
              <w:rPr>
                <w:rStyle w:val="SpecialBold"/>
              </w:rPr>
              <w:t>Rail Infrastructure – Track Maintenance and Construction</w:t>
            </w:r>
          </w:p>
          <w:p w:rsidR="00000000" w:rsidRPr="00F50D4F" w:rsidP="00F50D4F">
            <w:pPr>
              <w:pStyle w:val="ListBullet"/>
            </w:pPr>
            <w:r w:rsidRPr="00F50D4F">
              <w:t>senior track maintainer</w:t>
            </w:r>
          </w:p>
          <w:p w:rsidR="00000000" w:rsidRPr="00F50D4F" w:rsidP="00F50D4F">
            <w:pPr>
              <w:pStyle w:val="ListBullet"/>
            </w:pPr>
            <w:r w:rsidRPr="00F50D4F">
              <w:t>ganger</w:t>
            </w:r>
          </w:p>
          <w:p w:rsidR="00000000" w:rsidRPr="00F50D4F" w:rsidP="00F50D4F">
            <w:pPr>
              <w:pStyle w:val="BodyText"/>
            </w:pPr>
            <w:r w:rsidRPr="00F50D4F">
              <w:rPr>
                <w:rStyle w:val="SpecialBold"/>
              </w:rPr>
              <w:t xml:space="preserve">Rail Infrastructure </w:t>
            </w:r>
            <w:r w:rsidRPr="00F50D4F">
              <w:rPr>
                <w:rStyle w:val="SpecialBold"/>
              </w:rPr>
              <w:t>– Turnout Installation</w:t>
            </w:r>
          </w:p>
          <w:p w:rsidR="00000000" w:rsidRPr="00F50D4F" w:rsidP="00F50D4F">
            <w:pPr>
              <w:pStyle w:val="ListBullet"/>
            </w:pPr>
            <w:r w:rsidRPr="00F50D4F">
              <w:t>specialist track installer</w:t>
            </w:r>
          </w:p>
          <w:p w:rsidR="00000000" w:rsidRPr="00F50D4F" w:rsidP="00F50D4F">
            <w:pPr>
              <w:pStyle w:val="ListBullet"/>
            </w:pPr>
            <w:r w:rsidRPr="00F50D4F">
              <w:t>ganger</w:t>
            </w:r>
          </w:p>
          <w:p w:rsidR="00000000" w:rsidRPr="00F50D4F" w:rsidP="00F50D4F">
            <w:pPr>
              <w:pStyle w:val="BodyText"/>
            </w:pPr>
            <w:r w:rsidRPr="00F50D4F">
              <w:rPr>
                <w:rStyle w:val="SpecialBold"/>
              </w:rPr>
              <w:t>Rail Infrastructure – Track Welding</w:t>
            </w:r>
          </w:p>
          <w:p w:rsidR="00000000" w:rsidRPr="00F50D4F" w:rsidP="00F50D4F">
            <w:pPr>
              <w:pStyle w:val="ListBullet"/>
            </w:pPr>
            <w:r w:rsidRPr="00F50D4F">
              <w:t>track welder</w:t>
            </w:r>
          </w:p>
          <w:p w:rsidR="00000000" w:rsidRPr="00F50D4F" w:rsidP="00F50D4F">
            <w:pPr>
              <w:pStyle w:val="BodyText"/>
            </w:pPr>
            <w:r w:rsidRPr="00F50D4F">
              <w:rPr>
                <w:rStyle w:val="SpecialBold"/>
              </w:rPr>
              <w:t>Rail Infrastructure – Track Examination</w:t>
            </w:r>
          </w:p>
          <w:p w:rsidR="00000000" w:rsidRPr="00F50D4F" w:rsidP="00F50D4F">
            <w:pPr>
              <w:pStyle w:val="ListBullet"/>
            </w:pPr>
            <w:r w:rsidRPr="00F50D4F">
              <w:t>track examiner</w:t>
            </w:r>
          </w:p>
          <w:p w:rsidR="00000000" w:rsidRPr="00F50D4F" w:rsidP="00F50D4F">
            <w:pPr>
              <w:pStyle w:val="BodyText"/>
            </w:pPr>
            <w:r w:rsidRPr="00F50D4F">
              <w:rPr>
                <w:rStyle w:val="SpecialBold"/>
              </w:rPr>
              <w:t>Rail Infrastructure – Rail Testing</w:t>
            </w:r>
          </w:p>
          <w:p w:rsidR="00000000" w:rsidRPr="00F50D4F" w:rsidP="00F50D4F">
            <w:pPr>
              <w:pStyle w:val="ListBullet"/>
            </w:pPr>
            <w:r w:rsidRPr="00F50D4F">
              <w:t>rail tester</w:t>
            </w:r>
          </w:p>
          <w:p w:rsidR="00000000" w:rsidRPr="00F50D4F" w:rsidP="00F50D4F">
            <w:pPr>
              <w:pStyle w:val="BodyText"/>
            </w:pPr>
            <w:r w:rsidRPr="00F50D4F">
              <w:rPr>
                <w:rStyle w:val="SpecialBold"/>
              </w:rPr>
              <w:t>Rail Infrastructure –Turnout Construction</w:t>
            </w:r>
          </w:p>
          <w:p w:rsidR="00000000" w:rsidRPr="00F50D4F" w:rsidP="00F50D4F">
            <w:pPr>
              <w:pStyle w:val="ListBullet"/>
            </w:pPr>
            <w:r w:rsidRPr="00F50D4F">
              <w:t>t</w:t>
            </w:r>
            <w:r w:rsidRPr="00F50D4F">
              <w:t>urnout builder</w:t>
            </w:r>
          </w:p>
          <w:p w:rsidR="00000000" w:rsidRPr="00F50D4F" w:rsidP="00F50D4F">
            <w:pPr>
              <w:pStyle w:val="ListBullet"/>
            </w:pPr>
            <w:r w:rsidRPr="00F50D4F">
              <w:t>points and crossings builder</w:t>
            </w:r>
          </w:p>
          <w:p w:rsidR="00000000" w:rsidRPr="00F50D4F" w:rsidP="00F50D4F">
            <w:pPr>
              <w:pStyle w:val="BodyText"/>
            </w:pPr>
            <w:r w:rsidRPr="00F50D4F">
              <w:rPr>
                <w:rStyle w:val="SpecialBold"/>
              </w:rPr>
              <w:t>Rail Infrastructure – Rail Track Surfacing</w:t>
            </w:r>
          </w:p>
          <w:p w:rsidR="00000000" w:rsidRPr="00F50D4F" w:rsidP="00F50D4F">
            <w:pPr>
              <w:pStyle w:val="ListBullet"/>
            </w:pPr>
            <w:r w:rsidRPr="00F50D4F">
              <w:t>rail track surfacer</w:t>
            </w:r>
          </w:p>
          <w:p w:rsidR="00000000" w:rsidRPr="00F50D4F" w:rsidP="00F50D4F">
            <w:pPr>
              <w:pStyle w:val="BodyText"/>
            </w:pPr>
            <w:r w:rsidRPr="00F50D4F">
              <w:rPr>
                <w:rStyle w:val="SpecialBold"/>
              </w:rPr>
              <w:t>Rail Infrastructure – Track Drainage Maintenance</w:t>
            </w:r>
          </w:p>
          <w:p w:rsidR="00000000" w:rsidRPr="00F50D4F" w:rsidP="00F50D4F">
            <w:pPr>
              <w:pStyle w:val="ListBullet"/>
            </w:pPr>
            <w:r w:rsidRPr="00F50D4F">
              <w:t>track drainage maintainer</w:t>
            </w:r>
          </w:p>
          <w:p w:rsidR="00000000" w:rsidRPr="00F50D4F" w:rsidP="00F50D4F">
            <w:pPr>
              <w:pStyle w:val="BodyText"/>
            </w:pPr>
            <w:r w:rsidRPr="00F50D4F">
              <w:rPr>
                <w:rStyle w:val="SpecialBold"/>
              </w:rPr>
              <w:t xml:space="preserve">Rail Infrastructure – Tram or Light Rail </w:t>
            </w:r>
          </w:p>
          <w:p w:rsidR="00000000" w:rsidRPr="00F50D4F" w:rsidP="00F50D4F">
            <w:pPr>
              <w:pStyle w:val="ListBullet"/>
            </w:pPr>
            <w:r w:rsidRPr="00F50D4F">
              <w:t>tram infrastructure track wor</w:t>
            </w:r>
            <w:r w:rsidRPr="00F50D4F">
              <w:t>ker level 4</w:t>
            </w:r>
          </w:p>
          <w:p w:rsidR="00000000" w:rsidRPr="00F50D4F" w:rsidP="00F50D4F">
            <w:pPr>
              <w:pStyle w:val="ListBullet"/>
            </w:pPr>
            <w:r w:rsidRPr="00F50D4F">
              <w:t>light rail track worker.</w:t>
            </w:r>
          </w:p>
          <w:p w:rsidR="00000000" w:rsidRPr="00F50D4F" w:rsidP="00F50D4F">
            <w:pPr>
              <w:pStyle w:val="BodyText"/>
            </w:pPr>
            <w:r w:rsidRPr="00F50D4F">
              <w:t>Please note: RTO to insert on the testamur, the specialist elective unit group selected from the group choice below.</w:t>
            </w:r>
          </w:p>
          <w:p w:rsidR="00000000" w:rsidRPr="00F50D4F" w:rsidP="00F50D4F">
            <w:pPr>
              <w:pStyle w:val="BodyText"/>
            </w:pPr>
            <w:r w:rsidRPr="00F50D4F">
              <w:t>No licensing, legislative or certification requirements apply to this qualification at the time of publication.</w:t>
            </w:r>
          </w:p>
        </w:tc>
      </w:tr>
    </w:tbl>
    <w:p w:rsidR="00126802" w:rsidP="00F50D4F">
      <w:pPr>
        <w:pStyle w:val="NoPaddingFontSize1"/>
      </w:pPr>
    </w:p>
    <w:p w:rsidR="00126802" w:rsidP="00F50D4F">
      <w:pPr>
        <w:pStyle w:val="NoPaddingFontSize1"/>
      </w:pPr>
    </w:p>
    <w:p w:rsidR="00000000" w:rsidRPr="00F50D4F" w:rsidP="00F50D4F">
      <w:pPr>
        <w:pStyle w:val="Heading1"/>
      </w:pPr>
      <w:bookmarkStart w:id="3" w:name="O_1279954"/>
      <w:bookmarkEnd w:id="3"/>
      <w:r w:rsidRPr="00F50D4F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D4F" w:rsidP="00F50D4F">
            <w:pPr>
              <w:pStyle w:val="BodyText"/>
            </w:pPr>
            <w:r w:rsidRPr="00F50D4F">
              <w:t>The entry requirement for this qualification is Certificate II in Rail Infrastructure, or relevant indu</w:t>
            </w:r>
            <w:r w:rsidRPr="00F50D4F">
              <w:t>stry experience gained by working in the rail infrastructure environment.</w:t>
            </w:r>
          </w:p>
        </w:tc>
      </w:tr>
    </w:tbl>
    <w:p w:rsidR="00126802" w:rsidP="00F50D4F">
      <w:pPr>
        <w:pStyle w:val="NoPaddingFontSize1"/>
      </w:pPr>
    </w:p>
    <w:p w:rsidR="00126802" w:rsidP="00F50D4F">
      <w:pPr>
        <w:pStyle w:val="NoPaddingFontSize1"/>
      </w:pPr>
    </w:p>
    <w:p w:rsidR="00000000" w:rsidRPr="00F50D4F" w:rsidP="00F50D4F">
      <w:pPr>
        <w:pStyle w:val="Heading1"/>
      </w:pPr>
      <w:bookmarkStart w:id="4" w:name="O_1279953"/>
      <w:bookmarkEnd w:id="4"/>
      <w:r w:rsidRPr="00F50D4F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4"/>
        <w:gridCol w:w="7723"/>
      </w:tblGrid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D4F" w:rsidP="00F50D4F">
            <w:pPr>
              <w:pStyle w:val="BodyText"/>
            </w:pPr>
            <w:r w:rsidRPr="00F50D4F">
              <w:t xml:space="preserve">A total of </w:t>
            </w:r>
            <w:r w:rsidRPr="00F50D4F">
              <w:rPr>
                <w:rStyle w:val="SpecialBold"/>
              </w:rPr>
              <w:t>11 units of competency</w:t>
            </w:r>
            <w:r w:rsidRPr="00F50D4F">
              <w:t xml:space="preserve"> comprising:</w:t>
            </w:r>
          </w:p>
          <w:p w:rsidR="00000000" w:rsidRPr="00F50D4F" w:rsidP="00F50D4F">
            <w:pPr>
              <w:pStyle w:val="ListBullet"/>
            </w:pPr>
            <w:r w:rsidRPr="00F50D4F">
              <w:rPr>
                <w:rStyle w:val="SpecialBold"/>
              </w:rPr>
              <w:t>4 core units</w:t>
            </w:r>
            <w:r w:rsidRPr="00F50D4F">
              <w:t xml:space="preserve"> listed below, plus</w:t>
            </w:r>
          </w:p>
          <w:p w:rsidR="00000000" w:rsidRPr="00F50D4F" w:rsidP="00F50D4F">
            <w:pPr>
              <w:pStyle w:val="ListBullet"/>
            </w:pPr>
            <w:r w:rsidRPr="00F50D4F">
              <w:t xml:space="preserve">all units within one of the specialist elective unit groups (job </w:t>
            </w:r>
            <w:r w:rsidRPr="00F50D4F">
              <w:t>roles) from Group A, Group B, Group C, Group D, Group E, Group F, Group G, Group H or Group I listed below; plus</w:t>
            </w:r>
          </w:p>
          <w:p w:rsidR="00000000" w:rsidRPr="00F50D4F" w:rsidP="00F50D4F">
            <w:pPr>
              <w:pStyle w:val="ListBullet"/>
            </w:pPr>
            <w:r w:rsidRPr="00F50D4F">
              <w:rPr>
                <w:rStyle w:val="SpecialBold"/>
              </w:rPr>
              <w:t>2 general elective units</w:t>
            </w:r>
            <w:r w:rsidRPr="00F50D4F">
              <w:t xml:space="preserve"> from Group J listed below if selecting Groups: C or I; or</w:t>
            </w:r>
          </w:p>
          <w:p w:rsidR="00000000" w:rsidRPr="00F50D4F" w:rsidP="00F50D4F">
            <w:pPr>
              <w:pStyle w:val="ListBullet"/>
            </w:pPr>
            <w:r w:rsidRPr="00F50D4F">
              <w:rPr>
                <w:rStyle w:val="SpecialBold"/>
              </w:rPr>
              <w:t>3 general elective units</w:t>
            </w:r>
            <w:r w:rsidRPr="00F50D4F">
              <w:t xml:space="preserve"> from Group J listed below if selecting Groups: A or B; or</w:t>
            </w:r>
          </w:p>
          <w:p w:rsidR="00000000" w:rsidRPr="00F50D4F" w:rsidP="00F50D4F">
            <w:pPr>
              <w:pStyle w:val="ListBullet"/>
            </w:pPr>
            <w:r w:rsidRPr="00F50D4F">
              <w:rPr>
                <w:rStyle w:val="SpecialBold"/>
              </w:rPr>
              <w:t xml:space="preserve">4 general elective units </w:t>
            </w:r>
            <w:r w:rsidRPr="00F50D4F">
              <w:t xml:space="preserve">from Group J listed below if selecting Groups: D, E, F, G or H. </w:t>
            </w:r>
          </w:p>
          <w:p w:rsidR="00000000" w:rsidRPr="00F50D4F" w:rsidP="00F50D4F">
            <w:pPr>
              <w:pStyle w:val="BodyText"/>
            </w:pPr>
            <w:r w:rsidRPr="00F50D4F">
              <w:t>Up to</w:t>
            </w:r>
            <w:r w:rsidRPr="00F50D4F">
              <w:rPr>
                <w:rStyle w:val="SpecialBold"/>
              </w:rPr>
              <w:t xml:space="preserve"> 2 of the general elective units</w:t>
            </w:r>
            <w:r w:rsidRPr="00F50D4F">
              <w:t xml:space="preserve"> may be selected from any relevant nationally endorsed Training Packag</w:t>
            </w:r>
            <w:r w:rsidRPr="00F50D4F">
              <w:t>e. The general elective units must contribute to the vocational outcomes of the qualification.</w:t>
            </w:r>
          </w:p>
          <w:p w:rsidR="00000000" w:rsidRPr="00F50D4F" w:rsidP="00F50D4F">
            <w:pPr>
              <w:pStyle w:val="BodyText"/>
            </w:pPr>
            <w:r w:rsidRPr="00F50D4F">
              <w:t xml:space="preserve">Where imported units are selected, care must be taken to ensure that all prerequisite units specified are complied with. </w:t>
            </w:r>
          </w:p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Where a prerequisite is attached to a u</w:t>
            </w:r>
            <w:r w:rsidRPr="00F50D4F">
              <w:t xml:space="preserve">nit it is identified by the symbol </w:t>
            </w:r>
            <w:r w:rsidRPr="00F50D4F">
              <w:t>∟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Core units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TLIE2007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Use communications systems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TLIE2029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Conduct workplace information briefings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TLIF3003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Implement and monitor work health and safety procedures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TLIJ0003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Apply quality systems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Specialist elective units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D4F" w:rsidP="00F50D4F">
            <w:pPr>
              <w:pStyle w:val="BodyText"/>
            </w:pPr>
            <w:r w:rsidRPr="00F50D4F">
              <w:t>Select all units from one of the following specialist elective groups:</w:t>
            </w:r>
          </w:p>
          <w:p w:rsidR="00000000" w:rsidRPr="00F50D4F" w:rsidP="00F50D4F">
            <w:pPr>
              <w:pStyle w:val="ListBullet"/>
            </w:pPr>
            <w:r w:rsidRPr="00F50D4F">
              <w:t>Group A: Track Maintenance and Construction</w:t>
            </w:r>
          </w:p>
          <w:p w:rsidR="00000000" w:rsidRPr="00F50D4F" w:rsidP="00F50D4F">
            <w:pPr>
              <w:pStyle w:val="ListBullet"/>
            </w:pPr>
            <w:r w:rsidRPr="00F50D4F">
              <w:t>Group B: Turnout Installation</w:t>
            </w:r>
          </w:p>
          <w:p w:rsidR="00000000" w:rsidRPr="00F50D4F" w:rsidP="00F50D4F">
            <w:pPr>
              <w:pStyle w:val="ListBullet"/>
            </w:pPr>
            <w:r w:rsidRPr="00F50D4F">
              <w:t>Group C: Track Welding</w:t>
            </w:r>
          </w:p>
          <w:p w:rsidR="00000000" w:rsidRPr="00F50D4F" w:rsidP="00F50D4F">
            <w:pPr>
              <w:pStyle w:val="ListBullet"/>
            </w:pPr>
            <w:r w:rsidRPr="00F50D4F">
              <w:t>Group D: Track Examination</w:t>
            </w:r>
          </w:p>
          <w:p w:rsidR="00000000" w:rsidRPr="00F50D4F" w:rsidP="00F50D4F">
            <w:pPr>
              <w:pStyle w:val="ListBullet"/>
            </w:pPr>
            <w:r w:rsidRPr="00F50D4F">
              <w:t>Group E: Rail Testing</w:t>
            </w:r>
          </w:p>
          <w:p w:rsidR="00000000" w:rsidRPr="00F50D4F" w:rsidP="00F50D4F">
            <w:pPr>
              <w:pStyle w:val="ListBullet"/>
            </w:pPr>
            <w:r w:rsidRPr="00F50D4F">
              <w:t>Group F: Turnout Construction</w:t>
            </w:r>
          </w:p>
          <w:p w:rsidR="00000000" w:rsidRPr="00F50D4F" w:rsidP="00F50D4F">
            <w:pPr>
              <w:pStyle w:val="ListBullet"/>
            </w:pPr>
            <w:r w:rsidRPr="00F50D4F">
              <w:t>Group G: Rail Track Surfacing</w:t>
            </w:r>
          </w:p>
          <w:p w:rsidR="00000000" w:rsidRPr="00F50D4F" w:rsidP="00F50D4F">
            <w:pPr>
              <w:pStyle w:val="ListBullet"/>
            </w:pPr>
            <w:r w:rsidRPr="00F50D4F">
              <w:t>Group H: Track Drainage Maintenance</w:t>
            </w:r>
          </w:p>
          <w:p w:rsidR="00000000" w:rsidP="00F50D4F">
            <w:pPr>
              <w:pStyle w:val="ListBullet"/>
              <w:rPr>
                <w:lang w:val="en-NZ"/>
              </w:rPr>
            </w:pPr>
            <w:r w:rsidRPr="00F50D4F">
              <w:t>Group I: Tram or Light Rail.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Specialist elective groups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Group A: Track Maintenance and Construction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RIICCM201E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Carry out measurements and calculations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RIICCM203E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Read and interpret plans and job specifications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TLIB3094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Check and repair track geometry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TLIS3026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Implement track maintenance and construction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Group B: Turnout Installation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RIICCM201E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Carry out measurements and calculations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RIICCM203E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 xml:space="preserve">Read and interpret plans and job specifications 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TLIS0003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Install turnouts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TLIS3026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Implement track maintenance and construction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Group C: Track Welding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RIICCM201E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Carry out measurements and calculations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RIICCM203E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Read and interpret plans and job spe</w:t>
            </w:r>
            <w:r w:rsidRPr="00F50D4F">
              <w:t xml:space="preserve">cifications 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TLIW0004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Grind rails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TLIW0006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Heat and cut materials using oxy-LPG equipment for the rail industry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TLIW3015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Weld rail using aluminothermic welding process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Group D: Track Examination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RIICCM201E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Carry out measurements and calculations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TLIB3099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Examine track infrastructure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TLIB3100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Visually inspect track infrastructure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Group E: Rail Testing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RIICCM201E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Carry out measurements and calculations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TLIS3010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Test rail using ultrasonic equipment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TLIS3011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Test rail using nondestructive testing equipment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Group F: Turnout Construction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RIICCM201E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Carry out measurements and calculations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RIICCM203E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Read and interpret plans and job specifications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TLIS0001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Construct and assemble points and crossings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Group G: Rail Track Surfacing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TLIB3094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Check and repair track geometry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TLIS0004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Measure and mark track for resurfacing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TLIS3026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Implement track maintenance and construction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Group H: Track Drainage Maintenance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RIICCM201E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Carry out measurements and calculations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RIICCM203E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Read and interpret plans and job specifications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TLIS0002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 xml:space="preserve">Install and maintain surface track drainage 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Group I: Tram or Light Rail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RIICCM201E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Carry out measurements and calculations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RIICCM203E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Read and interpret plans and job specifications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RIIWHS302E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Implement traffic management plans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TLIC3003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Drive medium rigid vehicle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TLIE0002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Process workplace documentation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General elective units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rPr>
                <w:rStyle w:val="SpecialBold"/>
              </w:rPr>
              <w:t>Group J: General elective units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AHCMOM213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Operate and maintain chainsaws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AHCPCM205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D4F" w:rsidP="00F50D4F">
            <w:pPr>
              <w:pStyle w:val="BodyText"/>
            </w:pPr>
            <w:r w:rsidRPr="00F50D4F">
              <w:t>Fell small trees</w:t>
            </w:r>
          </w:p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∟</w:t>
            </w:r>
            <w:r w:rsidRPr="00F50D4F">
              <w:t>AHCMOM213 Operate and maintain chainsaws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CPCCLDG3001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Licence to perform dogging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NWPCAD002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Control vegetation on a site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RIIRIS401E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Apply site risk management system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TAEDEL311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Provide work skill instruction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TLIB2091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Measure and record track geometry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TLIB2092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Operate minor mechanical equipment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TLIB2097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Install and maintain guard rails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TLIB3040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Inspect poles and associated hardware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TLIB3095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Check and repair points and crossin</w:t>
            </w:r>
            <w:r w:rsidRPr="00F50D4F">
              <w:t>gs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TLIB3099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Examine track infrastructure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TLIB3102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Adjust rail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TLIB4071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Install and maintain pole mounted switches and transformers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TLIC0030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Pilot rail traffic with due consideration of route conditions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TLIC2058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Travel medium or heavy self-propelled on-track equipment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TLIC3045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Operate road/rail vehicle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TLID0012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Operate a vehicle-mounted loading crane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TLID0016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Operate a forklift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TLIE0002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Process workplace documentation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TLIF0008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Apply safety critical communications in the rail environment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TLIF0015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Recognise the impact of human capabilities/limitations on human performance in a rail environment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TLIF2006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Apply accident-emergency procedures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TLIF3058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Apply safeworking rules and reg</w:t>
            </w:r>
            <w:r w:rsidRPr="00F50D4F">
              <w:t>ulations to rail functions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TLIF3089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Implement fatigue management policies and procedures for rail infrastructure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TLIG0002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Lead a work team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TLIG0003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Work effectively with others in a team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TLIG2007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Work in a socially diverse environment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TLII0005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Apply customer service skills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TLIK2010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Use infotechnology devices in the workplace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TLIS0002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Install and maintain surface track drainage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TLIS2012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Install and service rail lubrication equipment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TLIS2033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Install and repair temporary track supports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TLIS20</w:t>
            </w:r>
            <w:r w:rsidRPr="00F50D4F">
              <w:t>34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Install and repair rail fastening systems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TLIS2035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Install and repair fences and gates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TLIS3025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Implement ballast unloading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TLIS3026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Implement track maintenance and construction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TLIS3037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Install and repair rail earthworks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TLIU4001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Implement and monitor environmental protection policies and procedures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TLIW0003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Grind rail on tram/light rail systems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TLIW0005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Grind switches and crossings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TLIW0006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Heat and cut materials using oxy-LPG equipment for the rail industry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TLIW0008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Weld rail</w:t>
            </w:r>
            <w:r w:rsidRPr="00F50D4F">
              <w:t xml:space="preserve"> using flashbutt welding process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TLIW2028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Identify the principles of ballast cleaning operations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TLIW2029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Identify the principles of ballast regulator operations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TLIW2030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Identify the principles of dynamic track stabaliser operations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TLIW2031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Identify the principles of self-propelled rail grinder operations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TLIW2032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Identify the principles of tamping machine operations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TLIW2033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Identify the principles of mechanised track laying operations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TLIW3027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Operate minor track equipment</w:t>
            </w:r>
          </w:p>
        </w:tc>
      </w:tr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F">
            <w:pPr>
              <w:pStyle w:val="BodyText"/>
              <w:rPr>
                <w:lang w:val="en-NZ"/>
              </w:rPr>
            </w:pPr>
            <w:r w:rsidRPr="00F50D4F">
              <w:t>TLIW3043</w:t>
            </w:r>
          </w:p>
        </w:tc>
        <w:tc>
          <w:tcPr>
            <w:tcW w:w="7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D4F" w:rsidP="00F50D4F">
            <w:pPr>
              <w:pStyle w:val="BodyText"/>
            </w:pPr>
            <w:r w:rsidRPr="00F50D4F">
              <w:t>Weld</w:t>
            </w:r>
            <w:r w:rsidRPr="00F50D4F">
              <w:t xml:space="preserve"> rail on tram/light rail systems using electric welding process</w:t>
            </w:r>
          </w:p>
        </w:tc>
      </w:tr>
    </w:tbl>
    <w:p w:rsidR="00000000" w:rsidRPr="00F50D4F" w:rsidP="00F50D4F">
      <w:pPr>
        <w:pStyle w:val="NoPaddingFontSize1"/>
      </w:pPr>
    </w:p>
    <w:p w:rsidR="00000000" w:rsidRPr="00F50D4F" w:rsidP="00F50D4F">
      <w:pPr>
        <w:pStyle w:val="AllowPageBreak"/>
      </w:pPr>
    </w:p>
    <w:p w:rsidR="00000000" w:rsidRPr="00F50D4F" w:rsidP="00F50D4F">
      <w:pPr>
        <w:pStyle w:val="Heading1"/>
      </w:pPr>
      <w:bookmarkStart w:id="5" w:name="O_1279952"/>
      <w:bookmarkEnd w:id="5"/>
      <w:r w:rsidRPr="00F50D4F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D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D4F" w:rsidP="00F50D4F">
            <w:pPr>
              <w:pStyle w:val="BodyText"/>
            </w:pPr>
            <w:r w:rsidRPr="00F50D4F">
              <w:t>This qualification replaces and is equivalent to TLI37121 Certificate III in Rail Infrastructure.</w:t>
            </w:r>
          </w:p>
        </w:tc>
      </w:tr>
    </w:tbl>
    <w:p w:rsidR="00126802" w:rsidP="00F50D4F">
      <w:pPr>
        <w:pStyle w:val="NoPaddingFontSize1"/>
      </w:pPr>
    </w:p>
    <w:p w:rsidR="00126802" w:rsidP="00F50D4F">
      <w:pPr>
        <w:pStyle w:val="NoPaddingFontSize1"/>
      </w:pPr>
    </w:p>
    <w:p w:rsidR="00000000" w:rsidRPr="00F50D4F" w:rsidP="00F50D4F">
      <w:pPr>
        <w:pStyle w:val="Heading1"/>
      </w:pPr>
      <w:bookmarkStart w:id="6" w:name="O_1279957"/>
      <w:bookmarkEnd w:id="6"/>
      <w:r w:rsidRPr="00F50D4F">
        <w:t>Links</w:t>
      </w:r>
    </w:p>
    <w:p w:rsidR="00000000" w:rsidRPr="00F50D4F" w:rsidP="00126802">
      <w:pPr>
        <w:pStyle w:val="BodyText"/>
      </w:pPr>
      <w:r w:rsidRPr="00F50D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5241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50D4F" w:rsidP="00F50D4F"/>
    <w:sectPr w:rsidSect="00F50D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4F" w:rsidRPr="00126802" w:rsidP="001268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02" w:rsidP="00F50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26802" w:rsidP="00F50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6802" w:rsidP="00F50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D4F" w:rsidRPr="00126802" w:rsidP="001268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02" w:rsidRPr="002D2AF8" w:rsidP="00F50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TLI37122 Certificate III in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126802" w:rsidP="00F50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AC6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849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D4F"/>
  </w:style>
  <w:style w:type="character" w:customStyle="1" w:styleId="Heading1Char">
    <w:name w:val="Heading 1 Char"/>
    <w:basedOn w:val="DefaultParagraphFont"/>
    <w:link w:val="Heading1"/>
    <w:rsid w:val="00F50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D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D4F"/>
    <w:rPr>
      <w:b/>
      <w:spacing w:val="0"/>
    </w:rPr>
  </w:style>
  <w:style w:type="paragraph" w:customStyle="1" w:styleId="SuperHeading">
    <w:name w:val="SuperHeading"/>
    <w:basedOn w:val="Normal"/>
    <w:rsid w:val="00F50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0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D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D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D4F"/>
    <w:rPr>
      <w:i/>
    </w:rPr>
  </w:style>
  <w:style w:type="paragraph" w:styleId="Caption">
    <w:name w:val="caption"/>
    <w:basedOn w:val="BodyText"/>
    <w:next w:val="Normal"/>
    <w:qFormat/>
    <w:rsid w:val="00F50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D4F"/>
  </w:style>
  <w:style w:type="paragraph" w:styleId="TableofFigures">
    <w:name w:val="table of figures"/>
    <w:basedOn w:val="Normal"/>
    <w:next w:val="Normal"/>
    <w:semiHidden/>
    <w:rsid w:val="00F50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D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D4F"/>
    <w:rPr>
      <w:rFonts w:ascii="Wingdings" w:hAnsi="Wingdings"/>
    </w:rPr>
  </w:style>
  <w:style w:type="paragraph" w:customStyle="1" w:styleId="TableHeading">
    <w:name w:val="Table Heading"/>
    <w:basedOn w:val="HeadingBase"/>
    <w:rsid w:val="00F50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D4F"/>
    <w:rPr>
      <w:color w:val="0033CC"/>
      <w:u w:val="none"/>
    </w:rPr>
  </w:style>
  <w:style w:type="paragraph" w:customStyle="1" w:styleId="BodyTextRight">
    <w:name w:val="Body Text Right"/>
    <w:basedOn w:val="BodyText"/>
    <w:rsid w:val="00F50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D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D4F"/>
    <w:rPr>
      <w:sz w:val="32"/>
    </w:rPr>
  </w:style>
  <w:style w:type="paragraph" w:customStyle="1" w:styleId="HeadingProcedure">
    <w:name w:val="Heading Procedure"/>
    <w:basedOn w:val="HeadingBase"/>
    <w:next w:val="Normal"/>
    <w:rsid w:val="00F50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D4F"/>
    <w:pPr>
      <w:spacing w:before="60" w:after="60"/>
    </w:pPr>
  </w:style>
  <w:style w:type="paragraph" w:styleId="ListContinue">
    <w:name w:val="List Continue"/>
    <w:basedOn w:val="List"/>
    <w:rsid w:val="00F50D4F"/>
    <w:pPr>
      <w:ind w:firstLine="0"/>
    </w:pPr>
  </w:style>
  <w:style w:type="paragraph" w:customStyle="1" w:styleId="ListNote">
    <w:name w:val="List Note"/>
    <w:basedOn w:val="List"/>
    <w:rsid w:val="00F50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D4F"/>
    <w:rPr>
      <w:rFonts w:ascii="Courier New" w:hAnsi="Courier New"/>
    </w:rPr>
  </w:style>
  <w:style w:type="paragraph" w:customStyle="1" w:styleId="NoteBullet">
    <w:name w:val="Note Bullet"/>
    <w:basedOn w:val="Note"/>
    <w:rsid w:val="00F50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D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D4F"/>
    <w:rPr>
      <w:b/>
      <w:smallCaps/>
    </w:rPr>
  </w:style>
  <w:style w:type="paragraph" w:customStyle="1" w:styleId="TableListNumber">
    <w:name w:val="Table List Number"/>
    <w:basedOn w:val="ListNumber"/>
    <w:rsid w:val="00F50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D4F"/>
    <w:pPr>
      <w:numPr>
        <w:numId w:val="8"/>
      </w:numPr>
    </w:pPr>
  </w:style>
  <w:style w:type="paragraph" w:customStyle="1" w:styleId="ListAlpha2">
    <w:name w:val="List Alpha 2"/>
    <w:basedOn w:val="List2"/>
    <w:rsid w:val="00F50D4F"/>
    <w:pPr>
      <w:numPr>
        <w:numId w:val="7"/>
      </w:numPr>
    </w:pPr>
  </w:style>
  <w:style w:type="paragraph" w:styleId="List2">
    <w:name w:val="List 2"/>
    <w:basedOn w:val="BodyText"/>
    <w:rsid w:val="00F50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D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D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D4F"/>
    <w:pPr>
      <w:numPr>
        <w:numId w:val="3"/>
      </w:numPr>
    </w:pPr>
  </w:style>
  <w:style w:type="paragraph" w:styleId="ListContinue2">
    <w:name w:val="List Continue 2"/>
    <w:basedOn w:val="List2"/>
    <w:rsid w:val="00F50D4F"/>
    <w:pPr>
      <w:ind w:firstLine="0"/>
    </w:pPr>
  </w:style>
  <w:style w:type="paragraph" w:styleId="ListContinue3">
    <w:name w:val="List Continue 3"/>
    <w:basedOn w:val="List3"/>
    <w:rsid w:val="00F50D4F"/>
    <w:pPr>
      <w:ind w:left="1021" w:firstLine="0"/>
    </w:pPr>
  </w:style>
  <w:style w:type="paragraph" w:styleId="ListContinue4">
    <w:name w:val="List Continue 4"/>
    <w:basedOn w:val="List4"/>
    <w:rsid w:val="00F50D4F"/>
    <w:pPr>
      <w:ind w:firstLine="0"/>
    </w:pPr>
  </w:style>
  <w:style w:type="paragraph" w:styleId="ListContinue5">
    <w:name w:val="List Continue 5"/>
    <w:basedOn w:val="List5"/>
    <w:rsid w:val="00F50D4F"/>
    <w:pPr>
      <w:ind w:firstLine="0"/>
    </w:pPr>
  </w:style>
  <w:style w:type="paragraph" w:styleId="ListNumber3">
    <w:name w:val="List Number 3"/>
    <w:basedOn w:val="List3"/>
    <w:rsid w:val="00F50D4F"/>
    <w:pPr>
      <w:numPr>
        <w:numId w:val="4"/>
      </w:numPr>
    </w:pPr>
  </w:style>
  <w:style w:type="paragraph" w:styleId="ListNumber4">
    <w:name w:val="List Number 4"/>
    <w:basedOn w:val="List4"/>
    <w:rsid w:val="00F50D4F"/>
    <w:pPr>
      <w:numPr>
        <w:numId w:val="5"/>
      </w:numPr>
    </w:pPr>
  </w:style>
  <w:style w:type="paragraph" w:styleId="ListNumber5">
    <w:name w:val="List Number 5"/>
    <w:basedOn w:val="List5"/>
    <w:rsid w:val="00F50D4F"/>
    <w:pPr>
      <w:numPr>
        <w:numId w:val="6"/>
      </w:numPr>
    </w:pPr>
  </w:style>
  <w:style w:type="paragraph" w:styleId="BlockText">
    <w:name w:val="Block Text"/>
    <w:basedOn w:val="Normal"/>
    <w:rsid w:val="00F50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D4F"/>
    <w:rPr>
      <w:sz w:val="16"/>
      <w:vertAlign w:val="superscript"/>
    </w:rPr>
  </w:style>
  <w:style w:type="character" w:customStyle="1" w:styleId="Symbols">
    <w:name w:val="Symbols"/>
    <w:basedOn w:val="DefaultParagraphFont"/>
    <w:rsid w:val="00F50D4F"/>
    <w:rPr>
      <w:rFonts w:ascii="Symbol" w:hAnsi="Symbol"/>
    </w:rPr>
  </w:style>
  <w:style w:type="character" w:customStyle="1" w:styleId="MenuOptions">
    <w:name w:val="Menu Options"/>
    <w:basedOn w:val="DefaultParagraphFont"/>
    <w:rsid w:val="00F50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D4F"/>
    <w:rPr>
      <w:b/>
    </w:rPr>
  </w:style>
  <w:style w:type="character" w:customStyle="1" w:styleId="Underlined">
    <w:name w:val="Underlined"/>
    <w:basedOn w:val="DefaultParagraphFont"/>
    <w:rsid w:val="00F50D4F"/>
    <w:rPr>
      <w:u w:val="single"/>
    </w:rPr>
  </w:style>
  <w:style w:type="paragraph" w:customStyle="1" w:styleId="TableBodyTextRight">
    <w:name w:val="Table Body Text Right"/>
    <w:basedOn w:val="TableBodyText"/>
    <w:rsid w:val="00F50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D4F"/>
    <w:rPr>
      <w:sz w:val="18"/>
    </w:rPr>
  </w:style>
  <w:style w:type="paragraph" w:customStyle="1" w:styleId="BodySmallRight">
    <w:name w:val="Body Small Right"/>
    <w:basedOn w:val="BodyTextRight"/>
    <w:rsid w:val="00F50D4F"/>
    <w:rPr>
      <w:sz w:val="18"/>
      <w:szCs w:val="18"/>
    </w:rPr>
  </w:style>
  <w:style w:type="paragraph" w:customStyle="1" w:styleId="MarginEdition">
    <w:name w:val="Margin Edition"/>
    <w:basedOn w:val="MarginNote"/>
    <w:rsid w:val="00F50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D4F"/>
    <w:rPr>
      <w:sz w:val="2"/>
      <w:szCs w:val="2"/>
    </w:rPr>
  </w:style>
  <w:style w:type="character" w:customStyle="1" w:styleId="Small">
    <w:name w:val="Small"/>
    <w:basedOn w:val="DefaultParagraphFont"/>
    <w:rsid w:val="00F50D4F"/>
    <w:rPr>
      <w:sz w:val="16"/>
    </w:rPr>
  </w:style>
  <w:style w:type="paragraph" w:customStyle="1" w:styleId="WideTable">
    <w:name w:val="Wide Table"/>
    <w:basedOn w:val="Normal"/>
    <w:rsid w:val="00F50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D4F"/>
  </w:style>
  <w:style w:type="paragraph" w:styleId="Quote">
    <w:name w:val="Quote"/>
    <w:basedOn w:val="Heading1"/>
    <w:link w:val="QuoteChar"/>
    <w:qFormat/>
    <w:rsid w:val="00F50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D4F"/>
    <w:pPr>
      <w:pageBreakBefore/>
    </w:pPr>
  </w:style>
  <w:style w:type="paragraph" w:customStyle="1" w:styleId="Border">
    <w:name w:val="Border"/>
    <w:basedOn w:val="Normal"/>
    <w:qFormat/>
    <w:rsid w:val="00F50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D4F"/>
    <w:rPr>
      <w:u w:val="single"/>
    </w:rPr>
  </w:style>
  <w:style w:type="character" w:customStyle="1" w:styleId="BoldandItalics">
    <w:name w:val="Bold and Italics"/>
    <w:qFormat/>
    <w:rsid w:val="00F50D4F"/>
    <w:rPr>
      <w:b/>
      <w:i/>
      <w:u w:val="none"/>
    </w:rPr>
  </w:style>
  <w:style w:type="paragraph" w:styleId="BalloonText">
    <w:name w:val="Balloon Text"/>
    <w:basedOn w:val="Normal"/>
    <w:link w:val="BalloonTextChar"/>
    <w:rsid w:val="00F50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D4F"/>
    <w:pPr>
      <w:spacing w:before="0" w:after="0"/>
    </w:pPr>
  </w:style>
  <w:style w:type="paragraph" w:customStyle="1" w:styleId="BodyTextBold">
    <w:name w:val="Body Text Bold"/>
    <w:basedOn w:val="BodyText"/>
    <w:qFormat/>
    <w:rsid w:val="00F50D4F"/>
    <w:rPr>
      <w:b/>
    </w:rPr>
  </w:style>
  <w:style w:type="character" w:styleId="Hyperlink">
    <w:name w:val="Hyperlink"/>
    <w:basedOn w:val="DefaultParagraphFont"/>
    <w:uiPriority w:val="99"/>
    <w:unhideWhenUsed/>
    <w:rsid w:val="001268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1209</Words>
  <Characters>7641</Characters>
  <Application>Microsoft Office Word</Application>
  <DocSecurity>0</DocSecurity>
  <Lines>293</Lines>
  <Paragraphs>294</Paragraphs>
  <ScaleCrop>false</ScaleCrop>
  <Company>Author-it Software Corporation Ltd.</Company>
  <LinksUpToDate>false</LinksUpToDate>
  <CharactersWithSpaces>8556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TLI37122 Certificate III in Rail Infrastructure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2022-12-15T17:56:57Z</dcterms:created>
  <dcterms:modified xsi:type="dcterms:W3CDTF">2022-12-15T01:36:00Z</dcterms:modified>
</cp:coreProperties>
</file>