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7C7E" w:rsidP="00B97C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THTGTM01B Carry out general maintenance</w:t>
      </w:r>
      <w:r>
        <w:fldChar w:fldCharType="end"/>
      </w:r>
    </w:p>
    <w:p w:rsidR="00B97C7E" w:rsidP="00B97C7E">
      <w:pPr>
        <w:pStyle w:val="Version"/>
        <w:sectPr w:rsidSect="002670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700A" w:rsidP="0026700A">
      <w:pPr>
        <w:pStyle w:val="SuperHeading"/>
      </w:pPr>
      <w:r w:rsidRPr="0026700A">
        <w:t>THTGTM01B Carry out general maintenance</w:t>
      </w:r>
    </w:p>
    <w:p w:rsidR="00000000" w:rsidRPr="0026700A" w:rsidP="0026700A">
      <w:pPr>
        <w:pStyle w:val="Heading1"/>
      </w:pPr>
      <w:bookmarkStart w:id="1" w:name="O_326807"/>
      <w:bookmarkEnd w:id="1"/>
      <w:r w:rsidRPr="0026700A">
        <w:t>Modification History</w:t>
      </w:r>
    </w:p>
    <w:p w:rsidR="00000000" w:rsidRPr="0026700A" w:rsidP="0026700A">
      <w:pPr>
        <w:pStyle w:val="BodyText"/>
      </w:pPr>
      <w:r w:rsidRPr="0026700A">
        <w:t>Not applicable.</w:t>
      </w:r>
    </w:p>
    <w:p w:rsidR="00000000" w:rsidRPr="0026700A" w:rsidP="0026700A">
      <w:pPr>
        <w:pStyle w:val="AllowPageBreak"/>
      </w:pPr>
    </w:p>
    <w:p w:rsidR="00000000" w:rsidRPr="0026700A" w:rsidP="0026700A">
      <w:pPr>
        <w:pStyle w:val="Heading1"/>
      </w:pPr>
      <w:bookmarkStart w:id="2" w:name="O_326808"/>
      <w:bookmarkEnd w:id="2"/>
      <w:r w:rsidRPr="0026700A">
        <w:t>Unit Descriptor</w:t>
      </w:r>
    </w:p>
    <w:p w:rsidR="00000000" w:rsidRPr="0026700A" w:rsidP="0026700A">
      <w:pPr>
        <w:pStyle w:val="BodyText"/>
      </w:pPr>
      <w:r w:rsidRPr="0026700A">
        <w:t>This unit deals with the skills and know</w:t>
      </w:r>
      <w:r w:rsidRPr="0026700A">
        <w:t>ledge required to carry out general routine maintenance activities in tourism or hospitality enterprises.</w:t>
      </w:r>
    </w:p>
    <w:p w:rsidR="00000000" w:rsidRPr="0026700A" w:rsidP="0026700A">
      <w:pPr>
        <w:pStyle w:val="BodyText"/>
      </w:pPr>
      <w:r w:rsidRPr="0026700A">
        <w:t>This unit deals with the skills and knowledge required to carry out general routine maintenance activities in tourism or hospitality enterprises</w:t>
      </w:r>
    </w:p>
    <w:p w:rsidR="00000000" w:rsidRPr="0026700A" w:rsidP="0026700A">
      <w:pPr>
        <w:pStyle w:val="AllowPageBreak"/>
      </w:pPr>
    </w:p>
    <w:p w:rsidR="00000000" w:rsidRPr="0026700A" w:rsidP="0026700A">
      <w:pPr>
        <w:pStyle w:val="Heading1"/>
      </w:pPr>
      <w:bookmarkStart w:id="3" w:name="O_326811"/>
      <w:bookmarkEnd w:id="3"/>
      <w:r w:rsidRPr="0026700A">
        <w:t>Application of the Unit</w:t>
      </w:r>
    </w:p>
    <w:p w:rsidR="00000000" w:rsidRPr="0026700A" w:rsidP="0026700A">
      <w:pPr>
        <w:pStyle w:val="BodyText"/>
      </w:pPr>
      <w:r w:rsidRPr="0026700A">
        <w:t>Not applicable.</w:t>
      </w:r>
    </w:p>
    <w:p w:rsidR="00000000" w:rsidRPr="0026700A" w:rsidP="0026700A">
      <w:pPr>
        <w:pStyle w:val="AllowPageBreak"/>
      </w:pPr>
    </w:p>
    <w:p w:rsidR="00000000" w:rsidRPr="0026700A" w:rsidP="0026700A">
      <w:pPr>
        <w:pStyle w:val="Heading1"/>
      </w:pPr>
      <w:bookmarkStart w:id="4" w:name="O_326810"/>
      <w:bookmarkEnd w:id="4"/>
      <w:r w:rsidRPr="0026700A">
        <w:t>Licensing/Regulatory Information</w:t>
      </w:r>
    </w:p>
    <w:p w:rsidR="00000000" w:rsidRPr="0026700A" w:rsidP="0026700A">
      <w:pPr>
        <w:pStyle w:val="BodyText"/>
      </w:pPr>
      <w:r w:rsidRPr="0026700A">
        <w:t>Not applicable.</w:t>
      </w:r>
    </w:p>
    <w:p w:rsidR="00000000" w:rsidRPr="0026700A" w:rsidP="0026700A">
      <w:pPr>
        <w:pStyle w:val="AllowPageBreak"/>
      </w:pPr>
    </w:p>
    <w:p w:rsidR="00000000" w:rsidRPr="0026700A" w:rsidP="0026700A">
      <w:pPr>
        <w:pStyle w:val="Heading1"/>
      </w:pPr>
      <w:bookmarkStart w:id="5" w:name="O_326809"/>
      <w:bookmarkEnd w:id="5"/>
      <w:r w:rsidRPr="0026700A">
        <w:t>Pre-Requisites</w:t>
      </w:r>
    </w:p>
    <w:p w:rsidR="00000000" w:rsidRPr="0026700A" w:rsidP="0026700A">
      <w:pPr>
        <w:pStyle w:val="BodyText"/>
      </w:pPr>
      <w:r w:rsidRPr="0026700A">
        <w:t>Not applicable.</w:t>
      </w:r>
    </w:p>
    <w:p w:rsidR="00000000" w:rsidRPr="0026700A" w:rsidP="0026700A">
      <w:pPr>
        <w:pStyle w:val="AllowPageBreak"/>
      </w:pPr>
    </w:p>
    <w:p w:rsidR="00000000" w:rsidRPr="0026700A" w:rsidP="0026700A">
      <w:pPr>
        <w:pStyle w:val="Heading1"/>
      </w:pPr>
      <w:bookmarkStart w:id="6" w:name="O_326802"/>
      <w:bookmarkEnd w:id="6"/>
      <w:r w:rsidRPr="0026700A">
        <w:t>Employability Skills Information</w:t>
      </w:r>
    </w:p>
    <w:p w:rsidR="00000000" w:rsidRPr="0026700A" w:rsidP="0026700A">
      <w:pPr>
        <w:pStyle w:val="BodyText"/>
      </w:pPr>
      <w:r w:rsidRPr="0026700A">
        <w:t>Not applicable.</w:t>
      </w:r>
    </w:p>
    <w:p w:rsidR="00000000" w:rsidRPr="0026700A" w:rsidP="0026700A">
      <w:pPr>
        <w:pStyle w:val="AllowPageBreak"/>
      </w:pPr>
    </w:p>
    <w:p w:rsidR="00000000" w:rsidRPr="0026700A" w:rsidP="0026700A">
      <w:pPr>
        <w:pStyle w:val="Heading1"/>
      </w:pPr>
      <w:bookmarkStart w:id="7" w:name="O_326812"/>
      <w:bookmarkEnd w:id="7"/>
      <w:r w:rsidRPr="0026700A">
        <w:t>Elements and Performance Criteria Pre-Content</w:t>
      </w:r>
    </w:p>
    <w:p w:rsidR="00000000" w:rsidRPr="0026700A" w:rsidP="0026700A">
      <w:pPr>
        <w:pStyle w:val="BodyText"/>
      </w:pPr>
      <w:r w:rsidRPr="0026700A">
        <w:t>Not applicable.</w:t>
      </w:r>
    </w:p>
    <w:p w:rsidR="00000000" w:rsidRPr="0026700A" w:rsidP="0026700A">
      <w:pPr>
        <w:pStyle w:val="AllowPageBreak"/>
      </w:pPr>
    </w:p>
    <w:p w:rsidR="00000000" w:rsidRPr="0026700A" w:rsidP="0026700A">
      <w:pPr>
        <w:pStyle w:val="Heading1"/>
      </w:pPr>
      <w:bookmarkStart w:id="8" w:name="O_326813"/>
      <w:bookmarkEnd w:id="8"/>
      <w:r w:rsidRPr="0026700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00"/>
        <w:gridCol w:w="3000"/>
        <w:gridCol w:w="500"/>
        <w:gridCol w:w="5100"/>
      </w:tblGrid>
      <w:tr w:rsidTr="00B97C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00A">
            <w:pPr>
              <w:pStyle w:val="BodyText"/>
              <w:rPr>
                <w:lang w:val="en-NZ"/>
              </w:rPr>
            </w:pPr>
            <w:r w:rsidRPr="0026700A">
              <w:rPr>
                <w:rStyle w:val="SpecialBold"/>
              </w:rPr>
              <w:t>Elements and Performance Criteria</w:t>
            </w:r>
          </w:p>
        </w:tc>
      </w:tr>
      <w:tr w:rsidTr="00B97C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00A" w:rsidP="0026700A">
            <w:pPr>
              <w:pStyle w:val="BodyText"/>
            </w:pPr>
            <w:r w:rsidRPr="0026700A">
              <w:rPr>
                <w:rStyle w:val="SpecialBold"/>
              </w:rPr>
              <w:t>Element</w:t>
            </w:r>
          </w:p>
        </w:tc>
        <w:tc>
          <w:tcPr>
            <w:tcW w:w="56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00A">
            <w:pPr>
              <w:pStyle w:val="BodyText"/>
              <w:rPr>
                <w:lang w:val="en-NZ"/>
              </w:rPr>
            </w:pPr>
            <w:r w:rsidRPr="0026700A">
              <w:rPr>
                <w:rStyle w:val="SpecialBold"/>
              </w:rPr>
              <w:t>Performance Criteria</w:t>
            </w:r>
          </w:p>
        </w:tc>
      </w:tr>
      <w:tr w:rsidTr="00B97C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00A">
            <w:pPr>
              <w:pStyle w:val="BodyText"/>
              <w:rPr>
                <w:lang w:val="en-NZ"/>
              </w:rPr>
            </w:pPr>
            <w:r w:rsidRPr="0026700A">
              <w:t>1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00A">
            <w:pPr>
              <w:pStyle w:val="BodyText"/>
              <w:rPr>
                <w:lang w:val="en-NZ"/>
              </w:rPr>
            </w:pPr>
            <w:r w:rsidRPr="0026700A">
              <w:t>Perform maintenance tasks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00A">
            <w:pPr>
              <w:pStyle w:val="BodyText"/>
              <w:rPr>
                <w:lang w:val="en-NZ"/>
              </w:rPr>
            </w:pPr>
            <w:r w:rsidRPr="0026700A">
              <w:t>1.1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00A">
            <w:pPr>
              <w:pStyle w:val="BodyText"/>
              <w:rPr>
                <w:lang w:val="en-NZ"/>
              </w:rPr>
            </w:pPr>
            <w:r w:rsidRPr="0026700A">
              <w:t>Respond promptly to requests for routine maintenance assistance.</w:t>
            </w:r>
          </w:p>
        </w:tc>
      </w:tr>
      <w:tr w:rsidTr="00B97C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00A">
            <w:pPr>
              <w:pStyle w:val="BodyText"/>
              <w:rPr>
                <w:lang w:val="en-NZ"/>
              </w:rPr>
            </w:pPr>
            <w:r w:rsidRPr="0026700A">
              <w:t>1.2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00A">
            <w:pPr>
              <w:pStyle w:val="BodyText"/>
              <w:rPr>
                <w:lang w:val="en-NZ"/>
              </w:rPr>
            </w:pPr>
            <w:r w:rsidRPr="0026700A">
              <w:t xml:space="preserve">Select and use appropriate equipment safely and </w:t>
            </w:r>
            <w:r w:rsidRPr="0026700A">
              <w:t>according to manufacturer's instructions.</w:t>
            </w:r>
          </w:p>
        </w:tc>
      </w:tr>
      <w:tr w:rsidTr="00B97C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00A">
            <w:pPr>
              <w:pStyle w:val="BodyText"/>
              <w:rPr>
                <w:lang w:val="en-NZ"/>
              </w:rPr>
            </w:pPr>
            <w:r w:rsidRPr="0026700A">
              <w:t>1.3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00A">
            <w:pPr>
              <w:pStyle w:val="BodyText"/>
              <w:rPr>
                <w:lang w:val="en-NZ"/>
              </w:rPr>
            </w:pPr>
            <w:r w:rsidRPr="0026700A">
              <w:t>Carry out maintenance tasks correctly and promptly, in accordance with enterprise policy and procedures.</w:t>
            </w:r>
          </w:p>
        </w:tc>
      </w:tr>
      <w:tr w:rsidTr="00B97C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00A">
            <w:pPr>
              <w:pStyle w:val="BodyText"/>
              <w:rPr>
                <w:lang w:val="en-NZ"/>
              </w:rPr>
            </w:pPr>
            <w:r w:rsidRPr="0026700A">
              <w:t>1.4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00A">
            <w:pPr>
              <w:pStyle w:val="BodyText"/>
              <w:rPr>
                <w:lang w:val="en-NZ"/>
              </w:rPr>
            </w:pPr>
            <w:r w:rsidRPr="0026700A">
              <w:t>Carry out maintenance tasks according to required schedules and priorities.</w:t>
            </w:r>
          </w:p>
        </w:tc>
      </w:tr>
      <w:tr w:rsidTr="00B97C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00A">
            <w:pPr>
              <w:pStyle w:val="BodyText"/>
              <w:rPr>
                <w:lang w:val="en-NZ"/>
              </w:rPr>
            </w:pPr>
            <w:r w:rsidRPr="0026700A">
              <w:t>1.5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00A">
            <w:pPr>
              <w:pStyle w:val="BodyText"/>
              <w:rPr>
                <w:lang w:val="en-NZ"/>
              </w:rPr>
            </w:pPr>
            <w:r w:rsidRPr="0026700A">
              <w:t>Carry out maintenance tasks with minimum disruption to custom</w:t>
            </w:r>
            <w:r w:rsidRPr="0026700A">
              <w:t>ers and colleagues.</w:t>
            </w:r>
          </w:p>
        </w:tc>
      </w:tr>
      <w:tr w:rsidTr="00B97C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00A">
            <w:pPr>
              <w:pStyle w:val="BodyText"/>
              <w:rPr>
                <w:lang w:val="en-NZ"/>
              </w:rPr>
            </w:pPr>
            <w:r w:rsidRPr="0026700A">
              <w:t>1.6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00A">
            <w:pPr>
              <w:pStyle w:val="BodyText"/>
              <w:rPr>
                <w:lang w:val="en-NZ"/>
              </w:rPr>
            </w:pPr>
            <w:r w:rsidRPr="0026700A">
              <w:t>Enclose or isolate work areas where appropriate to ensure safety of customers and colleagues, using warning signage where required.</w:t>
            </w:r>
          </w:p>
        </w:tc>
      </w:tr>
      <w:tr w:rsidTr="00B97C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00A">
            <w:pPr>
              <w:pStyle w:val="BodyText"/>
              <w:rPr>
                <w:lang w:val="en-NZ"/>
              </w:rPr>
            </w:pPr>
            <w:r w:rsidRPr="0026700A">
              <w:t>1.7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00A">
            <w:pPr>
              <w:pStyle w:val="BodyText"/>
              <w:rPr>
                <w:lang w:val="en-NZ"/>
              </w:rPr>
            </w:pPr>
            <w:r w:rsidRPr="0026700A">
              <w:t>Complete tasks in accordance with quality requirements.</w:t>
            </w:r>
          </w:p>
        </w:tc>
      </w:tr>
      <w:tr w:rsidTr="00B97C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00A">
            <w:pPr>
              <w:pStyle w:val="BodyText"/>
              <w:rPr>
                <w:lang w:val="en-NZ"/>
              </w:rPr>
            </w:pPr>
            <w:r w:rsidRPr="0026700A">
              <w:t>1.8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00A">
            <w:pPr>
              <w:pStyle w:val="BodyText"/>
              <w:rPr>
                <w:lang w:val="en-NZ"/>
              </w:rPr>
            </w:pPr>
            <w:r w:rsidRPr="0026700A">
              <w:t>Clean work areas on completion of work.</w:t>
            </w:r>
          </w:p>
        </w:tc>
      </w:tr>
      <w:tr w:rsidTr="00B97C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00A">
            <w:pPr>
              <w:pStyle w:val="BodyText"/>
              <w:rPr>
                <w:lang w:val="en-NZ"/>
              </w:rPr>
            </w:pPr>
            <w:r w:rsidRPr="0026700A">
              <w:t>1.9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00A">
            <w:pPr>
              <w:pStyle w:val="BodyText"/>
              <w:rPr>
                <w:lang w:val="en-NZ"/>
              </w:rPr>
            </w:pPr>
            <w:r w:rsidRPr="0026700A">
              <w:t>Identify problems requiring specialist assistance and seek help from the appropriate supervisor or tradesperson.</w:t>
            </w:r>
          </w:p>
        </w:tc>
      </w:tr>
      <w:tr w:rsidTr="00B97C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00A">
            <w:pPr>
              <w:pStyle w:val="BodyText"/>
              <w:rPr>
                <w:lang w:val="en-NZ"/>
              </w:rPr>
            </w:pPr>
            <w:r w:rsidRPr="0026700A">
              <w:t>2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00A">
            <w:pPr>
              <w:pStyle w:val="BodyText"/>
              <w:rPr>
                <w:lang w:val="en-NZ"/>
              </w:rPr>
            </w:pPr>
            <w:r w:rsidRPr="0026700A">
              <w:t>Maintain and store equipment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00A">
            <w:pPr>
              <w:pStyle w:val="BodyText"/>
              <w:rPr>
                <w:lang w:val="en-NZ"/>
              </w:rPr>
            </w:pPr>
            <w:r w:rsidRPr="0026700A">
              <w:t>2.1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00A">
            <w:pPr>
              <w:pStyle w:val="BodyText"/>
              <w:rPr>
                <w:lang w:val="en-NZ"/>
              </w:rPr>
            </w:pPr>
            <w:r w:rsidRPr="0026700A">
              <w:t>Identify problems or faults and report them to the appropria</w:t>
            </w:r>
            <w:r w:rsidRPr="0026700A">
              <w:t>te supervisor or tradesperson.</w:t>
            </w:r>
          </w:p>
        </w:tc>
      </w:tr>
      <w:tr w:rsidTr="00B97C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00A">
            <w:pPr>
              <w:pStyle w:val="BodyText"/>
              <w:rPr>
                <w:lang w:val="en-NZ"/>
              </w:rPr>
            </w:pPr>
            <w:r w:rsidRPr="0026700A">
              <w:t>2.2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00A">
            <w:pPr>
              <w:pStyle w:val="BodyText"/>
              <w:rPr>
                <w:lang w:val="en-NZ"/>
              </w:rPr>
            </w:pPr>
            <w:r w:rsidRPr="0026700A">
              <w:t>Carry out basic maintenance on equipment on a regular basis, according to enterprise procedure.</w:t>
            </w:r>
          </w:p>
        </w:tc>
      </w:tr>
      <w:tr w:rsidTr="00B97C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00A">
            <w:pPr>
              <w:pStyle w:val="BodyText"/>
              <w:rPr>
                <w:lang w:val="en-NZ"/>
              </w:rPr>
            </w:pPr>
            <w:r w:rsidRPr="0026700A">
              <w:t>2.3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00A">
            <w:pPr>
              <w:pStyle w:val="BodyText"/>
              <w:rPr>
                <w:lang w:val="en-NZ"/>
              </w:rPr>
            </w:pPr>
            <w:r w:rsidRPr="0026700A">
              <w:t>Store equipment in designated areas.</w:t>
            </w:r>
          </w:p>
        </w:tc>
      </w:tr>
      <w:tr w:rsidTr="00B97C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00A">
            <w:pPr>
              <w:pStyle w:val="BodyText"/>
              <w:rPr>
                <w:lang w:val="en-NZ"/>
              </w:rPr>
            </w:pPr>
            <w:r w:rsidRPr="0026700A">
              <w:t>2.4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00A">
            <w:pPr>
              <w:pStyle w:val="BodyText"/>
              <w:rPr>
                <w:lang w:val="en-NZ"/>
              </w:rPr>
            </w:pPr>
            <w:r w:rsidRPr="0026700A">
              <w:t>Store equipment in accordance with manufacturer's specifications, enterprise requirements and occupational health and safety standards.</w:t>
            </w:r>
          </w:p>
        </w:tc>
      </w:tr>
      <w:tr w:rsidTr="00B97C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00A">
            <w:pPr>
              <w:pStyle w:val="BodyText"/>
              <w:rPr>
                <w:lang w:val="en-NZ"/>
              </w:rPr>
            </w:pPr>
            <w:r w:rsidRPr="0026700A">
              <w:t>3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00A">
            <w:pPr>
              <w:pStyle w:val="BodyText"/>
              <w:rPr>
                <w:lang w:val="en-NZ"/>
              </w:rPr>
            </w:pPr>
            <w:r w:rsidRPr="0026700A">
              <w:t>Perform administrative tasks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00A">
            <w:pPr>
              <w:pStyle w:val="BodyText"/>
              <w:rPr>
                <w:lang w:val="en-NZ"/>
              </w:rPr>
            </w:pPr>
            <w:r w:rsidRPr="0026700A">
              <w:t>3.1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00A">
            <w:pPr>
              <w:pStyle w:val="BodyText"/>
              <w:rPr>
                <w:lang w:val="en-NZ"/>
              </w:rPr>
            </w:pPr>
            <w:r w:rsidRPr="0026700A">
              <w:t>Interpret maintenance requests accurately.</w:t>
            </w:r>
          </w:p>
        </w:tc>
      </w:tr>
      <w:tr w:rsidTr="00B97C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00A">
            <w:pPr>
              <w:pStyle w:val="BodyText"/>
              <w:rPr>
                <w:lang w:val="en-NZ"/>
              </w:rPr>
            </w:pPr>
            <w:r w:rsidRPr="0026700A">
              <w:t>3.2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00A">
            <w:pPr>
              <w:pStyle w:val="BodyText"/>
              <w:rPr>
                <w:lang w:val="en-NZ"/>
              </w:rPr>
            </w:pPr>
            <w:r w:rsidRPr="0026700A">
              <w:t>Clarify instructions with persons making a request, when required.</w:t>
            </w:r>
          </w:p>
        </w:tc>
      </w:tr>
      <w:tr w:rsidTr="00B97C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00A">
            <w:pPr>
              <w:pStyle w:val="BodyText"/>
              <w:rPr>
                <w:lang w:val="en-NZ"/>
              </w:rPr>
            </w:pPr>
            <w:r w:rsidRPr="0026700A">
              <w:t>3.3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00A">
            <w:pPr>
              <w:pStyle w:val="BodyText"/>
              <w:rPr>
                <w:lang w:val="en-NZ"/>
              </w:rPr>
            </w:pPr>
            <w:r w:rsidRPr="0026700A">
              <w:t>Complete work report forms and other required documentation accurately.</w:t>
            </w:r>
          </w:p>
        </w:tc>
      </w:tr>
      <w:tr w:rsidTr="00B97C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00A">
            <w:pPr>
              <w:pStyle w:val="BodyText"/>
              <w:rPr>
                <w:lang w:val="en-NZ"/>
              </w:rPr>
            </w:pPr>
            <w:r w:rsidRPr="0026700A">
              <w:t>3.4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00A">
            <w:pPr>
              <w:pStyle w:val="BodyText"/>
              <w:rPr>
                <w:lang w:val="en-NZ"/>
              </w:rPr>
            </w:pPr>
            <w:r w:rsidRPr="0026700A">
              <w:t>Forward documentation to the appropriate person, as required.</w:t>
            </w:r>
          </w:p>
        </w:tc>
      </w:tr>
      <w:tr w:rsidTr="00B97C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00A">
            <w:pPr>
              <w:pStyle w:val="BodyText"/>
              <w:rPr>
                <w:lang w:val="en-NZ"/>
              </w:rPr>
            </w:pPr>
            <w:r w:rsidRPr="0026700A">
              <w:t>4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00A">
            <w:pPr>
              <w:pStyle w:val="BodyText"/>
              <w:rPr>
                <w:lang w:val="en-NZ"/>
              </w:rPr>
            </w:pPr>
            <w:r w:rsidRPr="0026700A">
              <w:t>Assist in special projects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00A">
            <w:pPr>
              <w:pStyle w:val="BodyText"/>
              <w:rPr>
                <w:lang w:val="en-NZ"/>
              </w:rPr>
            </w:pPr>
            <w:r w:rsidRPr="0026700A">
              <w:t>4.1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00A">
            <w:pPr>
              <w:pStyle w:val="BodyText"/>
              <w:rPr>
                <w:lang w:val="en-NZ"/>
              </w:rPr>
            </w:pPr>
            <w:r w:rsidRPr="0026700A">
              <w:t>Carry out work on special projects correctly, under the direction of the appropriate specialist or supervisor.</w:t>
            </w:r>
          </w:p>
        </w:tc>
      </w:tr>
      <w:tr w:rsidTr="00B97C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00A">
            <w:pPr>
              <w:pStyle w:val="BodyText"/>
              <w:rPr>
                <w:lang w:val="en-NZ"/>
              </w:rPr>
            </w:pPr>
            <w:r w:rsidRPr="0026700A">
              <w:t>4.2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00A">
            <w:pPr>
              <w:pStyle w:val="BodyText"/>
              <w:rPr>
                <w:lang w:val="en-NZ"/>
              </w:rPr>
            </w:pPr>
            <w:r w:rsidRPr="0026700A">
              <w:t>Undertake liaison with other project members to ensure effective co-ordination of tasks within the total project.</w:t>
            </w:r>
          </w:p>
        </w:tc>
      </w:tr>
      <w:tr w:rsidTr="00B97C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00A">
            <w:pPr>
              <w:pStyle w:val="BodyText"/>
              <w:rPr>
                <w:lang w:val="en-NZ"/>
              </w:rPr>
            </w:pPr>
            <w:r w:rsidRPr="0026700A">
              <w:t>5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00A">
            <w:pPr>
              <w:pStyle w:val="BodyText"/>
              <w:rPr>
                <w:lang w:val="en-NZ"/>
              </w:rPr>
            </w:pPr>
            <w:r w:rsidRPr="0026700A">
              <w:t>Liaise with contractors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00A">
            <w:pPr>
              <w:pStyle w:val="BodyText"/>
              <w:rPr>
                <w:lang w:val="en-NZ"/>
              </w:rPr>
            </w:pPr>
            <w:r w:rsidRPr="0026700A">
              <w:t>5.1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00A">
            <w:pPr>
              <w:pStyle w:val="BodyText"/>
              <w:rPr>
                <w:lang w:val="en-NZ"/>
              </w:rPr>
            </w:pPr>
            <w:r w:rsidRPr="0026700A">
              <w:t>Establish and maintain contact with appropriate contractors to ensure effective co-ordination of maintenance work.</w:t>
            </w:r>
          </w:p>
        </w:tc>
      </w:tr>
      <w:tr w:rsidTr="00B97C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00A">
            <w:pPr>
              <w:pStyle w:val="BodyText"/>
              <w:rPr>
                <w:lang w:val="en-NZ"/>
              </w:rPr>
            </w:pPr>
            <w:r w:rsidRPr="0026700A">
              <w:t>5.2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00A">
            <w:pPr>
              <w:pStyle w:val="BodyText"/>
              <w:rPr>
                <w:lang w:val="en-NZ"/>
              </w:rPr>
            </w:pPr>
            <w:r w:rsidRPr="0026700A">
              <w:t>Provide assistance and information to contractors when required.</w:t>
            </w:r>
          </w:p>
        </w:tc>
      </w:tr>
      <w:tr w:rsidTr="00B97C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00A">
            <w:pPr>
              <w:pStyle w:val="BodyText"/>
              <w:rPr>
                <w:lang w:val="en-NZ"/>
              </w:rPr>
            </w:pPr>
            <w:r w:rsidRPr="0026700A">
              <w:t>5.3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00A" w:rsidP="0026700A">
            <w:pPr>
              <w:pStyle w:val="BodyText"/>
            </w:pPr>
            <w:r w:rsidRPr="0026700A">
              <w:t>Relay accurate information between contractors and maintenance supervisors when required.</w:t>
            </w:r>
          </w:p>
        </w:tc>
      </w:tr>
    </w:tbl>
    <w:p w:rsidR="00000000" w:rsidRPr="0026700A" w:rsidP="0026700A">
      <w:pPr>
        <w:pStyle w:val="BodyText"/>
      </w:pPr>
    </w:p>
    <w:p w:rsidR="00000000" w:rsidRPr="0026700A" w:rsidP="0026700A">
      <w:pPr>
        <w:pStyle w:val="AllowPageBreak"/>
      </w:pPr>
    </w:p>
    <w:p w:rsidR="00000000" w:rsidRPr="0026700A" w:rsidP="0026700A">
      <w:pPr>
        <w:pStyle w:val="Heading1"/>
      </w:pPr>
      <w:bookmarkStart w:id="9" w:name="O_326803"/>
      <w:bookmarkEnd w:id="9"/>
      <w:r w:rsidRPr="0026700A">
        <w:t>Required Skills and Knowledge</w:t>
      </w:r>
    </w:p>
    <w:p w:rsidR="00000000" w:rsidRPr="0026700A" w:rsidP="0026700A">
      <w:pPr>
        <w:pStyle w:val="BodyText"/>
      </w:pPr>
      <w:r w:rsidRPr="0026700A">
        <w:t>Not applicable.</w:t>
      </w:r>
    </w:p>
    <w:p w:rsidR="00000000" w:rsidRPr="0026700A" w:rsidP="0026700A">
      <w:pPr>
        <w:pStyle w:val="AllowPageBreak"/>
      </w:pPr>
    </w:p>
    <w:p w:rsidR="00000000" w:rsidRPr="0026700A" w:rsidP="0026700A">
      <w:pPr>
        <w:pStyle w:val="Heading1"/>
      </w:pPr>
      <w:bookmarkStart w:id="10" w:name="O_326806"/>
      <w:bookmarkEnd w:id="10"/>
      <w:r w:rsidRPr="0026700A">
        <w:t>Evidence Guide</w:t>
      </w:r>
    </w:p>
    <w:p w:rsidR="00000000" w:rsidRPr="0026700A" w:rsidP="0026700A">
      <w:pPr>
        <w:pStyle w:val="BodyText"/>
      </w:pPr>
      <w:r w:rsidRPr="0026700A">
        <w:rPr>
          <w:rStyle w:val="SpecialBold"/>
        </w:rPr>
        <w:t>Essential Knowledge and Skills to be Assessed</w:t>
      </w:r>
    </w:p>
    <w:p w:rsidR="00000000" w:rsidRPr="0026700A" w:rsidP="0026700A">
      <w:pPr>
        <w:pStyle w:val="BodyText"/>
      </w:pPr>
      <w:r w:rsidRPr="0026700A">
        <w:t>The following skills an</w:t>
      </w:r>
      <w:r w:rsidRPr="0026700A">
        <w:t>d knowledge must be assessed as part of this unit:</w:t>
      </w:r>
    </w:p>
    <w:p w:rsidR="00000000" w:rsidRPr="0026700A" w:rsidP="0026700A">
      <w:pPr>
        <w:pStyle w:val="BodyText"/>
      </w:pPr>
      <w:r w:rsidRPr="0026700A">
        <w:t xml:space="preserve">safety and emergency procedures related to all general routine maintenance activities, including safe use of tools and equipment </w:t>
      </w:r>
    </w:p>
    <w:p w:rsidR="00000000" w:rsidRPr="0026700A" w:rsidP="0026700A">
      <w:pPr>
        <w:pStyle w:val="BodyText"/>
      </w:pPr>
      <w:r w:rsidRPr="0026700A">
        <w:t xml:space="preserve">selection, use and care of commonly used maintenance tools and equipment </w:t>
      </w:r>
    </w:p>
    <w:p w:rsidR="00000000" w:rsidRPr="0026700A" w:rsidP="0026700A">
      <w:pPr>
        <w:pStyle w:val="BodyText"/>
      </w:pPr>
      <w:r w:rsidRPr="0026700A">
        <w:t>g</w:t>
      </w:r>
      <w:r w:rsidRPr="0026700A">
        <w:t xml:space="preserve">eneral maintenance techniques </w:t>
      </w:r>
    </w:p>
    <w:p w:rsidR="00000000" w:rsidRPr="0026700A" w:rsidP="0026700A">
      <w:pPr>
        <w:pStyle w:val="BodyText"/>
      </w:pPr>
      <w:r w:rsidRPr="0026700A">
        <w:t xml:space="preserve">principles of planned, preventative maintenance </w:t>
      </w:r>
    </w:p>
    <w:p w:rsidR="00000000" w:rsidRPr="0026700A" w:rsidP="0026700A">
      <w:pPr>
        <w:pStyle w:val="BodyText"/>
      </w:pPr>
      <w:r w:rsidRPr="0026700A">
        <w:t xml:space="preserve">commonly used maintenance materials </w:t>
      </w:r>
    </w:p>
    <w:p w:rsidR="00000000" w:rsidRPr="0026700A" w:rsidP="0026700A">
      <w:pPr>
        <w:pStyle w:val="BodyText"/>
      </w:pPr>
      <w:r w:rsidRPr="0026700A">
        <w:t xml:space="preserve">environmental issues and legislation affecting general maintenance </w:t>
      </w:r>
    </w:p>
    <w:p w:rsidR="00000000" w:rsidRPr="0026700A" w:rsidP="0026700A">
      <w:pPr>
        <w:pStyle w:val="BodyText"/>
      </w:pPr>
      <w:r w:rsidRPr="0026700A">
        <w:t>customer service skills.</w:t>
      </w:r>
    </w:p>
    <w:p w:rsidR="00000000" w:rsidRPr="0026700A" w:rsidP="0026700A">
      <w:pPr>
        <w:pStyle w:val="BodyText"/>
      </w:pPr>
      <w:r w:rsidRPr="0026700A">
        <w:rPr>
          <w:rStyle w:val="SpecialBold"/>
        </w:rPr>
        <w:t>Linkages to Other Units</w:t>
      </w:r>
    </w:p>
    <w:p w:rsidR="00000000" w:rsidRPr="0026700A" w:rsidP="0026700A">
      <w:pPr>
        <w:pStyle w:val="BodyText"/>
      </w:pPr>
      <w:r w:rsidRPr="0026700A">
        <w:t>There is a link between this unit and the following unit, and combined training and assessment may be appropriate:</w:t>
      </w:r>
    </w:p>
    <w:p w:rsidR="00000000" w:rsidRPr="0026700A" w:rsidP="0026700A">
      <w:pPr>
        <w:pStyle w:val="BodyText"/>
      </w:pPr>
      <w:r w:rsidRPr="0026700A">
        <w:t>THTGTM02B  Carry out grounds maintenance</w:t>
      </w:r>
    </w:p>
    <w:p w:rsidR="00000000" w:rsidRPr="0026700A" w:rsidP="0026700A">
      <w:pPr>
        <w:pStyle w:val="BodyText"/>
      </w:pPr>
      <w:r w:rsidRPr="0026700A">
        <w:rPr>
          <w:rStyle w:val="SpecialBold"/>
        </w:rPr>
        <w:t>Critical Aspects of Assessment</w:t>
      </w:r>
    </w:p>
    <w:p w:rsidR="00000000" w:rsidRPr="0026700A" w:rsidP="0026700A">
      <w:pPr>
        <w:pStyle w:val="BodyText"/>
      </w:pPr>
      <w:r w:rsidRPr="0026700A">
        <w:t>Evidence of the following is critical:</w:t>
      </w:r>
    </w:p>
    <w:p w:rsidR="00000000" w:rsidRPr="0026700A" w:rsidP="0026700A">
      <w:pPr>
        <w:pStyle w:val="BodyText"/>
      </w:pPr>
      <w:r w:rsidRPr="0026700A">
        <w:t>ability to operate and use equ</w:t>
      </w:r>
      <w:r w:rsidRPr="0026700A">
        <w:t xml:space="preserve">ipment safely and correctly  </w:t>
      </w:r>
    </w:p>
    <w:p w:rsidR="00000000" w:rsidRPr="0026700A" w:rsidP="0026700A">
      <w:pPr>
        <w:pStyle w:val="BodyText"/>
      </w:pPr>
      <w:r w:rsidRPr="0026700A">
        <w:t xml:space="preserve">ability to perform a range of routine maintenance tasks within timeframes acceptable to the enterprise </w:t>
      </w:r>
    </w:p>
    <w:p w:rsidR="00000000" w:rsidRPr="0026700A" w:rsidP="0026700A">
      <w:pPr>
        <w:pStyle w:val="BodyText"/>
      </w:pPr>
      <w:r w:rsidRPr="0026700A">
        <w:t xml:space="preserve">ability to document maintenance </w:t>
      </w:r>
    </w:p>
    <w:p w:rsidR="00000000" w:rsidRPr="0026700A" w:rsidP="0026700A">
      <w:pPr>
        <w:pStyle w:val="BodyText"/>
      </w:pPr>
      <w:r w:rsidRPr="0026700A">
        <w:t xml:space="preserve">ability to liaise with contractors </w:t>
      </w:r>
    </w:p>
    <w:p w:rsidR="00000000" w:rsidRPr="0026700A" w:rsidP="0026700A">
      <w:pPr>
        <w:pStyle w:val="BodyText"/>
      </w:pPr>
      <w:r w:rsidRPr="0026700A">
        <w:t>knowledge of general procedures and requirements that</w:t>
      </w:r>
      <w:r w:rsidRPr="0026700A">
        <w:t xml:space="preserve"> apply to routine maintenance work.</w:t>
      </w:r>
    </w:p>
    <w:p w:rsidR="00000000" w:rsidRPr="0026700A" w:rsidP="0026700A">
      <w:pPr>
        <w:pStyle w:val="BodyText"/>
      </w:pPr>
      <w:r w:rsidRPr="0026700A">
        <w:rPr>
          <w:rStyle w:val="SpecialBold"/>
        </w:rPr>
        <w:t>Context of Assessment and Resource Implications</w:t>
      </w:r>
    </w:p>
    <w:p w:rsidR="00000000" w:rsidRPr="0026700A" w:rsidP="0026700A">
      <w:pPr>
        <w:pStyle w:val="BodyText"/>
      </w:pPr>
      <w:r w:rsidRPr="0026700A">
        <w:t>Assessment must ensure:</w:t>
      </w:r>
    </w:p>
    <w:p w:rsidR="00000000" w:rsidRPr="0026700A" w:rsidP="0026700A">
      <w:pPr>
        <w:pStyle w:val="BodyText"/>
      </w:pPr>
      <w:r w:rsidRPr="0026700A">
        <w:t xml:space="preserve">access to all equipment required for routine maintenance in the relevant work context. </w:t>
      </w:r>
    </w:p>
    <w:p w:rsidR="00000000" w:rsidRPr="0026700A" w:rsidP="0026700A">
      <w:pPr>
        <w:pStyle w:val="BodyText"/>
      </w:pPr>
      <w:r w:rsidRPr="0026700A">
        <w:t>project or workplace activities that allow completion of rea</w:t>
      </w:r>
      <w:r w:rsidRPr="0026700A">
        <w:t xml:space="preserve">l maintenance activities </w:t>
      </w:r>
    </w:p>
    <w:p w:rsidR="00000000" w:rsidRPr="0026700A" w:rsidP="0026700A">
      <w:pPr>
        <w:pStyle w:val="BodyText"/>
      </w:pPr>
      <w:r w:rsidRPr="0026700A">
        <w:t>completion of maintenance activities within timeframes acceptable to the enterprise and which reflect standard workplace practice.</w:t>
      </w:r>
    </w:p>
    <w:p w:rsidR="00000000" w:rsidRPr="0026700A" w:rsidP="0026700A">
      <w:pPr>
        <w:pStyle w:val="BodyText"/>
      </w:pPr>
      <w:r w:rsidRPr="0026700A">
        <w:rPr>
          <w:rStyle w:val="SpecialBold"/>
        </w:rPr>
        <w:t>Assessment Methods</w:t>
      </w:r>
    </w:p>
    <w:p w:rsidR="00000000" w:rsidRPr="0026700A" w:rsidP="0026700A">
      <w:pPr>
        <w:pStyle w:val="BodyText"/>
      </w:pPr>
      <w:r w:rsidRPr="0026700A">
        <w:t>Assessment methods must be chosen to ensure that a full range of maintenance ski</w:t>
      </w:r>
      <w:r w:rsidRPr="0026700A">
        <w:t>lls can be practically demonstrated.  Methods must include assessment of knowledge as well as assessment of practical skills.</w:t>
      </w:r>
    </w:p>
    <w:p w:rsidR="00000000" w:rsidRPr="0026700A" w:rsidP="0026700A">
      <w:pPr>
        <w:pStyle w:val="BodyText"/>
      </w:pPr>
      <w:r w:rsidRPr="0026700A">
        <w:t>The following examples are appropriate for this unit:</w:t>
      </w:r>
    </w:p>
    <w:p w:rsidR="00000000" w:rsidRPr="0026700A" w:rsidP="0026700A">
      <w:pPr>
        <w:pStyle w:val="BodyText"/>
      </w:pPr>
      <w:r w:rsidRPr="0026700A">
        <w:t xml:space="preserve">direct observation of the candidate completing maintenance tasks </w:t>
      </w:r>
    </w:p>
    <w:p w:rsidR="00000000" w:rsidRPr="0026700A" w:rsidP="0026700A">
      <w:pPr>
        <w:pStyle w:val="BodyText"/>
      </w:pPr>
      <w:r w:rsidRPr="0026700A">
        <w:t>oral or wr</w:t>
      </w:r>
      <w:r w:rsidRPr="0026700A">
        <w:t xml:space="preserve">itten questions to assess knowledge of maintenance techniques and tools/equipment </w:t>
      </w:r>
    </w:p>
    <w:p w:rsidR="00000000" w:rsidRPr="0026700A" w:rsidP="0026700A">
      <w:pPr>
        <w:pStyle w:val="BodyText"/>
      </w:pPr>
      <w:r w:rsidRPr="0026700A">
        <w:t xml:space="preserve">evaluation of work completed by the candidate  </w:t>
      </w:r>
    </w:p>
    <w:p w:rsidR="00000000" w:rsidRPr="0026700A" w:rsidP="0026700A">
      <w:pPr>
        <w:pStyle w:val="BodyText"/>
      </w:pPr>
      <w:r w:rsidRPr="0026700A">
        <w:t xml:space="preserve">review of maintenance documentation completed by the candidate </w:t>
      </w:r>
    </w:p>
    <w:p w:rsidR="00000000" w:rsidRPr="0026700A" w:rsidP="0026700A">
      <w:pPr>
        <w:pStyle w:val="BodyText"/>
      </w:pPr>
      <w:r w:rsidRPr="0026700A">
        <w:t>review of portfolios of evidence and third party workplace re</w:t>
      </w:r>
      <w:r w:rsidRPr="0026700A">
        <w:t>ports of on-the-job performance by the candidate.</w:t>
      </w:r>
    </w:p>
    <w:p w:rsidR="00000000" w:rsidRPr="0026700A" w:rsidP="0026700A">
      <w:pPr>
        <w:pStyle w:val="BodyText"/>
      </w:pPr>
      <w:r w:rsidRPr="0026700A">
        <w:rPr>
          <w:rStyle w:val="SpecialBold"/>
        </w:rPr>
        <w:t>Key Competencies in this Unit</w:t>
      </w:r>
    </w:p>
    <w:p w:rsidR="00000000" w:rsidRPr="0026700A" w:rsidP="0026700A">
      <w:pPr>
        <w:pStyle w:val="BodyText"/>
      </w:pPr>
      <w:r w:rsidRPr="0026700A">
        <w:t>Key Competencies are an integral part of all workplace competencies.  The table below describes those applicable to this unit.  Trainers and assessors should ensure that they a</w:t>
      </w:r>
      <w:r w:rsidRPr="0026700A">
        <w:t>re addressed in training and assessment.</w:t>
      </w:r>
    </w:p>
    <w:p w:rsidR="00000000" w:rsidRPr="0026700A" w:rsidP="0026700A">
      <w:pPr>
        <w:pStyle w:val="BodyText"/>
      </w:pPr>
      <w:r w:rsidRPr="0026700A">
        <w:t>Level 1 = Perform     Level 2 = Administer and Manage     Level 3 = Design and Evaluate</w:t>
      </w:r>
    </w:p>
    <w:p w:rsidR="00000000" w:rsidRPr="0026700A" w:rsidP="0026700A">
      <w:pPr>
        <w:pStyle w:val="BodyText"/>
      </w:pPr>
      <w:r w:rsidRPr="0026700A">
        <w:rPr>
          <w:rStyle w:val="SpecialBold"/>
        </w:rPr>
        <w:t>Key Competencies</w:t>
      </w:r>
    </w:p>
    <w:p w:rsidR="00000000" w:rsidRPr="0026700A" w:rsidP="0026700A">
      <w:pPr>
        <w:pStyle w:val="BodyText"/>
      </w:pPr>
      <w:r w:rsidRPr="0026700A">
        <w:rPr>
          <w:rStyle w:val="SpecialBold"/>
        </w:rPr>
        <w:t>Collecting</w:t>
      </w:r>
      <w:r w:rsidRPr="0026700A">
        <w:t xml:space="preserve">, </w:t>
      </w:r>
      <w:r w:rsidRPr="0026700A">
        <w:rPr>
          <w:rStyle w:val="SpecialBold"/>
        </w:rPr>
        <w:t>Organising and Analysing Information</w:t>
      </w:r>
    </w:p>
    <w:p w:rsidR="00000000" w:rsidRPr="0026700A" w:rsidP="0026700A">
      <w:pPr>
        <w:pStyle w:val="BodyText"/>
      </w:pPr>
      <w:r w:rsidRPr="0026700A">
        <w:t>For example:</w:t>
      </w:r>
    </w:p>
    <w:p w:rsidR="00000000" w:rsidRPr="0026700A" w:rsidP="0026700A">
      <w:pPr>
        <w:pStyle w:val="BodyText"/>
      </w:pPr>
      <w:r w:rsidRPr="0026700A">
        <w:t>Responding to instructions and requests for main</w:t>
      </w:r>
      <w:r w:rsidRPr="0026700A">
        <w:t xml:space="preserve">tenance </w:t>
      </w:r>
    </w:p>
    <w:p w:rsidR="00000000" w:rsidRPr="0026700A" w:rsidP="0026700A">
      <w:pPr>
        <w:pStyle w:val="BodyText"/>
      </w:pPr>
      <w:r w:rsidRPr="0026700A">
        <w:t>Seeking out and reviewing information related to work activities  (1)</w:t>
      </w:r>
    </w:p>
    <w:p w:rsidR="00000000" w:rsidRPr="0026700A" w:rsidP="0026700A">
      <w:pPr>
        <w:pStyle w:val="BodyText"/>
      </w:pPr>
      <w:r w:rsidRPr="0026700A">
        <w:rPr>
          <w:rStyle w:val="SpecialBold"/>
        </w:rPr>
        <w:t>Communicating Ideas and Information</w:t>
      </w:r>
    </w:p>
    <w:p w:rsidR="00000000" w:rsidRPr="0026700A" w:rsidP="0026700A">
      <w:pPr>
        <w:pStyle w:val="BodyText"/>
      </w:pPr>
      <w:r w:rsidRPr="0026700A">
        <w:t>For example:</w:t>
      </w:r>
    </w:p>
    <w:p w:rsidR="00000000" w:rsidRPr="0026700A" w:rsidP="0026700A">
      <w:pPr>
        <w:pStyle w:val="BodyText"/>
      </w:pPr>
      <w:r w:rsidRPr="0026700A">
        <w:t xml:space="preserve">Receiving, following and giving instructions and information to others </w:t>
      </w:r>
    </w:p>
    <w:p w:rsidR="00000000" w:rsidRPr="0026700A" w:rsidP="0026700A">
      <w:pPr>
        <w:pStyle w:val="BodyText"/>
      </w:pPr>
      <w:r w:rsidRPr="0026700A">
        <w:t>Communicating with colleagues and contractors  (1)</w:t>
      </w:r>
    </w:p>
    <w:p w:rsidR="00000000" w:rsidRPr="0026700A" w:rsidP="0026700A">
      <w:pPr>
        <w:pStyle w:val="BodyText"/>
      </w:pPr>
      <w:r w:rsidRPr="0026700A">
        <w:rPr>
          <w:rStyle w:val="SpecialBold"/>
        </w:rPr>
        <w:t>Planning and Organising Activities</w:t>
      </w:r>
    </w:p>
    <w:p w:rsidR="00000000" w:rsidRPr="0026700A" w:rsidP="0026700A">
      <w:pPr>
        <w:pStyle w:val="BodyText"/>
      </w:pPr>
      <w:r w:rsidRPr="0026700A">
        <w:t>For example:</w:t>
      </w:r>
    </w:p>
    <w:p w:rsidR="00000000" w:rsidRPr="0026700A" w:rsidP="0026700A">
      <w:pPr>
        <w:pStyle w:val="BodyText"/>
      </w:pPr>
      <w:r w:rsidRPr="0026700A">
        <w:t xml:space="preserve">Planning, organising and prioritising work tasks and responsibilities according to standard maintenance schedules and timeframes </w:t>
      </w:r>
    </w:p>
    <w:p w:rsidR="00000000" w:rsidRPr="0026700A" w:rsidP="0026700A">
      <w:pPr>
        <w:pStyle w:val="BodyText"/>
      </w:pPr>
      <w:r w:rsidRPr="0026700A">
        <w:t xml:space="preserve">Making arrangements with contractors,  colleagues and departments or sections </w:t>
      </w:r>
      <w:r w:rsidRPr="0026700A">
        <w:t xml:space="preserve"> (1)</w:t>
      </w:r>
    </w:p>
    <w:p w:rsidR="00000000" w:rsidRPr="0026700A" w:rsidP="0026700A">
      <w:pPr>
        <w:pStyle w:val="BodyText"/>
      </w:pPr>
      <w:r w:rsidRPr="0026700A">
        <w:rPr>
          <w:rStyle w:val="SpecialBold"/>
        </w:rPr>
        <w:t>Working with Others and in Teams</w:t>
      </w:r>
    </w:p>
    <w:p w:rsidR="00000000" w:rsidRPr="0026700A" w:rsidP="0026700A">
      <w:pPr>
        <w:pStyle w:val="BodyText"/>
      </w:pPr>
      <w:r w:rsidRPr="0026700A">
        <w:t>For example:</w:t>
      </w:r>
    </w:p>
    <w:p w:rsidR="00000000" w:rsidRPr="0026700A" w:rsidP="0026700A">
      <w:pPr>
        <w:pStyle w:val="BodyText"/>
      </w:pPr>
      <w:r w:rsidRPr="0026700A">
        <w:t xml:space="preserve">Working co-operatively with colleagues in completing maintenance activities </w:t>
      </w:r>
    </w:p>
    <w:p w:rsidR="00000000" w:rsidRPr="0026700A" w:rsidP="0026700A">
      <w:pPr>
        <w:pStyle w:val="BodyText"/>
      </w:pPr>
      <w:r w:rsidRPr="0026700A">
        <w:t>Clarifying personal responsibilities  (1)</w:t>
      </w:r>
    </w:p>
    <w:p w:rsidR="00000000" w:rsidRPr="0026700A" w:rsidP="0026700A">
      <w:pPr>
        <w:pStyle w:val="BodyText"/>
      </w:pPr>
      <w:r w:rsidRPr="0026700A">
        <w:rPr>
          <w:rStyle w:val="SpecialBold"/>
        </w:rPr>
        <w:t>Using Mathematical Ideas and Techniques</w:t>
      </w:r>
    </w:p>
    <w:p w:rsidR="00000000" w:rsidRPr="0026700A" w:rsidP="0026700A">
      <w:pPr>
        <w:pStyle w:val="BodyText"/>
      </w:pPr>
      <w:r w:rsidRPr="0026700A">
        <w:t>For example:</w:t>
      </w:r>
    </w:p>
    <w:p w:rsidR="00000000" w:rsidRPr="0026700A" w:rsidP="0026700A">
      <w:pPr>
        <w:pStyle w:val="BodyText"/>
      </w:pPr>
      <w:r w:rsidRPr="0026700A">
        <w:t>Calculating quantities of materia</w:t>
      </w:r>
      <w:r w:rsidRPr="0026700A">
        <w:t>ls required for maintenance and special projects  (1)</w:t>
      </w:r>
    </w:p>
    <w:p w:rsidR="00000000" w:rsidRPr="0026700A" w:rsidP="0026700A">
      <w:pPr>
        <w:pStyle w:val="BodyText"/>
      </w:pPr>
      <w:r w:rsidRPr="0026700A">
        <w:rPr>
          <w:rStyle w:val="SpecialBold"/>
        </w:rPr>
        <w:t>Solving Problems</w:t>
      </w:r>
    </w:p>
    <w:p w:rsidR="00000000" w:rsidRPr="0026700A" w:rsidP="0026700A">
      <w:pPr>
        <w:pStyle w:val="BodyText"/>
      </w:pPr>
      <w:r w:rsidRPr="0026700A">
        <w:t>For example:</w:t>
      </w:r>
    </w:p>
    <w:p w:rsidR="00000000" w:rsidRPr="0026700A" w:rsidP="0026700A">
      <w:pPr>
        <w:pStyle w:val="BodyText"/>
      </w:pPr>
      <w:r w:rsidRPr="0026700A">
        <w:t xml:space="preserve">Dealing with hazards </w:t>
      </w:r>
    </w:p>
    <w:p w:rsidR="00000000" w:rsidRPr="0026700A" w:rsidP="0026700A">
      <w:pPr>
        <w:pStyle w:val="BodyText"/>
      </w:pPr>
      <w:r w:rsidRPr="0026700A">
        <w:t>Assessing routine and non-routine maintenance  (1)</w:t>
      </w:r>
    </w:p>
    <w:p w:rsidR="00000000" w:rsidRPr="0026700A" w:rsidP="0026700A">
      <w:pPr>
        <w:pStyle w:val="BodyText"/>
      </w:pPr>
      <w:r w:rsidRPr="0026700A">
        <w:rPr>
          <w:rStyle w:val="SpecialBold"/>
        </w:rPr>
        <w:t>Using Technology</w:t>
      </w:r>
    </w:p>
    <w:p w:rsidR="00000000" w:rsidRPr="0026700A" w:rsidP="0026700A">
      <w:pPr>
        <w:pStyle w:val="BodyText"/>
      </w:pPr>
      <w:r w:rsidRPr="0026700A">
        <w:t>For example:</w:t>
      </w:r>
    </w:p>
    <w:p w:rsidR="00000000" w:rsidRPr="0026700A" w:rsidP="0026700A">
      <w:pPr>
        <w:pStyle w:val="BodyText"/>
      </w:pPr>
      <w:r w:rsidRPr="0026700A">
        <w:t>Using equipment requiring adjustment and modulation  (1)</w:t>
      </w:r>
    </w:p>
    <w:p w:rsidR="00000000" w:rsidRPr="0026700A" w:rsidP="0026700A">
      <w:pPr>
        <w:pStyle w:val="BodyText"/>
      </w:pPr>
      <w:r w:rsidRPr="0026700A">
        <w:rPr>
          <w:rStyle w:val="SpecialBold"/>
        </w:rPr>
        <w:t>Essential Kn</w:t>
      </w:r>
      <w:r w:rsidRPr="0026700A">
        <w:rPr>
          <w:rStyle w:val="SpecialBold"/>
        </w:rPr>
        <w:t>owledge and Skills to be Assessed</w:t>
      </w:r>
    </w:p>
    <w:p w:rsidR="00000000" w:rsidRPr="0026700A" w:rsidP="0026700A">
      <w:pPr>
        <w:pStyle w:val="BodyText"/>
      </w:pPr>
      <w:r w:rsidRPr="0026700A">
        <w:t>The following skills and knowledge must be assessed as part of this unit:</w:t>
      </w:r>
    </w:p>
    <w:p w:rsidR="00000000" w:rsidRPr="0026700A" w:rsidP="0026700A">
      <w:pPr>
        <w:pStyle w:val="BodyText"/>
      </w:pPr>
      <w:r w:rsidRPr="0026700A">
        <w:t xml:space="preserve">safety and emergency procedures related to all general routine maintenance activities, including safe use of tools and equipment </w:t>
      </w:r>
    </w:p>
    <w:p w:rsidR="00000000" w:rsidRPr="0026700A" w:rsidP="0026700A">
      <w:pPr>
        <w:pStyle w:val="BodyText"/>
      </w:pPr>
      <w:r w:rsidRPr="0026700A">
        <w:t>selection, use and</w:t>
      </w:r>
      <w:r w:rsidRPr="0026700A">
        <w:t xml:space="preserve"> care of commonly used maintenance tools and equipment </w:t>
      </w:r>
    </w:p>
    <w:p w:rsidR="00000000" w:rsidRPr="0026700A" w:rsidP="0026700A">
      <w:pPr>
        <w:pStyle w:val="BodyText"/>
      </w:pPr>
      <w:r w:rsidRPr="0026700A">
        <w:t xml:space="preserve">general maintenance techniques </w:t>
      </w:r>
    </w:p>
    <w:p w:rsidR="00000000" w:rsidRPr="0026700A" w:rsidP="0026700A">
      <w:pPr>
        <w:pStyle w:val="BodyText"/>
      </w:pPr>
      <w:r w:rsidRPr="0026700A">
        <w:t xml:space="preserve">principles of planned, preventative maintenance </w:t>
      </w:r>
    </w:p>
    <w:p w:rsidR="00000000" w:rsidRPr="0026700A" w:rsidP="0026700A">
      <w:pPr>
        <w:pStyle w:val="BodyText"/>
      </w:pPr>
      <w:r w:rsidRPr="0026700A">
        <w:t xml:space="preserve">commonly used maintenance materials </w:t>
      </w:r>
    </w:p>
    <w:p w:rsidR="00000000" w:rsidRPr="0026700A" w:rsidP="0026700A">
      <w:pPr>
        <w:pStyle w:val="BodyText"/>
      </w:pPr>
      <w:r w:rsidRPr="0026700A">
        <w:t xml:space="preserve">environmental issues and legislation affecting general maintenance </w:t>
      </w:r>
    </w:p>
    <w:p w:rsidR="00000000" w:rsidRPr="0026700A" w:rsidP="0026700A">
      <w:pPr>
        <w:pStyle w:val="BodyText"/>
      </w:pPr>
      <w:r w:rsidRPr="0026700A">
        <w:t>customer service skills.</w:t>
      </w:r>
    </w:p>
    <w:p w:rsidR="00000000" w:rsidRPr="0026700A" w:rsidP="0026700A">
      <w:pPr>
        <w:pStyle w:val="BodyText"/>
      </w:pPr>
      <w:r w:rsidRPr="0026700A">
        <w:rPr>
          <w:rStyle w:val="SpecialBold"/>
        </w:rPr>
        <w:t>Linkages to Other Units</w:t>
      </w:r>
    </w:p>
    <w:p w:rsidR="00000000" w:rsidRPr="0026700A" w:rsidP="0026700A">
      <w:pPr>
        <w:pStyle w:val="BodyText"/>
      </w:pPr>
      <w:r w:rsidRPr="0026700A">
        <w:t>There is a link between this unit and the following unit, and combined training and assessment may be appropriate:</w:t>
      </w:r>
    </w:p>
    <w:p w:rsidR="00000000" w:rsidRPr="0026700A" w:rsidP="0026700A">
      <w:pPr>
        <w:pStyle w:val="BodyText"/>
      </w:pPr>
      <w:r w:rsidRPr="0026700A">
        <w:t>THTGTM02B  Carry out grounds maintenance</w:t>
      </w:r>
    </w:p>
    <w:p w:rsidR="00000000" w:rsidRPr="0026700A" w:rsidP="0026700A">
      <w:pPr>
        <w:pStyle w:val="BodyText"/>
      </w:pPr>
      <w:r w:rsidRPr="0026700A">
        <w:rPr>
          <w:rStyle w:val="SpecialBold"/>
        </w:rPr>
        <w:t>Critical Aspects of Assessment</w:t>
      </w:r>
    </w:p>
    <w:p w:rsidR="00000000" w:rsidRPr="0026700A" w:rsidP="0026700A">
      <w:pPr>
        <w:pStyle w:val="BodyText"/>
      </w:pPr>
      <w:r w:rsidRPr="0026700A">
        <w:t>Evidence of the foll</w:t>
      </w:r>
      <w:r w:rsidRPr="0026700A">
        <w:t>owing is critical:</w:t>
      </w:r>
    </w:p>
    <w:p w:rsidR="00000000" w:rsidRPr="0026700A" w:rsidP="0026700A">
      <w:pPr>
        <w:pStyle w:val="BodyText"/>
      </w:pPr>
      <w:r w:rsidRPr="0026700A">
        <w:t xml:space="preserve">ability to operate and use equipment safely and correctly  </w:t>
      </w:r>
    </w:p>
    <w:p w:rsidR="00000000" w:rsidRPr="0026700A" w:rsidP="0026700A">
      <w:pPr>
        <w:pStyle w:val="BodyText"/>
      </w:pPr>
      <w:r w:rsidRPr="0026700A">
        <w:t xml:space="preserve">ability to perform a range of routine maintenance tasks within timeframes acceptable to the enterprise </w:t>
      </w:r>
    </w:p>
    <w:p w:rsidR="00000000" w:rsidRPr="0026700A" w:rsidP="0026700A">
      <w:pPr>
        <w:pStyle w:val="BodyText"/>
      </w:pPr>
      <w:r w:rsidRPr="0026700A">
        <w:t xml:space="preserve">ability to document maintenance </w:t>
      </w:r>
    </w:p>
    <w:p w:rsidR="00000000" w:rsidRPr="0026700A" w:rsidP="0026700A">
      <w:pPr>
        <w:pStyle w:val="BodyText"/>
      </w:pPr>
      <w:r w:rsidRPr="0026700A">
        <w:t xml:space="preserve">ability to liaise with contractors </w:t>
      </w:r>
    </w:p>
    <w:p w:rsidR="00000000" w:rsidRPr="0026700A" w:rsidP="0026700A">
      <w:pPr>
        <w:pStyle w:val="BodyText"/>
      </w:pPr>
      <w:r w:rsidRPr="0026700A">
        <w:t>know</w:t>
      </w:r>
      <w:r w:rsidRPr="0026700A">
        <w:t>ledge of general procedures and requirements that apply to routine maintenance work.</w:t>
      </w:r>
    </w:p>
    <w:p w:rsidR="00000000" w:rsidRPr="0026700A" w:rsidP="0026700A">
      <w:pPr>
        <w:pStyle w:val="BodyText"/>
      </w:pPr>
      <w:r w:rsidRPr="0026700A">
        <w:rPr>
          <w:rStyle w:val="SpecialBold"/>
        </w:rPr>
        <w:t>Context of Assessment and Resource Implications</w:t>
      </w:r>
    </w:p>
    <w:p w:rsidR="00000000" w:rsidRPr="0026700A" w:rsidP="0026700A">
      <w:pPr>
        <w:pStyle w:val="BodyText"/>
      </w:pPr>
      <w:r w:rsidRPr="0026700A">
        <w:t>Assessment must ensure:</w:t>
      </w:r>
    </w:p>
    <w:p w:rsidR="00000000" w:rsidRPr="0026700A" w:rsidP="0026700A">
      <w:pPr>
        <w:pStyle w:val="BodyText"/>
      </w:pPr>
      <w:r w:rsidRPr="0026700A">
        <w:t xml:space="preserve">access to all equipment required for routine maintenance in the relevant work context. </w:t>
      </w:r>
    </w:p>
    <w:p w:rsidR="00000000" w:rsidRPr="0026700A" w:rsidP="0026700A">
      <w:pPr>
        <w:pStyle w:val="BodyText"/>
      </w:pPr>
      <w:r w:rsidRPr="0026700A">
        <w:t xml:space="preserve">project or </w:t>
      </w:r>
      <w:r w:rsidRPr="0026700A">
        <w:t xml:space="preserve">workplace activities that allow completion of real maintenance activities </w:t>
      </w:r>
    </w:p>
    <w:p w:rsidR="00000000" w:rsidRPr="0026700A" w:rsidP="0026700A">
      <w:pPr>
        <w:pStyle w:val="BodyText"/>
      </w:pPr>
      <w:r w:rsidRPr="0026700A">
        <w:t>completion of maintenance activities within timeframes acceptable to the enterprise and which reflect standard workplace practice.</w:t>
      </w:r>
    </w:p>
    <w:p w:rsidR="00000000" w:rsidRPr="0026700A" w:rsidP="0026700A">
      <w:pPr>
        <w:pStyle w:val="BodyText"/>
      </w:pPr>
      <w:r w:rsidRPr="0026700A">
        <w:rPr>
          <w:rStyle w:val="SpecialBold"/>
        </w:rPr>
        <w:t>Assessment Methods</w:t>
      </w:r>
    </w:p>
    <w:p w:rsidR="00000000" w:rsidRPr="0026700A" w:rsidP="0026700A">
      <w:pPr>
        <w:pStyle w:val="BodyText"/>
      </w:pPr>
      <w:r w:rsidRPr="0026700A">
        <w:t>Assessment methods must be chos</w:t>
      </w:r>
      <w:r w:rsidRPr="0026700A">
        <w:t>en to ensure that a full range of maintenance skills can be practically demonstrated.  Methods must include assessment of knowledge as well as assessment of practical skills.</w:t>
      </w:r>
    </w:p>
    <w:p w:rsidR="00000000" w:rsidRPr="0026700A" w:rsidP="0026700A">
      <w:pPr>
        <w:pStyle w:val="BodyText"/>
      </w:pPr>
      <w:r w:rsidRPr="0026700A">
        <w:t>The following examples are appropriate for this unit:</w:t>
      </w:r>
    </w:p>
    <w:p w:rsidR="00000000" w:rsidRPr="0026700A" w:rsidP="0026700A">
      <w:pPr>
        <w:pStyle w:val="BodyText"/>
      </w:pPr>
      <w:r w:rsidRPr="0026700A">
        <w:t>direct observation of the c</w:t>
      </w:r>
      <w:r w:rsidRPr="0026700A">
        <w:t xml:space="preserve">andidate completing maintenance tasks </w:t>
      </w:r>
    </w:p>
    <w:p w:rsidR="00000000" w:rsidRPr="0026700A" w:rsidP="0026700A">
      <w:pPr>
        <w:pStyle w:val="BodyText"/>
      </w:pPr>
      <w:r w:rsidRPr="0026700A">
        <w:t xml:space="preserve">oral or written questions to assess knowledge of maintenance techniques and tools/equipment </w:t>
      </w:r>
    </w:p>
    <w:p w:rsidR="00000000" w:rsidRPr="0026700A" w:rsidP="0026700A">
      <w:pPr>
        <w:pStyle w:val="BodyText"/>
      </w:pPr>
      <w:r w:rsidRPr="0026700A">
        <w:t xml:space="preserve">evaluation of work completed by the candidate  </w:t>
      </w:r>
    </w:p>
    <w:p w:rsidR="00000000" w:rsidRPr="0026700A" w:rsidP="0026700A">
      <w:pPr>
        <w:pStyle w:val="BodyText"/>
      </w:pPr>
      <w:r w:rsidRPr="0026700A">
        <w:t xml:space="preserve">review of maintenance documentation completed by the candidate </w:t>
      </w:r>
    </w:p>
    <w:p w:rsidR="00000000" w:rsidRPr="0026700A" w:rsidP="0026700A">
      <w:pPr>
        <w:pStyle w:val="BodyText"/>
      </w:pPr>
      <w:r w:rsidRPr="0026700A">
        <w:t>review of po</w:t>
      </w:r>
      <w:r w:rsidRPr="0026700A">
        <w:t>rtfolios of evidence and third party workplace reports of on-the-job performance by the candidate.</w:t>
      </w:r>
    </w:p>
    <w:p w:rsidR="00000000" w:rsidRPr="0026700A" w:rsidP="0026700A">
      <w:pPr>
        <w:pStyle w:val="BodyText"/>
      </w:pPr>
      <w:r w:rsidRPr="0026700A">
        <w:rPr>
          <w:rStyle w:val="SpecialBold"/>
        </w:rPr>
        <w:t>Key Competencies in this Unit</w:t>
      </w:r>
    </w:p>
    <w:p w:rsidR="00000000" w:rsidRPr="0026700A" w:rsidP="0026700A">
      <w:pPr>
        <w:pStyle w:val="BodyText"/>
      </w:pPr>
      <w:r w:rsidRPr="0026700A">
        <w:t xml:space="preserve">Key Competencies are an integral part of all workplace competencies.  The table below describes those applicable to this unit. </w:t>
      </w:r>
      <w:r w:rsidRPr="0026700A">
        <w:t xml:space="preserve"> Trainers and assessors should ensure that they are addressed in training and assessment.</w:t>
      </w:r>
    </w:p>
    <w:p w:rsidR="00000000" w:rsidRPr="0026700A" w:rsidP="0026700A">
      <w:pPr>
        <w:pStyle w:val="BodyText"/>
      </w:pPr>
      <w:r w:rsidRPr="0026700A">
        <w:t>Level 1 = Perform     Level 2 = Administer and Manage     Level 3 = Design and Evaluate</w:t>
      </w:r>
    </w:p>
    <w:p w:rsidR="00000000" w:rsidRPr="0026700A" w:rsidP="0026700A">
      <w:pPr>
        <w:pStyle w:val="BodyText"/>
      </w:pPr>
      <w:r w:rsidRPr="0026700A">
        <w:rPr>
          <w:rStyle w:val="SpecialBold"/>
        </w:rPr>
        <w:t>Key Competencies</w:t>
      </w:r>
    </w:p>
    <w:p w:rsidR="00000000" w:rsidRPr="0026700A" w:rsidP="0026700A">
      <w:pPr>
        <w:pStyle w:val="BodyText"/>
      </w:pPr>
      <w:r w:rsidRPr="0026700A">
        <w:rPr>
          <w:rStyle w:val="SpecialBold"/>
        </w:rPr>
        <w:t>Collecting</w:t>
      </w:r>
      <w:r w:rsidRPr="0026700A">
        <w:t xml:space="preserve">, </w:t>
      </w:r>
      <w:r w:rsidRPr="0026700A">
        <w:rPr>
          <w:rStyle w:val="SpecialBold"/>
        </w:rPr>
        <w:t>Organising and Analysing Information</w:t>
      </w:r>
    </w:p>
    <w:p w:rsidR="00000000" w:rsidRPr="0026700A" w:rsidP="0026700A">
      <w:pPr>
        <w:pStyle w:val="BodyText"/>
      </w:pPr>
      <w:r w:rsidRPr="0026700A">
        <w:t>For example:</w:t>
      </w:r>
    </w:p>
    <w:p w:rsidR="00000000" w:rsidRPr="0026700A" w:rsidP="0026700A">
      <w:pPr>
        <w:pStyle w:val="BodyText"/>
      </w:pPr>
      <w:r w:rsidRPr="0026700A">
        <w:t xml:space="preserve">Responding to instructions and requests for maintenance </w:t>
      </w:r>
    </w:p>
    <w:p w:rsidR="00000000" w:rsidRPr="0026700A" w:rsidP="0026700A">
      <w:pPr>
        <w:pStyle w:val="BodyText"/>
      </w:pPr>
      <w:r w:rsidRPr="0026700A">
        <w:t>Seeking out and reviewing information related to work activities  (1)</w:t>
      </w:r>
    </w:p>
    <w:p w:rsidR="00000000" w:rsidRPr="0026700A" w:rsidP="0026700A">
      <w:pPr>
        <w:pStyle w:val="BodyText"/>
      </w:pPr>
      <w:r w:rsidRPr="0026700A">
        <w:rPr>
          <w:rStyle w:val="SpecialBold"/>
        </w:rPr>
        <w:t>Communicating Ideas and Information</w:t>
      </w:r>
    </w:p>
    <w:p w:rsidR="00000000" w:rsidRPr="0026700A" w:rsidP="0026700A">
      <w:pPr>
        <w:pStyle w:val="BodyText"/>
      </w:pPr>
      <w:r w:rsidRPr="0026700A">
        <w:t>For example:</w:t>
      </w:r>
    </w:p>
    <w:p w:rsidR="00000000" w:rsidRPr="0026700A" w:rsidP="0026700A">
      <w:pPr>
        <w:pStyle w:val="BodyText"/>
      </w:pPr>
      <w:r w:rsidRPr="0026700A">
        <w:t xml:space="preserve">Receiving, following and giving instructions and information to others </w:t>
      </w:r>
    </w:p>
    <w:p w:rsidR="00000000" w:rsidRPr="0026700A" w:rsidP="0026700A">
      <w:pPr>
        <w:pStyle w:val="BodyText"/>
      </w:pPr>
      <w:r w:rsidRPr="0026700A">
        <w:t>Communi</w:t>
      </w:r>
      <w:r w:rsidRPr="0026700A">
        <w:t>cating with colleagues and contractors  (1)</w:t>
      </w:r>
    </w:p>
    <w:p w:rsidR="00000000" w:rsidRPr="0026700A" w:rsidP="0026700A">
      <w:pPr>
        <w:pStyle w:val="BodyText"/>
      </w:pPr>
      <w:r w:rsidRPr="0026700A">
        <w:rPr>
          <w:rStyle w:val="SpecialBold"/>
        </w:rPr>
        <w:t>Planning and Organising Activities</w:t>
      </w:r>
    </w:p>
    <w:p w:rsidR="00000000" w:rsidRPr="0026700A" w:rsidP="0026700A">
      <w:pPr>
        <w:pStyle w:val="BodyText"/>
      </w:pPr>
      <w:r w:rsidRPr="0026700A">
        <w:t>For example:</w:t>
      </w:r>
    </w:p>
    <w:p w:rsidR="00000000" w:rsidRPr="0026700A" w:rsidP="0026700A">
      <w:pPr>
        <w:pStyle w:val="BodyText"/>
      </w:pPr>
      <w:r w:rsidRPr="0026700A">
        <w:t xml:space="preserve">Planning, organising and prioritising work tasks and responsibilities according to standard maintenance schedules and timeframes </w:t>
      </w:r>
    </w:p>
    <w:p w:rsidR="00000000" w:rsidRPr="0026700A" w:rsidP="0026700A">
      <w:pPr>
        <w:pStyle w:val="BodyText"/>
      </w:pPr>
      <w:r w:rsidRPr="0026700A">
        <w:t>Making arrangements with contracto</w:t>
      </w:r>
      <w:r w:rsidRPr="0026700A">
        <w:t>rs,  colleagues and departments or sections  (1)</w:t>
      </w:r>
    </w:p>
    <w:p w:rsidR="00000000" w:rsidRPr="0026700A" w:rsidP="0026700A">
      <w:pPr>
        <w:pStyle w:val="BodyText"/>
      </w:pPr>
      <w:r w:rsidRPr="0026700A">
        <w:rPr>
          <w:rStyle w:val="SpecialBold"/>
        </w:rPr>
        <w:t>Working with Others and in Teams</w:t>
      </w:r>
    </w:p>
    <w:p w:rsidR="00000000" w:rsidRPr="0026700A" w:rsidP="0026700A">
      <w:pPr>
        <w:pStyle w:val="BodyText"/>
      </w:pPr>
      <w:r w:rsidRPr="0026700A">
        <w:t>For example:</w:t>
      </w:r>
    </w:p>
    <w:p w:rsidR="00000000" w:rsidRPr="0026700A" w:rsidP="0026700A">
      <w:pPr>
        <w:pStyle w:val="BodyText"/>
      </w:pPr>
      <w:r w:rsidRPr="0026700A">
        <w:t xml:space="preserve">Working co-operatively with colleagues in completing maintenance activities </w:t>
      </w:r>
    </w:p>
    <w:p w:rsidR="00000000" w:rsidRPr="0026700A" w:rsidP="0026700A">
      <w:pPr>
        <w:pStyle w:val="BodyText"/>
      </w:pPr>
      <w:r w:rsidRPr="0026700A">
        <w:t>Clarifying personal responsibilities  (1)</w:t>
      </w:r>
    </w:p>
    <w:p w:rsidR="00000000" w:rsidRPr="0026700A" w:rsidP="0026700A">
      <w:pPr>
        <w:pStyle w:val="BodyText"/>
      </w:pPr>
      <w:r w:rsidRPr="0026700A">
        <w:rPr>
          <w:rStyle w:val="SpecialBold"/>
        </w:rPr>
        <w:t>Using Mathematical Ideas and Techniques</w:t>
      </w:r>
    </w:p>
    <w:p w:rsidR="00000000" w:rsidRPr="0026700A" w:rsidP="0026700A">
      <w:pPr>
        <w:pStyle w:val="BodyText"/>
      </w:pPr>
      <w:r w:rsidRPr="0026700A">
        <w:t>For example:</w:t>
      </w:r>
    </w:p>
    <w:p w:rsidR="00000000" w:rsidRPr="0026700A" w:rsidP="0026700A">
      <w:pPr>
        <w:pStyle w:val="BodyText"/>
      </w:pPr>
      <w:r w:rsidRPr="0026700A">
        <w:t>Calculating quantities of materials required for maintenance and special projects  (1)</w:t>
      </w:r>
    </w:p>
    <w:p w:rsidR="00000000" w:rsidRPr="0026700A" w:rsidP="0026700A">
      <w:pPr>
        <w:pStyle w:val="BodyText"/>
      </w:pPr>
      <w:r w:rsidRPr="0026700A">
        <w:rPr>
          <w:rStyle w:val="SpecialBold"/>
        </w:rPr>
        <w:t>Solving Problems</w:t>
      </w:r>
    </w:p>
    <w:p w:rsidR="00000000" w:rsidRPr="0026700A" w:rsidP="0026700A">
      <w:pPr>
        <w:pStyle w:val="BodyText"/>
      </w:pPr>
      <w:r w:rsidRPr="0026700A">
        <w:t>For example:</w:t>
      </w:r>
    </w:p>
    <w:p w:rsidR="00000000" w:rsidRPr="0026700A" w:rsidP="0026700A">
      <w:pPr>
        <w:pStyle w:val="BodyText"/>
      </w:pPr>
      <w:r w:rsidRPr="0026700A">
        <w:t xml:space="preserve">Dealing with hazards </w:t>
      </w:r>
    </w:p>
    <w:p w:rsidR="00000000" w:rsidRPr="0026700A" w:rsidP="0026700A">
      <w:pPr>
        <w:pStyle w:val="BodyText"/>
      </w:pPr>
      <w:r w:rsidRPr="0026700A">
        <w:t>Assessing routine and non-routine maintenance  (1)</w:t>
      </w:r>
    </w:p>
    <w:p w:rsidR="00000000" w:rsidRPr="0026700A" w:rsidP="0026700A">
      <w:pPr>
        <w:pStyle w:val="BodyText"/>
      </w:pPr>
      <w:r w:rsidRPr="0026700A">
        <w:rPr>
          <w:rStyle w:val="SpecialBold"/>
        </w:rPr>
        <w:t>Using Technology</w:t>
      </w:r>
    </w:p>
    <w:p w:rsidR="00000000" w:rsidRPr="0026700A" w:rsidP="0026700A">
      <w:pPr>
        <w:pStyle w:val="BodyText"/>
      </w:pPr>
      <w:r w:rsidRPr="0026700A">
        <w:t>For example:</w:t>
      </w:r>
    </w:p>
    <w:p w:rsidR="00000000" w:rsidRPr="0026700A" w:rsidP="0026700A">
      <w:pPr>
        <w:pStyle w:val="BodyText"/>
      </w:pPr>
      <w:r w:rsidRPr="0026700A">
        <w:t>Using equipment requiri</w:t>
      </w:r>
      <w:r w:rsidRPr="0026700A">
        <w:t>ng adjustment and modulation  (1)</w:t>
      </w:r>
    </w:p>
    <w:p w:rsidR="00000000" w:rsidRPr="0026700A" w:rsidP="0026700A">
      <w:pPr>
        <w:pStyle w:val="AllowPageBreak"/>
      </w:pPr>
    </w:p>
    <w:p w:rsidR="00000000" w:rsidRPr="0026700A" w:rsidP="0026700A">
      <w:pPr>
        <w:pStyle w:val="Heading1"/>
      </w:pPr>
      <w:bookmarkStart w:id="11" w:name="O_326805"/>
      <w:bookmarkEnd w:id="11"/>
      <w:r w:rsidRPr="0026700A">
        <w:t>Range Statement</w:t>
      </w:r>
    </w:p>
    <w:p w:rsidR="00000000" w:rsidRPr="0026700A" w:rsidP="0026700A">
      <w:pPr>
        <w:pStyle w:val="BodyText"/>
      </w:pPr>
      <w:r w:rsidRPr="0026700A">
        <w:t xml:space="preserve">This unit may apply to any sector of the tourism and hospitality industry but has particular relevance for attractions and theme parks, hotels and </w:t>
      </w:r>
      <w:r w:rsidRPr="0026700A">
        <w:t>motels.  The following explanations identify how this unit may be applied in different workplaces and circumstances.</w:t>
      </w:r>
    </w:p>
    <w:p w:rsidR="00000000" w:rsidRPr="0026700A" w:rsidP="0026700A">
      <w:pPr>
        <w:pStyle w:val="BodyText"/>
      </w:pPr>
      <w:r w:rsidRPr="0026700A">
        <w:rPr>
          <w:rStyle w:val="SpecialBold"/>
        </w:rPr>
        <w:t>Routine maintenance tasks may include</w:t>
      </w:r>
      <w:r w:rsidRPr="0026700A">
        <w:t>:</w:t>
      </w:r>
    </w:p>
    <w:p w:rsidR="00000000" w:rsidRPr="0026700A" w:rsidP="0026700A">
      <w:pPr>
        <w:pStyle w:val="BodyText"/>
      </w:pPr>
      <w:r w:rsidRPr="0026700A">
        <w:t xml:space="preserve">simple repairs </w:t>
      </w:r>
    </w:p>
    <w:p w:rsidR="00000000" w:rsidRPr="0026700A" w:rsidP="0026700A">
      <w:pPr>
        <w:pStyle w:val="BodyText"/>
      </w:pPr>
      <w:r w:rsidRPr="0026700A">
        <w:t xml:space="preserve">routine servicing of equipment  </w:t>
      </w:r>
    </w:p>
    <w:p w:rsidR="00000000" w:rsidRPr="0026700A" w:rsidP="0026700A">
      <w:pPr>
        <w:pStyle w:val="BodyText"/>
      </w:pPr>
      <w:r w:rsidRPr="0026700A">
        <w:t xml:space="preserve">painting and decorating </w:t>
      </w:r>
    </w:p>
    <w:p w:rsidR="00000000" w:rsidRPr="0026700A" w:rsidP="0026700A">
      <w:pPr>
        <w:pStyle w:val="BodyText"/>
      </w:pPr>
      <w:r w:rsidRPr="0026700A">
        <w:t>minor demolition.</w:t>
      </w:r>
    </w:p>
    <w:p w:rsidR="00000000" w:rsidRPr="0026700A" w:rsidP="0026700A">
      <w:pPr>
        <w:pStyle w:val="BodyText"/>
      </w:pPr>
      <w:r w:rsidRPr="0026700A">
        <w:rPr>
          <w:rStyle w:val="SpecialBold"/>
        </w:rPr>
        <w:t xml:space="preserve">Special </w:t>
      </w:r>
      <w:r w:rsidRPr="0026700A">
        <w:rPr>
          <w:rStyle w:val="SpecialBold"/>
        </w:rPr>
        <w:t>projects may include</w:t>
      </w:r>
      <w:r w:rsidRPr="0026700A">
        <w:t>:</w:t>
      </w:r>
    </w:p>
    <w:p w:rsidR="00000000" w:rsidRPr="0026700A" w:rsidP="0026700A">
      <w:pPr>
        <w:pStyle w:val="BodyText"/>
      </w:pPr>
      <w:r w:rsidRPr="0026700A">
        <w:t xml:space="preserve">construction of new attractions </w:t>
      </w:r>
    </w:p>
    <w:p w:rsidR="00000000" w:rsidRPr="0026700A" w:rsidP="0026700A">
      <w:pPr>
        <w:pStyle w:val="BodyText"/>
      </w:pPr>
      <w:r w:rsidRPr="0026700A">
        <w:t xml:space="preserve">landscaping </w:t>
      </w:r>
    </w:p>
    <w:p w:rsidR="00000000" w:rsidRPr="0026700A" w:rsidP="0026700A">
      <w:pPr>
        <w:pStyle w:val="BodyText"/>
      </w:pPr>
      <w:r w:rsidRPr="0026700A">
        <w:t>major demolition.</w:t>
      </w:r>
    </w:p>
    <w:p w:rsidR="00000000" w:rsidRPr="0026700A" w:rsidP="0026700A">
      <w:pPr>
        <w:pStyle w:val="BodyText"/>
      </w:pPr>
      <w:r w:rsidRPr="0026700A">
        <w:rPr>
          <w:rStyle w:val="SpecialBold"/>
        </w:rPr>
        <w:t>Appropriate equipment may include</w:t>
      </w:r>
      <w:r w:rsidRPr="0026700A">
        <w:t>:</w:t>
      </w:r>
    </w:p>
    <w:p w:rsidR="00000000" w:rsidRPr="0026700A" w:rsidP="0026700A">
      <w:pPr>
        <w:pStyle w:val="BodyText"/>
      </w:pPr>
      <w:r w:rsidRPr="0026700A">
        <w:t xml:space="preserve">hand tools and implements </w:t>
      </w:r>
    </w:p>
    <w:p w:rsidR="00000000" w:rsidRPr="0026700A" w:rsidP="0026700A">
      <w:pPr>
        <w:pStyle w:val="BodyText"/>
      </w:pPr>
      <w:r w:rsidRPr="0026700A">
        <w:t xml:space="preserve">electrical tools and equipment </w:t>
      </w:r>
    </w:p>
    <w:p w:rsidR="00000000" w:rsidRPr="0026700A" w:rsidP="0026700A">
      <w:pPr>
        <w:pStyle w:val="BodyText"/>
      </w:pPr>
      <w:r w:rsidRPr="0026700A">
        <w:t xml:space="preserve">painting requisites </w:t>
      </w:r>
    </w:p>
    <w:p w:rsidR="00000000" w:rsidRPr="0026700A" w:rsidP="0026700A">
      <w:pPr>
        <w:pStyle w:val="BodyText"/>
      </w:pPr>
      <w:r w:rsidRPr="0026700A">
        <w:t>earthmoving machinery.</w:t>
      </w:r>
    </w:p>
    <w:p w:rsidR="00000000" w:rsidRPr="0026700A" w:rsidP="0026700A">
      <w:pPr>
        <w:pStyle w:val="BodyText"/>
      </w:pPr>
      <w:r w:rsidRPr="0026700A">
        <w:rPr>
          <w:rStyle w:val="SpecialBold"/>
        </w:rPr>
        <w:t>Problems requiring specialist as</w:t>
      </w:r>
      <w:r w:rsidRPr="0026700A">
        <w:rPr>
          <w:rStyle w:val="SpecialBold"/>
        </w:rPr>
        <w:t>sistance include</w:t>
      </w:r>
      <w:r w:rsidRPr="0026700A">
        <w:t>:</w:t>
      </w:r>
    </w:p>
    <w:p w:rsidR="00000000" w:rsidRPr="0026700A" w:rsidP="0026700A">
      <w:pPr>
        <w:pStyle w:val="BodyText"/>
      </w:pPr>
      <w:r w:rsidRPr="0026700A">
        <w:t xml:space="preserve">major breakdowns in plant and equipment </w:t>
      </w:r>
    </w:p>
    <w:p w:rsidR="00000000" w:rsidRPr="0026700A" w:rsidP="0026700A">
      <w:pPr>
        <w:pStyle w:val="BodyText"/>
      </w:pPr>
      <w:r w:rsidRPr="0026700A">
        <w:t xml:space="preserve">blasting </w:t>
      </w:r>
    </w:p>
    <w:p w:rsidR="00000000" w:rsidRPr="0026700A" w:rsidP="0026700A">
      <w:pPr>
        <w:pStyle w:val="BodyText"/>
      </w:pPr>
      <w:r w:rsidRPr="0026700A">
        <w:t xml:space="preserve">drilling </w:t>
      </w:r>
    </w:p>
    <w:p w:rsidR="00000000" w:rsidRPr="0026700A" w:rsidP="0026700A">
      <w:pPr>
        <w:pStyle w:val="BodyText"/>
      </w:pPr>
      <w:r w:rsidRPr="0026700A">
        <w:t xml:space="preserve">non-routine and contract servicing </w:t>
      </w:r>
    </w:p>
    <w:p w:rsidR="00000000" w:rsidRPr="0026700A" w:rsidP="0026700A">
      <w:pPr>
        <w:pStyle w:val="BodyText"/>
      </w:pPr>
      <w:r w:rsidRPr="0026700A">
        <w:t>servicing of specialist equipment.</w:t>
      </w:r>
    </w:p>
    <w:p w:rsidR="00000000" w:rsidRPr="0026700A" w:rsidP="0026700A">
      <w:pPr>
        <w:pStyle w:val="BodyText"/>
      </w:pPr>
      <w:r w:rsidRPr="0026700A">
        <w:rPr>
          <w:rStyle w:val="SpecialBold"/>
        </w:rPr>
        <w:t>Work report forms and other required documentation may include</w:t>
      </w:r>
      <w:r w:rsidRPr="0026700A">
        <w:t>:</w:t>
      </w:r>
    </w:p>
    <w:p w:rsidR="00000000" w:rsidRPr="0026700A" w:rsidP="0026700A">
      <w:pPr>
        <w:pStyle w:val="BodyText"/>
      </w:pPr>
      <w:r w:rsidRPr="0026700A">
        <w:t xml:space="preserve">job sheets </w:t>
      </w:r>
    </w:p>
    <w:p w:rsidR="00000000" w:rsidRPr="0026700A" w:rsidP="0026700A">
      <w:pPr>
        <w:pStyle w:val="BodyText"/>
      </w:pPr>
      <w:r w:rsidRPr="0026700A">
        <w:t xml:space="preserve">maintenance books, sheets and </w:t>
      </w:r>
      <w:r w:rsidRPr="0026700A">
        <w:t xml:space="preserve">schedules </w:t>
      </w:r>
    </w:p>
    <w:p w:rsidR="00000000" w:rsidRPr="0026700A" w:rsidP="0026700A">
      <w:pPr>
        <w:pStyle w:val="BodyText"/>
      </w:pPr>
      <w:r w:rsidRPr="0026700A">
        <w:t xml:space="preserve">sign-off sheets </w:t>
      </w:r>
    </w:p>
    <w:p w:rsidR="00000000" w:rsidRPr="0026700A" w:rsidP="0026700A">
      <w:pPr>
        <w:pStyle w:val="BodyText"/>
      </w:pPr>
      <w:r w:rsidRPr="0026700A">
        <w:t xml:space="preserve">requisitions and orders </w:t>
      </w:r>
    </w:p>
    <w:p w:rsidR="00000000" w:rsidRPr="0026700A" w:rsidP="0026700A">
      <w:pPr>
        <w:pStyle w:val="BodyText"/>
      </w:pPr>
      <w:r w:rsidRPr="0026700A">
        <w:t>audits.</w:t>
      </w:r>
    </w:p>
    <w:p w:rsidR="00000000" w:rsidRPr="0026700A" w:rsidP="0026700A">
      <w:pPr>
        <w:pStyle w:val="BodyText"/>
      </w:pPr>
      <w:r w:rsidRPr="0026700A">
        <w:rPr>
          <w:rStyle w:val="SpecialBold"/>
        </w:rPr>
        <w:t>Contractors may include</w:t>
      </w:r>
      <w:r w:rsidRPr="0026700A">
        <w:t>:</w:t>
      </w:r>
    </w:p>
    <w:p w:rsidR="00000000" w:rsidRPr="0026700A" w:rsidP="0026700A">
      <w:pPr>
        <w:pStyle w:val="BodyText"/>
      </w:pPr>
      <w:r w:rsidRPr="0026700A">
        <w:t xml:space="preserve">tradespeople such as electricians, engineers, carpenters, plumbers, landscape architects, gardeners </w:t>
      </w:r>
    </w:p>
    <w:p w:rsidR="00000000" w:rsidRPr="0026700A" w:rsidP="0026700A">
      <w:pPr>
        <w:pStyle w:val="BodyText"/>
      </w:pPr>
      <w:r w:rsidRPr="0026700A">
        <w:t>labourers.</w:t>
      </w:r>
    </w:p>
    <w:p w:rsidR="00000000" w:rsidRPr="0026700A" w:rsidP="0026700A">
      <w:pPr>
        <w:pStyle w:val="BodyText"/>
      </w:pPr>
      <w:r w:rsidRPr="0026700A">
        <w:rPr>
          <w:rStyle w:val="SpecialBold"/>
        </w:rPr>
        <w:t>Quality requirements may include</w:t>
      </w:r>
      <w:r w:rsidRPr="0026700A">
        <w:t>:</w:t>
      </w:r>
    </w:p>
    <w:p w:rsidR="00000000" w:rsidRPr="0026700A" w:rsidP="0026700A">
      <w:pPr>
        <w:pStyle w:val="BodyText"/>
      </w:pPr>
      <w:r w:rsidRPr="0026700A">
        <w:t xml:space="preserve">standards and guidelines for external accreditation </w:t>
      </w:r>
    </w:p>
    <w:p w:rsidR="00000000" w:rsidRPr="0026700A" w:rsidP="0026700A">
      <w:pPr>
        <w:pStyle w:val="BodyText"/>
      </w:pPr>
      <w:r w:rsidRPr="0026700A">
        <w:t xml:space="preserve">enterprise standards and requirements </w:t>
      </w:r>
    </w:p>
    <w:p w:rsidR="00000000" w:rsidRPr="0026700A" w:rsidP="0026700A">
      <w:pPr>
        <w:pStyle w:val="BodyText"/>
      </w:pPr>
      <w:r w:rsidRPr="0026700A">
        <w:t>audits and reports.</w:t>
      </w:r>
    </w:p>
    <w:p w:rsidR="00000000" w:rsidRPr="0026700A" w:rsidP="0026700A">
      <w:pPr>
        <w:pStyle w:val="BodyText"/>
      </w:pPr>
      <w:r w:rsidRPr="0026700A">
        <w:t>This unit may apply to any sector of the tourism and hospitality industry but has particular relevance for attractions and theme parks, hotels a</w:t>
      </w:r>
      <w:r w:rsidRPr="0026700A">
        <w:t>nd motels.  The following explanations identify how this unit may be applied in different workplaces and circumstances.</w:t>
      </w:r>
    </w:p>
    <w:p w:rsidR="00000000" w:rsidRPr="0026700A" w:rsidP="0026700A">
      <w:pPr>
        <w:pStyle w:val="BodyText"/>
      </w:pPr>
      <w:r w:rsidRPr="0026700A">
        <w:rPr>
          <w:rStyle w:val="SpecialBold"/>
        </w:rPr>
        <w:t>Routine maintenance tasks may include</w:t>
      </w:r>
      <w:r w:rsidRPr="0026700A">
        <w:t>:</w:t>
      </w:r>
    </w:p>
    <w:p w:rsidR="00000000" w:rsidRPr="0026700A" w:rsidP="0026700A">
      <w:pPr>
        <w:pStyle w:val="BodyText"/>
      </w:pPr>
      <w:r w:rsidRPr="0026700A">
        <w:t xml:space="preserve">simple repairs </w:t>
      </w:r>
    </w:p>
    <w:p w:rsidR="00000000" w:rsidRPr="0026700A" w:rsidP="0026700A">
      <w:pPr>
        <w:pStyle w:val="BodyText"/>
      </w:pPr>
      <w:r w:rsidRPr="0026700A">
        <w:t xml:space="preserve">routine servicing of equipment  </w:t>
      </w:r>
    </w:p>
    <w:p w:rsidR="00000000" w:rsidRPr="0026700A" w:rsidP="0026700A">
      <w:pPr>
        <w:pStyle w:val="BodyText"/>
      </w:pPr>
      <w:r w:rsidRPr="0026700A">
        <w:t xml:space="preserve">painting and decorating </w:t>
      </w:r>
    </w:p>
    <w:p w:rsidR="00000000" w:rsidRPr="0026700A" w:rsidP="0026700A">
      <w:pPr>
        <w:pStyle w:val="BodyText"/>
      </w:pPr>
      <w:r w:rsidRPr="0026700A">
        <w:t>minor demolition.</w:t>
      </w:r>
    </w:p>
    <w:p w:rsidR="00000000" w:rsidRPr="0026700A" w:rsidP="0026700A">
      <w:pPr>
        <w:pStyle w:val="BodyText"/>
      </w:pPr>
      <w:r w:rsidRPr="0026700A">
        <w:rPr>
          <w:rStyle w:val="SpecialBold"/>
        </w:rPr>
        <w:t>Speci</w:t>
      </w:r>
      <w:r w:rsidRPr="0026700A">
        <w:rPr>
          <w:rStyle w:val="SpecialBold"/>
        </w:rPr>
        <w:t>al projects may include</w:t>
      </w:r>
      <w:r w:rsidRPr="0026700A">
        <w:t>:</w:t>
      </w:r>
    </w:p>
    <w:p w:rsidR="00000000" w:rsidRPr="0026700A" w:rsidP="0026700A">
      <w:pPr>
        <w:pStyle w:val="BodyText"/>
      </w:pPr>
      <w:r w:rsidRPr="0026700A">
        <w:t xml:space="preserve">construction of new attractions </w:t>
      </w:r>
    </w:p>
    <w:p w:rsidR="00000000" w:rsidRPr="0026700A" w:rsidP="0026700A">
      <w:pPr>
        <w:pStyle w:val="BodyText"/>
      </w:pPr>
      <w:r w:rsidRPr="0026700A">
        <w:t xml:space="preserve">landscaping </w:t>
      </w:r>
    </w:p>
    <w:p w:rsidR="00000000" w:rsidRPr="0026700A" w:rsidP="0026700A">
      <w:pPr>
        <w:pStyle w:val="BodyText"/>
      </w:pPr>
      <w:r w:rsidRPr="0026700A">
        <w:t>major demolition.</w:t>
      </w:r>
    </w:p>
    <w:p w:rsidR="00000000" w:rsidRPr="0026700A" w:rsidP="0026700A">
      <w:pPr>
        <w:pStyle w:val="BodyText"/>
      </w:pPr>
      <w:r w:rsidRPr="0026700A">
        <w:rPr>
          <w:rStyle w:val="SpecialBold"/>
        </w:rPr>
        <w:t>Appropriate equipment may include</w:t>
      </w:r>
      <w:r w:rsidRPr="0026700A">
        <w:t>:</w:t>
      </w:r>
    </w:p>
    <w:p w:rsidR="00000000" w:rsidRPr="0026700A" w:rsidP="0026700A">
      <w:pPr>
        <w:pStyle w:val="BodyText"/>
      </w:pPr>
      <w:r w:rsidRPr="0026700A">
        <w:t xml:space="preserve">hand tools and implements </w:t>
      </w:r>
    </w:p>
    <w:p w:rsidR="00000000" w:rsidRPr="0026700A" w:rsidP="0026700A">
      <w:pPr>
        <w:pStyle w:val="BodyText"/>
      </w:pPr>
      <w:r w:rsidRPr="0026700A">
        <w:t xml:space="preserve">electrical tools and equipment </w:t>
      </w:r>
    </w:p>
    <w:p w:rsidR="00000000" w:rsidRPr="0026700A" w:rsidP="0026700A">
      <w:pPr>
        <w:pStyle w:val="BodyText"/>
      </w:pPr>
      <w:r w:rsidRPr="0026700A">
        <w:t xml:space="preserve">painting requisites </w:t>
      </w:r>
    </w:p>
    <w:p w:rsidR="00000000" w:rsidRPr="0026700A" w:rsidP="0026700A">
      <w:pPr>
        <w:pStyle w:val="BodyText"/>
      </w:pPr>
      <w:r w:rsidRPr="0026700A">
        <w:t>earthmoving machinery.</w:t>
      </w:r>
    </w:p>
    <w:p w:rsidR="00000000" w:rsidRPr="0026700A" w:rsidP="0026700A">
      <w:pPr>
        <w:pStyle w:val="BodyText"/>
      </w:pPr>
      <w:r w:rsidRPr="0026700A">
        <w:rPr>
          <w:rStyle w:val="SpecialBold"/>
        </w:rPr>
        <w:t>Problems requiring specialist</w:t>
      </w:r>
      <w:r w:rsidRPr="0026700A">
        <w:rPr>
          <w:rStyle w:val="SpecialBold"/>
        </w:rPr>
        <w:t xml:space="preserve"> assistance include</w:t>
      </w:r>
      <w:r w:rsidRPr="0026700A">
        <w:t>:</w:t>
      </w:r>
    </w:p>
    <w:p w:rsidR="00000000" w:rsidRPr="0026700A" w:rsidP="0026700A">
      <w:pPr>
        <w:pStyle w:val="BodyText"/>
      </w:pPr>
      <w:r w:rsidRPr="0026700A">
        <w:t xml:space="preserve">major breakdowns in plant and equipment </w:t>
      </w:r>
    </w:p>
    <w:p w:rsidR="00000000" w:rsidRPr="0026700A" w:rsidP="0026700A">
      <w:pPr>
        <w:pStyle w:val="BodyText"/>
      </w:pPr>
      <w:r w:rsidRPr="0026700A">
        <w:t xml:space="preserve">blasting </w:t>
      </w:r>
    </w:p>
    <w:p w:rsidR="00000000" w:rsidRPr="0026700A" w:rsidP="0026700A">
      <w:pPr>
        <w:pStyle w:val="BodyText"/>
      </w:pPr>
      <w:r w:rsidRPr="0026700A">
        <w:t xml:space="preserve">drilling </w:t>
      </w:r>
    </w:p>
    <w:p w:rsidR="00000000" w:rsidRPr="0026700A" w:rsidP="0026700A">
      <w:pPr>
        <w:pStyle w:val="BodyText"/>
      </w:pPr>
      <w:r w:rsidRPr="0026700A">
        <w:t xml:space="preserve">non-routine and contract servicing </w:t>
      </w:r>
    </w:p>
    <w:p w:rsidR="00000000" w:rsidRPr="0026700A" w:rsidP="0026700A">
      <w:pPr>
        <w:pStyle w:val="BodyText"/>
      </w:pPr>
      <w:r w:rsidRPr="0026700A">
        <w:t>servicing of specialist equipment.</w:t>
      </w:r>
    </w:p>
    <w:p w:rsidR="00000000" w:rsidRPr="0026700A" w:rsidP="0026700A">
      <w:pPr>
        <w:pStyle w:val="BodyText"/>
      </w:pPr>
      <w:r w:rsidRPr="0026700A">
        <w:rPr>
          <w:rStyle w:val="SpecialBold"/>
        </w:rPr>
        <w:t>Work report forms and other required documentation may include</w:t>
      </w:r>
      <w:r w:rsidRPr="0026700A">
        <w:t>:</w:t>
      </w:r>
    </w:p>
    <w:p w:rsidR="00000000" w:rsidRPr="0026700A" w:rsidP="0026700A">
      <w:pPr>
        <w:pStyle w:val="BodyText"/>
      </w:pPr>
      <w:r w:rsidRPr="0026700A">
        <w:t xml:space="preserve">job sheets </w:t>
      </w:r>
    </w:p>
    <w:p w:rsidR="00000000" w:rsidRPr="0026700A" w:rsidP="0026700A">
      <w:pPr>
        <w:pStyle w:val="BodyText"/>
      </w:pPr>
      <w:r w:rsidRPr="0026700A">
        <w:t xml:space="preserve">maintenance books, sheets and schedules </w:t>
      </w:r>
    </w:p>
    <w:p w:rsidR="00000000" w:rsidRPr="0026700A" w:rsidP="0026700A">
      <w:pPr>
        <w:pStyle w:val="BodyText"/>
      </w:pPr>
      <w:r w:rsidRPr="0026700A">
        <w:t xml:space="preserve">sign-off sheets </w:t>
      </w:r>
    </w:p>
    <w:p w:rsidR="00000000" w:rsidRPr="0026700A" w:rsidP="0026700A">
      <w:pPr>
        <w:pStyle w:val="BodyText"/>
      </w:pPr>
      <w:r w:rsidRPr="0026700A">
        <w:t xml:space="preserve">requisitions and orders </w:t>
      </w:r>
    </w:p>
    <w:p w:rsidR="00000000" w:rsidRPr="0026700A" w:rsidP="0026700A">
      <w:pPr>
        <w:pStyle w:val="BodyText"/>
      </w:pPr>
      <w:r w:rsidRPr="0026700A">
        <w:t>audits.</w:t>
      </w:r>
    </w:p>
    <w:p w:rsidR="00000000" w:rsidRPr="0026700A" w:rsidP="0026700A">
      <w:pPr>
        <w:pStyle w:val="BodyText"/>
      </w:pPr>
      <w:r w:rsidRPr="0026700A">
        <w:rPr>
          <w:rStyle w:val="SpecialBold"/>
        </w:rPr>
        <w:t>Contractors may include</w:t>
      </w:r>
      <w:r w:rsidRPr="0026700A">
        <w:t>:</w:t>
      </w:r>
    </w:p>
    <w:p w:rsidR="00000000" w:rsidRPr="0026700A" w:rsidP="0026700A">
      <w:pPr>
        <w:pStyle w:val="BodyText"/>
      </w:pPr>
      <w:r w:rsidRPr="0026700A">
        <w:t xml:space="preserve">tradespeople such as electricians, engineers, carpenters, plumbers, landscape architects, gardeners </w:t>
      </w:r>
    </w:p>
    <w:p w:rsidR="00000000" w:rsidRPr="0026700A" w:rsidP="0026700A">
      <w:pPr>
        <w:pStyle w:val="BodyText"/>
      </w:pPr>
      <w:r w:rsidRPr="0026700A">
        <w:t>labourers.</w:t>
      </w:r>
    </w:p>
    <w:p w:rsidR="00000000" w:rsidRPr="0026700A" w:rsidP="0026700A">
      <w:pPr>
        <w:pStyle w:val="BodyText"/>
      </w:pPr>
      <w:r w:rsidRPr="0026700A">
        <w:rPr>
          <w:rStyle w:val="SpecialBold"/>
        </w:rPr>
        <w:t>Quality requirements may inc</w:t>
      </w:r>
      <w:r w:rsidRPr="0026700A">
        <w:rPr>
          <w:rStyle w:val="SpecialBold"/>
        </w:rPr>
        <w:t>lude</w:t>
      </w:r>
      <w:r w:rsidRPr="0026700A">
        <w:t>:</w:t>
      </w:r>
    </w:p>
    <w:p w:rsidR="00000000" w:rsidRPr="0026700A" w:rsidP="0026700A">
      <w:pPr>
        <w:pStyle w:val="BodyText"/>
      </w:pPr>
      <w:r w:rsidRPr="0026700A">
        <w:t xml:space="preserve">standards and guidelines for external accreditation </w:t>
      </w:r>
    </w:p>
    <w:p w:rsidR="00000000" w:rsidRPr="0026700A" w:rsidP="0026700A">
      <w:pPr>
        <w:pStyle w:val="BodyText"/>
      </w:pPr>
      <w:r w:rsidRPr="0026700A">
        <w:t xml:space="preserve">enterprise standards and requirements </w:t>
      </w:r>
    </w:p>
    <w:p w:rsidR="00000000" w:rsidRPr="0026700A" w:rsidP="0026700A">
      <w:pPr>
        <w:pStyle w:val="BodyText"/>
      </w:pPr>
      <w:r w:rsidRPr="0026700A">
        <w:t>audits and reports.</w:t>
      </w:r>
    </w:p>
    <w:p w:rsidR="00000000" w:rsidRPr="0026700A" w:rsidP="0026700A">
      <w:pPr>
        <w:pStyle w:val="AllowPageBreak"/>
      </w:pPr>
    </w:p>
    <w:p w:rsidR="00000000" w:rsidRPr="0026700A" w:rsidP="0026700A">
      <w:pPr>
        <w:pStyle w:val="Heading1"/>
      </w:pPr>
      <w:bookmarkStart w:id="12" w:name="O_326804"/>
      <w:bookmarkEnd w:id="12"/>
      <w:r w:rsidRPr="0026700A">
        <w:t>Unit Sector(s)</w:t>
      </w:r>
    </w:p>
    <w:p w:rsidR="00000000" w:rsidRPr="0026700A" w:rsidP="0026700A">
      <w:pPr>
        <w:pStyle w:val="BodyText"/>
      </w:pPr>
      <w:r w:rsidRPr="0026700A">
        <w:t>Not applicable.</w:t>
      </w:r>
    </w:p>
    <w:p w:rsidR="00000000" w:rsidRPr="0026700A" w:rsidP="0026700A"/>
    <w:sectPr w:rsidSect="0026700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0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97C7E" w:rsidP="00B97C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0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C7E" w:rsidP="002670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B97C7E" w:rsidP="002670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B97C7E" w:rsidP="0026700A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0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00A" w:rsidRPr="00B97C7E" w:rsidP="00B97C7E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0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C7E" w:rsidP="002670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THTGTM01B Carry out general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B97C7E" w:rsidP="002670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70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2670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70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70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70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70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70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70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70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70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70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700A"/>
  </w:style>
  <w:style w:type="character" w:customStyle="1" w:styleId="Heading1Char">
    <w:name w:val="Heading 1 Char"/>
    <w:link w:val="Heading1"/>
    <w:rsid w:val="002670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700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26700A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2670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26700A"/>
    <w:rPr>
      <w:rFonts w:ascii="Times New Roman" w:eastAsia="Times New Roman" w:hAnsi="Times New Roman" w:cs="Times New Roman"/>
      <w:sz w:val="16"/>
      <w:lang w:val="en-US" w:eastAsia="en-US"/>
    </w:rPr>
  </w:style>
  <w:style w:type="character" w:customStyle="1" w:styleId="SpecialBold">
    <w:name w:val="Special Bold"/>
    <w:rsid w:val="0026700A"/>
    <w:rPr>
      <w:b/>
      <w:spacing w:val="0"/>
    </w:rPr>
  </w:style>
  <w:style w:type="paragraph" w:customStyle="1" w:styleId="SuperHeading">
    <w:name w:val="SuperHeading"/>
    <w:basedOn w:val="Normal"/>
    <w:rsid w:val="0026700A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2670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link w:val="Heading2"/>
    <w:rsid w:val="002670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2670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2670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2670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2670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700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26700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26700A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2670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70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70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70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70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2670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2670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700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700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6700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670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670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70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70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6700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670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70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70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2670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70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70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70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70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700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26700A"/>
    <w:rPr>
      <w:i/>
    </w:rPr>
  </w:style>
  <w:style w:type="paragraph" w:styleId="Caption">
    <w:name w:val="caption"/>
    <w:basedOn w:val="BodyText"/>
    <w:next w:val="Normal"/>
    <w:qFormat/>
    <w:rsid w:val="002670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70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70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700A"/>
  </w:style>
  <w:style w:type="paragraph" w:styleId="TableofFigures">
    <w:name w:val="table of figures"/>
    <w:basedOn w:val="Normal"/>
    <w:next w:val="Normal"/>
    <w:semiHidden/>
    <w:rsid w:val="002670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700A"/>
    <w:pPr>
      <w:numPr>
        <w:numId w:val="9"/>
      </w:numPr>
    </w:pPr>
  </w:style>
  <w:style w:type="character" w:customStyle="1" w:styleId="WingdingSymbols">
    <w:name w:val="Wingding Symbols"/>
    <w:rsid w:val="0026700A"/>
    <w:rPr>
      <w:rFonts w:ascii="Wingdings" w:hAnsi="Wingdings"/>
    </w:rPr>
  </w:style>
  <w:style w:type="paragraph" w:customStyle="1" w:styleId="TableHeading">
    <w:name w:val="Table Heading"/>
    <w:basedOn w:val="HeadingBase"/>
    <w:rsid w:val="002670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700A"/>
    <w:rPr>
      <w:color w:val="0033CC"/>
      <w:u w:val="none"/>
    </w:rPr>
  </w:style>
  <w:style w:type="paragraph" w:customStyle="1" w:styleId="BodyTextRight">
    <w:name w:val="Body Text Right"/>
    <w:basedOn w:val="BodyText"/>
    <w:rsid w:val="002670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70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700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70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70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26700A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26700A"/>
    <w:rPr>
      <w:sz w:val="32"/>
    </w:rPr>
  </w:style>
  <w:style w:type="paragraph" w:customStyle="1" w:styleId="HeadingProcedure">
    <w:name w:val="Heading Procedure"/>
    <w:basedOn w:val="HeadingBase"/>
    <w:next w:val="Normal"/>
    <w:rsid w:val="002670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700A"/>
    <w:pPr>
      <w:spacing w:before="60" w:after="60"/>
    </w:pPr>
  </w:style>
  <w:style w:type="paragraph" w:styleId="ListContinue">
    <w:name w:val="List Continue"/>
    <w:basedOn w:val="List"/>
    <w:rsid w:val="0026700A"/>
    <w:pPr>
      <w:ind w:firstLine="0"/>
    </w:pPr>
  </w:style>
  <w:style w:type="paragraph" w:customStyle="1" w:styleId="ListNote">
    <w:name w:val="List Note"/>
    <w:basedOn w:val="List"/>
    <w:rsid w:val="002670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70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70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26700A"/>
    <w:rPr>
      <w:rFonts w:ascii="Courier New" w:hAnsi="Courier New"/>
    </w:rPr>
  </w:style>
  <w:style w:type="paragraph" w:customStyle="1" w:styleId="NoteBullet">
    <w:name w:val="Note Bullet"/>
    <w:basedOn w:val="Note"/>
    <w:rsid w:val="002670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70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70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70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700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670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700A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26700A"/>
    <w:rPr>
      <w:b/>
      <w:smallCaps/>
    </w:rPr>
  </w:style>
  <w:style w:type="paragraph" w:customStyle="1" w:styleId="TableListNumber">
    <w:name w:val="Table List Number"/>
    <w:basedOn w:val="ListNumber"/>
    <w:rsid w:val="002670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70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700A"/>
    <w:pPr>
      <w:numPr>
        <w:numId w:val="7"/>
      </w:numPr>
    </w:pPr>
  </w:style>
  <w:style w:type="paragraph" w:customStyle="1" w:styleId="ListAlpha2">
    <w:name w:val="List Alpha 2"/>
    <w:basedOn w:val="List2"/>
    <w:rsid w:val="0026700A"/>
    <w:pPr>
      <w:numPr>
        <w:numId w:val="6"/>
      </w:numPr>
    </w:pPr>
  </w:style>
  <w:style w:type="paragraph" w:styleId="List2">
    <w:name w:val="List 2"/>
    <w:basedOn w:val="BodyText"/>
    <w:rsid w:val="002670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70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70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70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700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700A"/>
    <w:pPr>
      <w:numPr>
        <w:numId w:val="1"/>
      </w:numPr>
    </w:pPr>
  </w:style>
  <w:style w:type="paragraph" w:styleId="ListBullet5">
    <w:name w:val="List Bullet 5"/>
    <w:basedOn w:val="List5"/>
    <w:rsid w:val="0026700A"/>
    <w:pPr>
      <w:numPr>
        <w:numId w:val="2"/>
      </w:numPr>
    </w:pPr>
  </w:style>
  <w:style w:type="paragraph" w:styleId="ListContinue2">
    <w:name w:val="List Continue 2"/>
    <w:basedOn w:val="List2"/>
    <w:rsid w:val="0026700A"/>
    <w:pPr>
      <w:ind w:firstLine="0"/>
    </w:pPr>
  </w:style>
  <w:style w:type="paragraph" w:styleId="ListContinue3">
    <w:name w:val="List Continue 3"/>
    <w:basedOn w:val="List3"/>
    <w:rsid w:val="0026700A"/>
    <w:pPr>
      <w:ind w:left="1021" w:firstLine="0"/>
    </w:pPr>
  </w:style>
  <w:style w:type="paragraph" w:styleId="ListContinue4">
    <w:name w:val="List Continue 4"/>
    <w:basedOn w:val="List4"/>
    <w:rsid w:val="0026700A"/>
    <w:pPr>
      <w:ind w:firstLine="0"/>
    </w:pPr>
  </w:style>
  <w:style w:type="paragraph" w:styleId="ListContinue5">
    <w:name w:val="List Continue 5"/>
    <w:basedOn w:val="List5"/>
    <w:rsid w:val="0026700A"/>
    <w:pPr>
      <w:ind w:firstLine="0"/>
    </w:pPr>
  </w:style>
  <w:style w:type="paragraph" w:styleId="ListNumber3">
    <w:name w:val="List Number 3"/>
    <w:basedOn w:val="List3"/>
    <w:rsid w:val="0026700A"/>
    <w:pPr>
      <w:numPr>
        <w:numId w:val="3"/>
      </w:numPr>
    </w:pPr>
  </w:style>
  <w:style w:type="paragraph" w:styleId="ListNumber4">
    <w:name w:val="List Number 4"/>
    <w:basedOn w:val="List4"/>
    <w:rsid w:val="0026700A"/>
    <w:pPr>
      <w:numPr>
        <w:numId w:val="4"/>
      </w:numPr>
    </w:pPr>
  </w:style>
  <w:style w:type="paragraph" w:styleId="ListNumber5">
    <w:name w:val="List Number 5"/>
    <w:basedOn w:val="List5"/>
    <w:rsid w:val="0026700A"/>
    <w:pPr>
      <w:numPr>
        <w:numId w:val="5"/>
      </w:numPr>
    </w:pPr>
  </w:style>
  <w:style w:type="paragraph" w:styleId="BlockText">
    <w:name w:val="Block Text"/>
    <w:basedOn w:val="Normal"/>
    <w:rsid w:val="0026700A"/>
    <w:pPr>
      <w:spacing w:after="120"/>
      <w:ind w:left="1440" w:right="1440"/>
    </w:pPr>
  </w:style>
  <w:style w:type="character" w:customStyle="1" w:styleId="Subscript">
    <w:name w:val="Subscript"/>
    <w:rsid w:val="0026700A"/>
    <w:rPr>
      <w:sz w:val="16"/>
      <w:vertAlign w:val="subscript"/>
    </w:rPr>
  </w:style>
  <w:style w:type="character" w:customStyle="1" w:styleId="Superscript">
    <w:name w:val="Superscript"/>
    <w:rsid w:val="0026700A"/>
    <w:rPr>
      <w:sz w:val="16"/>
      <w:vertAlign w:val="superscript"/>
    </w:rPr>
  </w:style>
  <w:style w:type="character" w:customStyle="1" w:styleId="Symbols">
    <w:name w:val="Symbols"/>
    <w:rsid w:val="0026700A"/>
    <w:rPr>
      <w:rFonts w:ascii="Symbol" w:hAnsi="Symbol"/>
    </w:rPr>
  </w:style>
  <w:style w:type="character" w:customStyle="1" w:styleId="MenuOptions">
    <w:name w:val="Menu Options"/>
    <w:rsid w:val="0026700A"/>
    <w:rPr>
      <w:rFonts w:ascii="Arial Narrow" w:hAnsi="Arial Narrow"/>
      <w:smallCaps/>
    </w:rPr>
  </w:style>
  <w:style w:type="character" w:customStyle="1" w:styleId="Buttons">
    <w:name w:val="Buttons"/>
    <w:rsid w:val="0026700A"/>
    <w:rPr>
      <w:b/>
    </w:rPr>
  </w:style>
  <w:style w:type="character" w:customStyle="1" w:styleId="Underlined">
    <w:name w:val="Underlined"/>
    <w:rsid w:val="0026700A"/>
    <w:rPr>
      <w:u w:val="single"/>
    </w:rPr>
  </w:style>
  <w:style w:type="paragraph" w:customStyle="1" w:styleId="TableBodyTextRight">
    <w:name w:val="Table Body Text Right"/>
    <w:basedOn w:val="TableBodyText"/>
    <w:rsid w:val="002670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700A"/>
    <w:rPr>
      <w:sz w:val="18"/>
    </w:rPr>
  </w:style>
  <w:style w:type="paragraph" w:customStyle="1" w:styleId="BodySmallRight">
    <w:name w:val="Body Small Right"/>
    <w:basedOn w:val="BodyTextRight"/>
    <w:rsid w:val="0026700A"/>
    <w:rPr>
      <w:sz w:val="18"/>
      <w:szCs w:val="18"/>
    </w:rPr>
  </w:style>
  <w:style w:type="paragraph" w:customStyle="1" w:styleId="MarginEdition">
    <w:name w:val="Margin Edition"/>
    <w:basedOn w:val="MarginNote"/>
    <w:rsid w:val="002670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700A"/>
    <w:rPr>
      <w:sz w:val="2"/>
      <w:szCs w:val="2"/>
    </w:rPr>
  </w:style>
  <w:style w:type="character" w:customStyle="1" w:styleId="Small">
    <w:name w:val="Small"/>
    <w:rsid w:val="0026700A"/>
    <w:rPr>
      <w:sz w:val="16"/>
    </w:rPr>
  </w:style>
  <w:style w:type="paragraph" w:customStyle="1" w:styleId="WideTable">
    <w:name w:val="Wide Table"/>
    <w:basedOn w:val="Normal"/>
    <w:rsid w:val="0026700A"/>
    <w:pPr>
      <w:ind w:left="-1418"/>
    </w:pPr>
    <w:rPr>
      <w:sz w:val="2"/>
      <w:szCs w:val="2"/>
    </w:rPr>
  </w:style>
  <w:style w:type="character" w:styleId="PageNumber">
    <w:name w:val="page number"/>
    <w:rsid w:val="0026700A"/>
  </w:style>
  <w:style w:type="paragraph" w:styleId="Quote">
    <w:name w:val="Quote"/>
    <w:basedOn w:val="Heading1"/>
    <w:link w:val="QuoteChar"/>
    <w:qFormat/>
    <w:rsid w:val="0026700A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2670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700A"/>
    <w:pPr>
      <w:pageBreakBefore/>
    </w:pPr>
  </w:style>
  <w:style w:type="paragraph" w:customStyle="1" w:styleId="Border">
    <w:name w:val="Border"/>
    <w:basedOn w:val="Normal"/>
    <w:qFormat/>
    <w:rsid w:val="002670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2670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70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26700A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26700A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2670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70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70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70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26700A"/>
    <w:rPr>
      <w:u w:val="single"/>
    </w:rPr>
  </w:style>
  <w:style w:type="character" w:customStyle="1" w:styleId="BoldandItalics">
    <w:name w:val="Bold and Italics"/>
    <w:qFormat/>
    <w:rsid w:val="0026700A"/>
    <w:rPr>
      <w:b/>
      <w:i/>
      <w:u w:val="none"/>
    </w:rPr>
  </w:style>
  <w:style w:type="paragraph" w:styleId="BalloonText">
    <w:name w:val="Balloon Text"/>
    <w:basedOn w:val="Normal"/>
    <w:link w:val="BalloonTextChar"/>
    <w:rsid w:val="002670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6700A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26700A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26700A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1686</Words>
  <Characters>10893</Characters>
  <Application>Microsoft Office Word</Application>
  <DocSecurity>0</DocSecurity>
  <Lines>376</Lines>
  <Paragraphs>274</Paragraphs>
  <ScaleCrop>false</ScaleCrop>
  <Company>Author-it Software Corporation Ltd.</Company>
  <LinksUpToDate>false</LinksUpToDate>
  <CharactersWithSpaces>12432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THTGTM01B Carry out general maintenance</dc:title>
  <dc:subject>Approved</dc:subject>
  <dc:creator>Service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2012-05-27T03:18:00Z</dcterms:created>
  <dcterms:modified xsi:type="dcterms:W3CDTF">2012-05-27T03:18:00Z</dcterms:modified>
</cp:coreProperties>
</file>