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243" w:rsidP="00C22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TDTA997B Complete and check import/export documentation</w:t>
      </w:r>
      <w:r>
        <w:fldChar w:fldCharType="end"/>
      </w:r>
    </w:p>
    <w:p w:rsidR="00C22243" w:rsidP="00C22243">
      <w:pPr>
        <w:pStyle w:val="Version"/>
        <w:sectPr w:rsidSect="005F2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1E9" w:rsidP="005F21E9">
      <w:pPr>
        <w:pStyle w:val="SuperHeading"/>
      </w:pPr>
      <w:r w:rsidRPr="005F21E9">
        <w:t>TDTA997B Complete and check import/export documentation</w:t>
      </w:r>
    </w:p>
    <w:p w:rsidR="00000000" w:rsidRPr="005F21E9" w:rsidP="005F21E9">
      <w:pPr>
        <w:pStyle w:val="Heading1"/>
      </w:pPr>
      <w:bookmarkStart w:id="1" w:name="O_326260"/>
      <w:bookmarkEnd w:id="1"/>
      <w:r w:rsidRPr="005F21E9">
        <w:t>Modification History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2" w:name="O_326259"/>
      <w:bookmarkEnd w:id="2"/>
      <w:r w:rsidRPr="005F21E9">
        <w:t>Unit Descriptor</w:t>
      </w:r>
    </w:p>
    <w:p w:rsidR="00000000" w:rsidRPr="005F21E9" w:rsidP="005F21E9">
      <w:pPr>
        <w:pStyle w:val="BodyText"/>
      </w:pPr>
      <w:r w:rsidRPr="005F21E9">
        <w:t>Field A Handling cargo/stock</w:t>
      </w:r>
    </w:p>
    <w:p w:rsidR="00000000" w:rsidRPr="005F21E9" w:rsidP="005F21E9">
      <w:pPr>
        <w:pStyle w:val="BodyText"/>
      </w:pPr>
      <w:r w:rsidRPr="005F21E9">
        <w:t>This unit involves the skills and knowledge required to complete import and expor</w:t>
      </w:r>
      <w:r w:rsidRPr="005F21E9">
        <w:t xml:space="preserve">t documentation including identifying procedures required for documentation for import/export of goods and completing documentation to meet regulatory and workplace requirements.  </w:t>
      </w:r>
    </w:p>
    <w:p w:rsidR="00000000" w:rsidRPr="005F21E9" w:rsidP="005F21E9">
      <w:pPr>
        <w:pStyle w:val="BodyText"/>
      </w:pPr>
      <w:r w:rsidRPr="005F21E9">
        <w:t>Field A Handling cargo/stock</w:t>
      </w:r>
    </w:p>
    <w:p w:rsidR="00000000" w:rsidRPr="005F21E9" w:rsidP="005F21E9">
      <w:pPr>
        <w:pStyle w:val="BodyText"/>
      </w:pPr>
      <w:r w:rsidRPr="005F21E9">
        <w:t>This unit involves the skills and knowledge re</w:t>
      </w:r>
      <w:r w:rsidRPr="005F21E9">
        <w:t xml:space="preserve">quired to complete import and export documentation including identifying procedures required for documentation for import/export of goods and completing documentation to meet regulatory and workplace requirements.  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3" w:name="O_326258"/>
      <w:bookmarkEnd w:id="3"/>
      <w:r w:rsidRPr="005F21E9">
        <w:t>Application of the Unit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4" w:name="O_326257"/>
      <w:bookmarkEnd w:id="4"/>
      <w:r w:rsidRPr="005F21E9">
        <w:t>Licensing/Regulatory Information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5" w:name="O_326256"/>
      <w:bookmarkEnd w:id="5"/>
      <w:r w:rsidRPr="005F21E9">
        <w:t>Pre-Requisites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6" w:name="O_326250"/>
      <w:bookmarkEnd w:id="6"/>
      <w:r w:rsidRPr="005F21E9">
        <w:t>Employability Skills Information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7" w:name="O_326255"/>
      <w:bookmarkEnd w:id="7"/>
      <w:r w:rsidRPr="005F21E9">
        <w:t>Elements and Performance Criteria Pre-Content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8" w:name="O_326261"/>
      <w:bookmarkEnd w:id="8"/>
      <w:r w:rsidRPr="005F21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rPr>
                <w:rStyle w:val="SpecialBold"/>
              </w:rPr>
              <w:t>Elements and Performance Criteria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E9" w:rsidP="005F21E9">
            <w:pPr>
              <w:pStyle w:val="BodyText"/>
            </w:pPr>
            <w:r w:rsidRPr="005F21E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rPr>
                <w:rStyle w:val="SpecialBold"/>
              </w:rPr>
              <w:t>Performance Criteria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Identify procedures required for documentation for import/export of goods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a.Documents required for goods are identified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b.Content requirements for each section of the documentation are applied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c.Requirements for permits are identified and implications noted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d.Procedures for obtaining clearances including Export Clearance Numbers (ECN) are identified and followed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e.Letters of credit are identified and implications of each noted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Complete and check documentation to meet regulatory and workplace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a.Workplace procedures for authorisations are followed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b.Data entry for documents are completed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c.Entries are checked to ensure they me</w:t>
            </w:r>
            <w:r w:rsidRPr="005F21E9">
              <w:t xml:space="preserve">et customs and workplace requirements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e.Letters of credit are checked to ensure they meet commercial, transport and overseas requirements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 xml:space="preserve">f.Dangerous goods documentation is checked in accordance with regulatory requirements and workplace procedures </w:t>
            </w:r>
          </w:p>
        </w:tc>
      </w:tr>
      <w:tr w:rsidTr="00C22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1E9">
            <w:pPr>
              <w:pStyle w:val="BodyText"/>
              <w:rPr>
                <w:lang w:val="en-NZ"/>
              </w:rPr>
            </w:pPr>
            <w:r w:rsidRPr="005F21E9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1E9" w:rsidP="005F21E9">
            <w:pPr>
              <w:pStyle w:val="BodyText"/>
            </w:pPr>
            <w:r w:rsidRPr="005F21E9">
              <w:t xml:space="preserve">g.Workplace records are completed and filed to workplace requirements </w:t>
            </w:r>
          </w:p>
        </w:tc>
      </w:tr>
    </w:tbl>
    <w:p w:rsidR="00000000" w:rsidRPr="005F21E9" w:rsidP="005F21E9">
      <w:pPr>
        <w:pStyle w:val="BodyText"/>
      </w:pP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9" w:name="O_326254"/>
      <w:bookmarkEnd w:id="9"/>
      <w:r w:rsidRPr="005F21E9">
        <w:t>Required Skills and Knowledge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10" w:name="O_326253"/>
      <w:bookmarkEnd w:id="10"/>
      <w:r w:rsidRPr="005F21E9">
        <w:t>Evidence Guide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Critical aspects of evidence to be considered</w:t>
      </w:r>
    </w:p>
    <w:p w:rsidR="00000000" w:rsidRPr="005F21E9" w:rsidP="005F21E9">
      <w:pPr>
        <w:pStyle w:val="BodyText"/>
      </w:pPr>
      <w:r w:rsidRPr="005F21E9">
        <w:t>a. Assessment must confirm appropriate knowledge and skills to:</w:t>
      </w:r>
    </w:p>
    <w:p w:rsidR="00000000" w:rsidRPr="005F21E9" w:rsidP="005F21E9">
      <w:pPr>
        <w:pStyle w:val="BodyText"/>
      </w:pPr>
      <w:r w:rsidRPr="005F21E9">
        <w:t>a.1. identify procedures required for documentation for import/export of goods</w:t>
      </w:r>
    </w:p>
    <w:p w:rsidR="00000000" w:rsidRPr="005F21E9" w:rsidP="005F21E9">
      <w:pPr>
        <w:pStyle w:val="BodyText"/>
      </w:pPr>
      <w:r w:rsidRPr="005F21E9">
        <w:t>a.2. complete and check documentation and records to meet regulatory and enterprise requirements</w:t>
      </w:r>
    </w:p>
    <w:p w:rsidR="00000000" w:rsidRPr="005F21E9" w:rsidP="005F21E9">
      <w:pPr>
        <w:pStyle w:val="BodyText"/>
      </w:pPr>
      <w:r w:rsidRPr="005F21E9">
        <w:t>a.3. provide customer/client service and work effectively with others</w:t>
      </w:r>
    </w:p>
    <w:p w:rsidR="00000000" w:rsidRPr="005F21E9" w:rsidP="005F21E9">
      <w:pPr>
        <w:pStyle w:val="BodyText"/>
      </w:pPr>
      <w:r w:rsidRPr="005F21E9">
        <w:t>a.4. convey information in written and oral form</w:t>
      </w:r>
    </w:p>
    <w:p w:rsidR="00000000" w:rsidRPr="005F21E9" w:rsidP="005F21E9">
      <w:pPr>
        <w:pStyle w:val="BodyText"/>
      </w:pPr>
      <w:r w:rsidRPr="005F21E9">
        <w:t>a.5. locate, interpret and apply relevan</w:t>
      </w:r>
      <w:r w:rsidRPr="005F21E9">
        <w:t>t information</w:t>
      </w:r>
    </w:p>
    <w:p w:rsidR="00000000" w:rsidRPr="005F21E9" w:rsidP="005F21E9">
      <w:pPr>
        <w:pStyle w:val="BodyText"/>
      </w:pPr>
      <w:r w:rsidRPr="005F21E9">
        <w:t>a.6. select and use appropriate workplace colloquial and technical language and communication technologies in the workplace context</w:t>
      </w:r>
    </w:p>
    <w:p w:rsidR="00000000" w:rsidRPr="005F21E9" w:rsidP="005F21E9">
      <w:pPr>
        <w:pStyle w:val="BodyText"/>
      </w:pPr>
      <w:r w:rsidRPr="005F21E9">
        <w:t>a.7. prepare documentation using letters of credit and to meet workplace and customer's/transport organisation</w:t>
      </w:r>
      <w:r w:rsidRPr="005F21E9">
        <w:t>'s requirements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Interdependent assessment of units</w:t>
      </w:r>
    </w:p>
    <w:p w:rsidR="00000000" w:rsidRPr="005F21E9" w:rsidP="005F21E9">
      <w:pPr>
        <w:pStyle w:val="BodyText"/>
      </w:pPr>
      <w:r w:rsidRPr="005F21E9">
        <w:t>a. This unit of competency may be assessed in conjunction with other units that form part of a worker's job function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Required knowledge and skills</w:t>
      </w:r>
    </w:p>
    <w:p w:rsidR="00000000" w:rsidRPr="005F21E9" w:rsidP="005F21E9">
      <w:pPr>
        <w:pStyle w:val="BodyText"/>
      </w:pPr>
      <w:r w:rsidRPr="005F21E9">
        <w:t>a. Australian and international standards, codes and regul</w:t>
      </w:r>
      <w:r w:rsidRPr="005F21E9">
        <w:t>ations relevant to the import and export of cargo/freight</w:t>
      </w:r>
    </w:p>
    <w:p w:rsidR="00000000" w:rsidRPr="005F21E9" w:rsidP="005F21E9">
      <w:pPr>
        <w:pStyle w:val="BodyText"/>
      </w:pPr>
      <w:r w:rsidRPr="005F21E9">
        <w:t xml:space="preserve">b. Relevant OHS and environmental protection procedures and guidelines </w:t>
      </w:r>
    </w:p>
    <w:p w:rsidR="00000000" w:rsidRPr="005F21E9" w:rsidP="005F21E9">
      <w:pPr>
        <w:pStyle w:val="BodyText"/>
      </w:pPr>
      <w:r w:rsidRPr="005F21E9">
        <w:t>c. Workplace procedures and policies for the completion of import/export documentation</w:t>
      </w:r>
    </w:p>
    <w:p w:rsidR="00000000" w:rsidRPr="005F21E9" w:rsidP="005F21E9">
      <w:pPr>
        <w:pStyle w:val="BodyText"/>
      </w:pPr>
      <w:r w:rsidRPr="005F21E9">
        <w:t xml:space="preserve">d. Focus of operation of work systems, </w:t>
      </w:r>
      <w:r w:rsidRPr="005F21E9">
        <w:t xml:space="preserve">equipment, management and site operating systems for obtaining customs clearances </w:t>
      </w:r>
    </w:p>
    <w:p w:rsidR="00000000" w:rsidRPr="005F21E9" w:rsidP="005F21E9">
      <w:pPr>
        <w:pStyle w:val="BodyText"/>
      </w:pPr>
      <w:r w:rsidRPr="005F21E9">
        <w:t>e. Problems that may occur when completing import/export documentation and appropriate action that can be taken to resolve the problems</w:t>
      </w:r>
    </w:p>
    <w:p w:rsidR="00000000" w:rsidRPr="005F21E9" w:rsidP="005F21E9">
      <w:pPr>
        <w:pStyle w:val="BodyText"/>
      </w:pPr>
      <w:r w:rsidRPr="005F21E9">
        <w:t>f. Documentation requirements for the</w:t>
      </w:r>
      <w:r w:rsidRPr="005F21E9">
        <w:t xml:space="preserve"> import/export of cargo/freight</w:t>
      </w:r>
    </w:p>
    <w:p w:rsidR="00000000" w:rsidRPr="005F21E9" w:rsidP="005F21E9">
      <w:pPr>
        <w:pStyle w:val="BodyText"/>
      </w:pPr>
      <w:r w:rsidRPr="005F21E9">
        <w:t>g. Ability to select and use relevant communications/computing/office equipment when completing import/export documentation</w:t>
      </w:r>
    </w:p>
    <w:p w:rsidR="00000000" w:rsidRPr="005F21E9" w:rsidP="005F21E9">
      <w:pPr>
        <w:pStyle w:val="BodyText"/>
      </w:pPr>
      <w:r w:rsidRPr="005F21E9">
        <w:t>h. Ability to modify activities depending on differing workplace contexts, risk situations and envir</w:t>
      </w:r>
      <w:r w:rsidRPr="005F21E9">
        <w:t>onments</w:t>
      </w:r>
    </w:p>
    <w:p w:rsidR="00000000" w:rsidRPr="005F21E9" w:rsidP="005F21E9">
      <w:pPr>
        <w:pStyle w:val="BodyText"/>
      </w:pPr>
      <w:r w:rsidRPr="005F21E9">
        <w:t>i. Ability to read and comprehend simple statements in English</w:t>
      </w:r>
    </w:p>
    <w:p w:rsidR="00000000" w:rsidRPr="005F21E9" w:rsidP="005F21E9">
      <w:pPr>
        <w:pStyle w:val="BodyText"/>
      </w:pPr>
      <w:r w:rsidRPr="005F21E9">
        <w:t>j. Ability to read and interpret instructions, procedures and labels relevant to the import/export of cargo/freight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Resource implications</w:t>
      </w:r>
    </w:p>
    <w:p w:rsidR="00000000" w:rsidRPr="005F21E9" w:rsidP="005F21E9">
      <w:pPr>
        <w:pStyle w:val="BodyText"/>
      </w:pPr>
      <w:r w:rsidRPr="005F21E9">
        <w:t>a. Access is required to opportunities to:</w:t>
      </w:r>
    </w:p>
    <w:p w:rsidR="00000000" w:rsidRPr="005F21E9" w:rsidP="005F21E9">
      <w:pPr>
        <w:pStyle w:val="BodyText"/>
      </w:pPr>
      <w:r w:rsidRPr="005F21E9">
        <w:t>a.1.</w:t>
      </w:r>
      <w:r w:rsidRPr="005F21E9">
        <w:t xml:space="preserve"> participate in a range of exercises, case studies and other simulated practical and knowledge assessments that demonstrate the skills and knowledge to complete import/export documentation, and/or</w:t>
      </w:r>
    </w:p>
    <w:p w:rsidR="00000000" w:rsidRPr="005F21E9" w:rsidP="005F21E9">
      <w:pPr>
        <w:pStyle w:val="BodyText"/>
      </w:pPr>
      <w:r w:rsidRPr="005F21E9">
        <w:t>a.2. complete import/export documentation in an appropriate</w:t>
      </w:r>
      <w:r w:rsidRPr="005F21E9">
        <w:t xml:space="preserve"> range of operational situations 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Consistency in performance</w:t>
      </w:r>
    </w:p>
    <w:p w:rsidR="00000000" w:rsidRPr="005F21E9" w:rsidP="005F21E9">
      <w:pPr>
        <w:pStyle w:val="BodyText"/>
      </w:pPr>
      <w:r w:rsidRPr="005F21E9">
        <w:t>a. Applies underpinning knowledge and skills when:</w:t>
      </w:r>
    </w:p>
    <w:p w:rsidR="00000000" w:rsidRPr="005F21E9" w:rsidP="005F21E9">
      <w:pPr>
        <w:pStyle w:val="BodyText"/>
      </w:pPr>
      <w:r w:rsidRPr="005F21E9">
        <w:t xml:space="preserve">a.1. identifying required procedures </w:t>
      </w:r>
    </w:p>
    <w:p w:rsidR="00000000" w:rsidRPr="005F21E9" w:rsidP="005F21E9">
      <w:pPr>
        <w:pStyle w:val="BodyText"/>
      </w:pPr>
      <w:r w:rsidRPr="005F21E9">
        <w:t xml:space="preserve">a.2. completing and checking required documentation and records </w:t>
      </w:r>
    </w:p>
    <w:p w:rsidR="00000000" w:rsidRPr="005F21E9" w:rsidP="005F21E9">
      <w:pPr>
        <w:pStyle w:val="BodyText"/>
      </w:pPr>
      <w:r w:rsidRPr="005F21E9">
        <w:t>a.3. providing customer/client service an</w:t>
      </w:r>
      <w:r w:rsidRPr="005F21E9">
        <w:t>d working effectively with others</w:t>
      </w:r>
    </w:p>
    <w:p w:rsidR="00000000" w:rsidRPr="005F21E9" w:rsidP="005F21E9">
      <w:pPr>
        <w:pStyle w:val="BodyText"/>
      </w:pPr>
      <w:r w:rsidRPr="005F21E9">
        <w:t>a.4. conveying information in written and oral form</w:t>
      </w:r>
    </w:p>
    <w:p w:rsidR="00000000" w:rsidRPr="005F21E9" w:rsidP="005F21E9">
      <w:pPr>
        <w:pStyle w:val="BodyText"/>
      </w:pPr>
      <w:r w:rsidRPr="005F21E9">
        <w:t>a.5. locating, interpreting and applying relevant information</w:t>
      </w:r>
    </w:p>
    <w:p w:rsidR="00000000" w:rsidRPr="005F21E9" w:rsidP="005F21E9">
      <w:pPr>
        <w:pStyle w:val="BodyText"/>
      </w:pPr>
      <w:r w:rsidRPr="005F21E9">
        <w:t>a.6. preparing documentation using letters of credit and to meet workplace and customer's/transport organisation's requirements</w:t>
      </w:r>
    </w:p>
    <w:p w:rsidR="00000000" w:rsidRPr="005F21E9" w:rsidP="005F21E9">
      <w:pPr>
        <w:pStyle w:val="BodyText"/>
      </w:pPr>
      <w:r w:rsidRPr="005F21E9">
        <w:t>b. Shows evidence of application of relevant workplace procedures including:</w:t>
      </w:r>
    </w:p>
    <w:p w:rsidR="00000000" w:rsidRPr="005F21E9" w:rsidP="005F21E9">
      <w:pPr>
        <w:pStyle w:val="BodyText"/>
      </w:pPr>
      <w:r w:rsidRPr="005F21E9">
        <w:t>b.1. relevant standards, codes of practice and legi</w:t>
      </w:r>
      <w:r w:rsidRPr="005F21E9">
        <w:t>slative requirements including local and international regulations pertaining to the import/export of cargo</w:t>
      </w:r>
    </w:p>
    <w:p w:rsidR="00000000" w:rsidRPr="005F21E9" w:rsidP="005F21E9">
      <w:pPr>
        <w:pStyle w:val="BodyText"/>
      </w:pPr>
      <w:r w:rsidRPr="005F21E9">
        <w:t>b.2. Australian and international regulations and codes of practice for the handling and transport of dangerous goods, explosives and hazardous subs</w:t>
      </w:r>
      <w:r w:rsidRPr="005F21E9">
        <w:t xml:space="preserve">tances </w:t>
      </w:r>
    </w:p>
    <w:p w:rsidR="00000000" w:rsidRPr="005F21E9" w:rsidP="005F21E9">
      <w:pPr>
        <w:pStyle w:val="BodyText"/>
      </w:pPr>
      <w:r w:rsidRPr="005F21E9">
        <w:t>b.3. workplace procedures and instructions (including security and housekeeping procedures)</w:t>
      </w:r>
    </w:p>
    <w:p w:rsidR="00000000" w:rsidRPr="005F21E9" w:rsidP="005F21E9">
      <w:pPr>
        <w:pStyle w:val="BodyText"/>
      </w:pPr>
      <w:r w:rsidRPr="005F21E9">
        <w:t xml:space="preserve">b.4. OHS policies and procedures </w:t>
      </w:r>
    </w:p>
    <w:p w:rsidR="00000000" w:rsidRPr="005F21E9" w:rsidP="005F21E9">
      <w:pPr>
        <w:pStyle w:val="BodyText"/>
      </w:pPr>
      <w:r w:rsidRPr="005F21E9">
        <w:t xml:space="preserve">b.5. issue resolution procedures </w:t>
      </w:r>
    </w:p>
    <w:p w:rsidR="00000000" w:rsidRPr="005F21E9" w:rsidP="005F21E9">
      <w:pPr>
        <w:pStyle w:val="BodyText"/>
      </w:pPr>
      <w:r w:rsidRPr="005F21E9">
        <w:t>b.6. obtaining assistance from other team members when required</w:t>
      </w:r>
    </w:p>
    <w:p w:rsidR="00000000" w:rsidRPr="005F21E9" w:rsidP="005F21E9">
      <w:pPr>
        <w:pStyle w:val="BodyText"/>
      </w:pPr>
      <w:r w:rsidRPr="005F21E9">
        <w:t>b.7. relevant guidelines</w:t>
      </w:r>
      <w:r w:rsidRPr="005F21E9">
        <w:t xml:space="preserve"> relating to the safe use of equipment </w:t>
      </w:r>
    </w:p>
    <w:p w:rsidR="00000000" w:rsidRPr="005F21E9" w:rsidP="005F21E9">
      <w:pPr>
        <w:pStyle w:val="BodyText"/>
      </w:pPr>
      <w:r w:rsidRPr="005F21E9">
        <w:t>b.8. customer service and quality assurance procedures and policies</w:t>
      </w:r>
    </w:p>
    <w:p w:rsidR="00000000" w:rsidRPr="005F21E9" w:rsidP="005F21E9">
      <w:pPr>
        <w:pStyle w:val="BodyText"/>
      </w:pPr>
      <w:r w:rsidRPr="005F21E9">
        <w:t xml:space="preserve">b.9. environmental protection procedures </w:t>
      </w:r>
    </w:p>
    <w:p w:rsidR="00000000" w:rsidRPr="005F21E9" w:rsidP="005F21E9">
      <w:pPr>
        <w:pStyle w:val="BodyText"/>
      </w:pPr>
      <w:r w:rsidRPr="005F21E9">
        <w:t xml:space="preserve">c. Action is taken promptly to report and/or rectify any potential difficulties in safely shifting a load </w:t>
      </w:r>
      <w:r w:rsidRPr="005F21E9">
        <w:t>in accordance with OHS requirements and workplace procedures</w:t>
      </w:r>
    </w:p>
    <w:p w:rsidR="00000000" w:rsidRPr="005F21E9" w:rsidP="005F21E9">
      <w:pPr>
        <w:pStyle w:val="BodyText"/>
      </w:pPr>
      <w:r w:rsidRPr="005F21E9">
        <w:t>d. Performance is demonstrated consistently over a period of time and in a suitable range of contexts</w:t>
      </w:r>
    </w:p>
    <w:p w:rsidR="00000000" w:rsidRPr="005F21E9" w:rsidP="005F21E9">
      <w:pPr>
        <w:pStyle w:val="BodyText"/>
      </w:pPr>
      <w:r w:rsidRPr="005F21E9">
        <w:t>e. Recognises and adapts appropriately to cultural differences in the workplace, including mo</w:t>
      </w:r>
      <w:r w:rsidRPr="005F21E9">
        <w:t xml:space="preserve">des of behaviour and interactions among staff and others </w:t>
      </w:r>
    </w:p>
    <w:p w:rsidR="00000000" w:rsidRPr="005F21E9" w:rsidP="005F21E9">
      <w:pPr>
        <w:pStyle w:val="BodyText"/>
      </w:pPr>
      <w:r w:rsidRPr="005F21E9">
        <w:t>f. Work is completed systematically with required attention to detail without damage to goods, equipment or personnel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Context for assessment</w:t>
      </w:r>
    </w:p>
    <w:p w:rsidR="00000000" w:rsidRPr="005F21E9" w:rsidP="005F21E9">
      <w:pPr>
        <w:pStyle w:val="BodyText"/>
      </w:pPr>
      <w:r w:rsidRPr="005F21E9">
        <w:t>a. Assessment of this unit must be undertaken by a Regist</w:t>
      </w:r>
      <w:r w:rsidRPr="005F21E9">
        <w:t>ered Training Organisation:</w:t>
      </w:r>
    </w:p>
    <w:p w:rsidR="00000000" w:rsidRPr="005F21E9" w:rsidP="005F21E9">
      <w:pPr>
        <w:pStyle w:val="BodyText"/>
      </w:pPr>
      <w:r w:rsidRPr="005F21E9">
        <w:t>a.1. As a minimum, assessment of knowledge must be conducted through appropriate oral and/or written questioning</w:t>
      </w:r>
    </w:p>
    <w:p w:rsidR="00000000" w:rsidRPr="005F21E9" w:rsidP="005F21E9">
      <w:pPr>
        <w:pStyle w:val="BodyText"/>
      </w:pPr>
      <w:r w:rsidRPr="005F21E9">
        <w:t>a.2. Appropriate practical assessment must occur:</w:t>
      </w:r>
    </w:p>
    <w:p w:rsidR="00000000" w:rsidRPr="005F21E9" w:rsidP="005F21E9">
      <w:pPr>
        <w:pStyle w:val="BodyText"/>
      </w:pPr>
      <w:r w:rsidRPr="005F21E9">
        <w:t>a.2.1.at the Registered Training Organisation, and/or</w:t>
      </w:r>
    </w:p>
    <w:p w:rsidR="00000000" w:rsidRPr="005F21E9" w:rsidP="005F21E9">
      <w:pPr>
        <w:pStyle w:val="BodyText"/>
      </w:pPr>
      <w:r w:rsidRPr="005F21E9">
        <w:t>a.2.2.in an</w:t>
      </w:r>
      <w:r w:rsidRPr="005F21E9">
        <w:t xml:space="preserve"> appropriate work situation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Critical aspects of evidence to be considered</w:t>
      </w:r>
    </w:p>
    <w:p w:rsidR="00000000" w:rsidRPr="005F21E9" w:rsidP="005F21E9">
      <w:pPr>
        <w:pStyle w:val="BodyText"/>
      </w:pPr>
      <w:r w:rsidRPr="005F21E9">
        <w:t>a. Assessment must confirm appropriate knowledge and skills to:</w:t>
      </w:r>
    </w:p>
    <w:p w:rsidR="00000000" w:rsidRPr="005F21E9" w:rsidP="005F21E9">
      <w:pPr>
        <w:pStyle w:val="BodyText"/>
      </w:pPr>
      <w:r w:rsidRPr="005F21E9">
        <w:t>a.1. identify procedures required for documentation for import/export of goods</w:t>
      </w:r>
    </w:p>
    <w:p w:rsidR="00000000" w:rsidRPr="005F21E9" w:rsidP="005F21E9">
      <w:pPr>
        <w:pStyle w:val="BodyText"/>
      </w:pPr>
      <w:r w:rsidRPr="005F21E9">
        <w:t>a.2. complete and check documentation a</w:t>
      </w:r>
      <w:r w:rsidRPr="005F21E9">
        <w:t>nd records to meet regulatory and enterprise requirements</w:t>
      </w:r>
    </w:p>
    <w:p w:rsidR="00000000" w:rsidRPr="005F21E9" w:rsidP="005F21E9">
      <w:pPr>
        <w:pStyle w:val="BodyText"/>
      </w:pPr>
      <w:r w:rsidRPr="005F21E9">
        <w:t>a.3. provide customer/client service and work effectively with others</w:t>
      </w:r>
    </w:p>
    <w:p w:rsidR="00000000" w:rsidRPr="005F21E9" w:rsidP="005F21E9">
      <w:pPr>
        <w:pStyle w:val="BodyText"/>
      </w:pPr>
      <w:r w:rsidRPr="005F21E9">
        <w:t>a.4. convey information in written and oral form</w:t>
      </w:r>
    </w:p>
    <w:p w:rsidR="00000000" w:rsidRPr="005F21E9" w:rsidP="005F21E9">
      <w:pPr>
        <w:pStyle w:val="BodyText"/>
      </w:pPr>
      <w:r w:rsidRPr="005F21E9">
        <w:t>a.5. locate, interpret and apply relevant information</w:t>
      </w:r>
    </w:p>
    <w:p w:rsidR="00000000" w:rsidRPr="005F21E9" w:rsidP="005F21E9">
      <w:pPr>
        <w:pStyle w:val="BodyText"/>
      </w:pPr>
      <w:r w:rsidRPr="005F21E9">
        <w:t>a.6. select and use appropriate workplace colloquial and technical language and communication technologies in the workplace context</w:t>
      </w:r>
    </w:p>
    <w:p w:rsidR="00000000" w:rsidRPr="005F21E9" w:rsidP="005F21E9">
      <w:pPr>
        <w:pStyle w:val="BodyText"/>
      </w:pPr>
      <w:r w:rsidRPr="005F21E9">
        <w:t>a.7. prepare documentation using letters of credit and to meet workplace and customer's/transport organisation's requirement</w:t>
      </w:r>
      <w:r w:rsidRPr="005F21E9">
        <w:t>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Interdependent assessment of units</w:t>
      </w:r>
    </w:p>
    <w:p w:rsidR="00000000" w:rsidRPr="005F21E9" w:rsidP="005F21E9">
      <w:pPr>
        <w:pStyle w:val="BodyText"/>
      </w:pPr>
      <w:r w:rsidRPr="005F21E9">
        <w:t>a. This unit of competency may be assessed in conjunction with other units that form part of a worker's job function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Required knowledge and skills</w:t>
      </w:r>
    </w:p>
    <w:p w:rsidR="00000000" w:rsidRPr="005F21E9" w:rsidP="005F21E9">
      <w:pPr>
        <w:pStyle w:val="BodyText"/>
      </w:pPr>
      <w:r w:rsidRPr="005F21E9">
        <w:t>a. Australian and international standards, codes and regulations relevan</w:t>
      </w:r>
      <w:r w:rsidRPr="005F21E9">
        <w:t>t to the import and export of cargo/freight</w:t>
      </w:r>
    </w:p>
    <w:p w:rsidR="00000000" w:rsidRPr="005F21E9" w:rsidP="005F21E9">
      <w:pPr>
        <w:pStyle w:val="BodyText"/>
      </w:pPr>
      <w:r w:rsidRPr="005F21E9">
        <w:t xml:space="preserve">b. Relevant OHS and environmental protection procedures and guidelines </w:t>
      </w:r>
    </w:p>
    <w:p w:rsidR="00000000" w:rsidRPr="005F21E9" w:rsidP="005F21E9">
      <w:pPr>
        <w:pStyle w:val="BodyText"/>
      </w:pPr>
      <w:r w:rsidRPr="005F21E9">
        <w:t>c. Workplace procedures and policies for the completion of import/export documentation</w:t>
      </w:r>
    </w:p>
    <w:p w:rsidR="00000000" w:rsidRPr="005F21E9" w:rsidP="005F21E9">
      <w:pPr>
        <w:pStyle w:val="BodyText"/>
      </w:pPr>
      <w:r w:rsidRPr="005F21E9">
        <w:t>d. Focus of operation of work systems, equipment, man</w:t>
      </w:r>
      <w:r w:rsidRPr="005F21E9">
        <w:t xml:space="preserve">agement and site operating systems for obtaining customs clearances </w:t>
      </w:r>
    </w:p>
    <w:p w:rsidR="00000000" w:rsidRPr="005F21E9" w:rsidP="005F21E9">
      <w:pPr>
        <w:pStyle w:val="BodyText"/>
      </w:pPr>
      <w:r w:rsidRPr="005F21E9">
        <w:t>e. Problems that may occur when completing import/export documentation and appropriate action that can be taken to resolve the problems</w:t>
      </w:r>
    </w:p>
    <w:p w:rsidR="00000000" w:rsidRPr="005F21E9" w:rsidP="005F21E9">
      <w:pPr>
        <w:pStyle w:val="BodyText"/>
      </w:pPr>
      <w:r w:rsidRPr="005F21E9">
        <w:t>f. Documentation requirements for the import/export</w:t>
      </w:r>
      <w:r w:rsidRPr="005F21E9">
        <w:t xml:space="preserve"> of cargo/freight</w:t>
      </w:r>
    </w:p>
    <w:p w:rsidR="00000000" w:rsidRPr="005F21E9" w:rsidP="005F21E9">
      <w:pPr>
        <w:pStyle w:val="BodyText"/>
      </w:pPr>
      <w:r w:rsidRPr="005F21E9">
        <w:t>g. Ability to select and use relevant communications/computing/office equipment when completing import/export documentation</w:t>
      </w:r>
    </w:p>
    <w:p w:rsidR="00000000" w:rsidRPr="005F21E9" w:rsidP="005F21E9">
      <w:pPr>
        <w:pStyle w:val="BodyText"/>
      </w:pPr>
      <w:r w:rsidRPr="005F21E9">
        <w:t>h. Ability to modify activities depending on differing workplace contexts, risk situations and environments</w:t>
      </w:r>
    </w:p>
    <w:p w:rsidR="00000000" w:rsidRPr="005F21E9" w:rsidP="005F21E9">
      <w:pPr>
        <w:pStyle w:val="BodyText"/>
      </w:pPr>
      <w:r w:rsidRPr="005F21E9">
        <w:t>i. Abi</w:t>
      </w:r>
      <w:r w:rsidRPr="005F21E9">
        <w:t>lity to read and comprehend simple statements in English</w:t>
      </w:r>
    </w:p>
    <w:p w:rsidR="00000000" w:rsidRPr="005F21E9" w:rsidP="005F21E9">
      <w:pPr>
        <w:pStyle w:val="BodyText"/>
      </w:pPr>
      <w:r w:rsidRPr="005F21E9">
        <w:t>j. Ability to read and interpret instructions, procedures and labels relevant to the import/export of cargo/freight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Resource implications</w:t>
      </w:r>
    </w:p>
    <w:p w:rsidR="00000000" w:rsidRPr="005F21E9" w:rsidP="005F21E9">
      <w:pPr>
        <w:pStyle w:val="BodyText"/>
      </w:pPr>
      <w:r w:rsidRPr="005F21E9">
        <w:t>a. Access is required to opportunities to:</w:t>
      </w:r>
    </w:p>
    <w:p w:rsidR="00000000" w:rsidRPr="005F21E9" w:rsidP="005F21E9">
      <w:pPr>
        <w:pStyle w:val="BodyText"/>
      </w:pPr>
      <w:r w:rsidRPr="005F21E9">
        <w:t>a.1. participate i</w:t>
      </w:r>
      <w:r w:rsidRPr="005F21E9">
        <w:t>n a range of exercises, case studies and other simulated practical and knowledge assessments that demonstrate the skills and knowledge to complete import/export documentation, and/or</w:t>
      </w:r>
    </w:p>
    <w:p w:rsidR="00000000" w:rsidRPr="005F21E9" w:rsidP="005F21E9">
      <w:pPr>
        <w:pStyle w:val="BodyText"/>
      </w:pPr>
      <w:r w:rsidRPr="005F21E9">
        <w:t>a.2. complete import/export documentation in an appropriate range of oper</w:t>
      </w:r>
      <w:r w:rsidRPr="005F21E9">
        <w:t xml:space="preserve">ational situations 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Consistency in performance</w:t>
      </w:r>
    </w:p>
    <w:p w:rsidR="00000000" w:rsidRPr="005F21E9" w:rsidP="005F21E9">
      <w:pPr>
        <w:pStyle w:val="BodyText"/>
      </w:pPr>
      <w:r w:rsidRPr="005F21E9">
        <w:t>a. Applies underpinning knowledge and skills when:</w:t>
      </w:r>
    </w:p>
    <w:p w:rsidR="00000000" w:rsidRPr="005F21E9" w:rsidP="005F21E9">
      <w:pPr>
        <w:pStyle w:val="BodyText"/>
      </w:pPr>
      <w:r w:rsidRPr="005F21E9">
        <w:t xml:space="preserve">a.1. identifying required procedures </w:t>
      </w:r>
    </w:p>
    <w:p w:rsidR="00000000" w:rsidRPr="005F21E9" w:rsidP="005F21E9">
      <w:pPr>
        <w:pStyle w:val="BodyText"/>
      </w:pPr>
      <w:r w:rsidRPr="005F21E9">
        <w:t xml:space="preserve">a.2. completing and checking required documentation and records </w:t>
      </w:r>
    </w:p>
    <w:p w:rsidR="00000000" w:rsidRPr="005F21E9" w:rsidP="005F21E9">
      <w:pPr>
        <w:pStyle w:val="BodyText"/>
      </w:pPr>
      <w:r w:rsidRPr="005F21E9">
        <w:t>a.3. providing customer/client service and working effe</w:t>
      </w:r>
      <w:r w:rsidRPr="005F21E9">
        <w:t>ctively with others</w:t>
      </w:r>
    </w:p>
    <w:p w:rsidR="00000000" w:rsidRPr="005F21E9" w:rsidP="005F21E9">
      <w:pPr>
        <w:pStyle w:val="BodyText"/>
      </w:pPr>
      <w:r w:rsidRPr="005F21E9">
        <w:t>a.4. conveying information in written and oral form</w:t>
      </w:r>
    </w:p>
    <w:p w:rsidR="00000000" w:rsidRPr="005F21E9" w:rsidP="005F21E9">
      <w:pPr>
        <w:pStyle w:val="BodyText"/>
      </w:pPr>
      <w:r w:rsidRPr="005F21E9">
        <w:t>a.5. locating, interpreting and applying relevant information</w:t>
      </w:r>
    </w:p>
    <w:p w:rsidR="00000000" w:rsidRPr="005F21E9" w:rsidP="005F21E9">
      <w:pPr>
        <w:pStyle w:val="BodyText"/>
      </w:pPr>
      <w:r w:rsidRPr="005F21E9">
        <w:t>a.6. preparing documentation using letters of credit and to meet workplace and customer's/transport organisation's require</w:t>
      </w:r>
      <w:r w:rsidRPr="005F21E9">
        <w:t>ments</w:t>
      </w:r>
    </w:p>
    <w:p w:rsidR="00000000" w:rsidRPr="005F21E9" w:rsidP="005F21E9">
      <w:pPr>
        <w:pStyle w:val="BodyText"/>
      </w:pPr>
      <w:r w:rsidRPr="005F21E9">
        <w:t>b. Shows evidence of application of relevant workplace procedures including:</w:t>
      </w:r>
    </w:p>
    <w:p w:rsidR="00000000" w:rsidRPr="005F21E9" w:rsidP="005F21E9">
      <w:pPr>
        <w:pStyle w:val="BodyText"/>
      </w:pPr>
      <w:r w:rsidRPr="005F21E9">
        <w:t>b.1. relevant standards, codes of practice and legislative requirements including local and international regulations pertaining to the import/export of cargo</w:t>
      </w:r>
    </w:p>
    <w:p w:rsidR="00000000" w:rsidRPr="005F21E9" w:rsidP="005F21E9">
      <w:pPr>
        <w:pStyle w:val="BodyText"/>
      </w:pPr>
      <w:r w:rsidRPr="005F21E9">
        <w:t xml:space="preserve">b.2. Australian and international regulations and codes of practice for the handling and transport of dangerous goods, explosives and hazardous substances </w:t>
      </w:r>
    </w:p>
    <w:p w:rsidR="00000000" w:rsidRPr="005F21E9" w:rsidP="005F21E9">
      <w:pPr>
        <w:pStyle w:val="BodyText"/>
      </w:pPr>
      <w:r w:rsidRPr="005F21E9">
        <w:t>b.3. workplace procedures and instructions (including security and housekeeping procedures)</w:t>
      </w:r>
    </w:p>
    <w:p w:rsidR="00000000" w:rsidRPr="005F21E9" w:rsidP="005F21E9">
      <w:pPr>
        <w:pStyle w:val="BodyText"/>
      </w:pPr>
      <w:r w:rsidRPr="005F21E9">
        <w:t>b.4. OHS</w:t>
      </w:r>
      <w:r w:rsidRPr="005F21E9">
        <w:t xml:space="preserve"> policies and procedures </w:t>
      </w:r>
    </w:p>
    <w:p w:rsidR="00000000" w:rsidRPr="005F21E9" w:rsidP="005F21E9">
      <w:pPr>
        <w:pStyle w:val="BodyText"/>
      </w:pPr>
      <w:r w:rsidRPr="005F21E9">
        <w:t xml:space="preserve">b.5. issue resolution procedures </w:t>
      </w:r>
    </w:p>
    <w:p w:rsidR="00000000" w:rsidRPr="005F21E9" w:rsidP="005F21E9">
      <w:pPr>
        <w:pStyle w:val="BodyText"/>
      </w:pPr>
      <w:r w:rsidRPr="005F21E9">
        <w:t>b.6. obtaining assistance from other team members when required</w:t>
      </w:r>
    </w:p>
    <w:p w:rsidR="00000000" w:rsidRPr="005F21E9" w:rsidP="005F21E9">
      <w:pPr>
        <w:pStyle w:val="BodyText"/>
      </w:pPr>
      <w:r w:rsidRPr="005F21E9">
        <w:t xml:space="preserve">b.7. relevant guidelines relating to the safe use of equipment </w:t>
      </w:r>
    </w:p>
    <w:p w:rsidR="00000000" w:rsidRPr="005F21E9" w:rsidP="005F21E9">
      <w:pPr>
        <w:pStyle w:val="BodyText"/>
      </w:pPr>
      <w:r w:rsidRPr="005F21E9">
        <w:t>b.8. customer service and quality assurance procedures and policies</w:t>
      </w:r>
    </w:p>
    <w:p w:rsidR="00000000" w:rsidRPr="005F21E9" w:rsidP="005F21E9">
      <w:pPr>
        <w:pStyle w:val="BodyText"/>
      </w:pPr>
      <w:r w:rsidRPr="005F21E9">
        <w:t xml:space="preserve">b.9. environmental protection procedures </w:t>
      </w:r>
    </w:p>
    <w:p w:rsidR="00000000" w:rsidRPr="005F21E9" w:rsidP="005F21E9">
      <w:pPr>
        <w:pStyle w:val="BodyText"/>
      </w:pPr>
      <w:r w:rsidRPr="005F21E9">
        <w:t>c. Action is taken promptly to report and/or rectify any potential difficulties in safely shifting a load in accordance with OHS requirements and workplace procedures</w:t>
      </w:r>
    </w:p>
    <w:p w:rsidR="00000000" w:rsidRPr="005F21E9" w:rsidP="005F21E9">
      <w:pPr>
        <w:pStyle w:val="BodyText"/>
      </w:pPr>
      <w:r w:rsidRPr="005F21E9">
        <w:t>d. Performance is demonstrated consistently ove</w:t>
      </w:r>
      <w:r w:rsidRPr="005F21E9">
        <w:t>r a period of time and in a suitable range of contexts</w:t>
      </w:r>
    </w:p>
    <w:p w:rsidR="00000000" w:rsidRPr="005F21E9" w:rsidP="005F21E9">
      <w:pPr>
        <w:pStyle w:val="BodyText"/>
      </w:pPr>
      <w:r w:rsidRPr="005F21E9">
        <w:t xml:space="preserve">e. Recognises and adapts appropriately to cultural differences in the workplace, including modes of behaviour and interactions among staff and others </w:t>
      </w:r>
    </w:p>
    <w:p w:rsidR="00000000" w:rsidRPr="005F21E9" w:rsidP="005F21E9">
      <w:pPr>
        <w:pStyle w:val="BodyText"/>
      </w:pPr>
      <w:r w:rsidRPr="005F21E9">
        <w:t xml:space="preserve">f. Work is completed systematically with required </w:t>
      </w:r>
      <w:r w:rsidRPr="005F21E9">
        <w:t>attention to detail without damage to goods, equipment or personnel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Context for assessment</w:t>
      </w:r>
    </w:p>
    <w:p w:rsidR="00000000" w:rsidRPr="005F21E9" w:rsidP="005F21E9">
      <w:pPr>
        <w:pStyle w:val="BodyText"/>
      </w:pPr>
      <w:r w:rsidRPr="005F21E9">
        <w:t>a. Assessment of this unit must be undertaken by a Registered Training Organisation:</w:t>
      </w:r>
    </w:p>
    <w:p w:rsidR="00000000" w:rsidRPr="005F21E9" w:rsidP="005F21E9">
      <w:pPr>
        <w:pStyle w:val="BodyText"/>
      </w:pPr>
      <w:r w:rsidRPr="005F21E9">
        <w:t>a.1. As a minimum, assessment of knowledge must be conducted through appropriate</w:t>
      </w:r>
      <w:r w:rsidRPr="005F21E9">
        <w:t xml:space="preserve"> oral and/or written questioning</w:t>
      </w:r>
    </w:p>
    <w:p w:rsidR="00000000" w:rsidRPr="005F21E9" w:rsidP="005F21E9">
      <w:pPr>
        <w:pStyle w:val="BodyText"/>
      </w:pPr>
      <w:r w:rsidRPr="005F21E9">
        <w:t>a.2. Appropriate practical assessment must occur:</w:t>
      </w:r>
    </w:p>
    <w:p w:rsidR="00000000" w:rsidRPr="005F21E9" w:rsidP="005F21E9">
      <w:pPr>
        <w:pStyle w:val="BodyText"/>
      </w:pPr>
      <w:r w:rsidRPr="005F21E9">
        <w:t>a.2.1.at the Registered Training Organisation, and/or</w:t>
      </w:r>
    </w:p>
    <w:p w:rsidR="00000000" w:rsidRPr="005F21E9" w:rsidP="005F21E9">
      <w:pPr>
        <w:pStyle w:val="BodyText"/>
      </w:pPr>
      <w:r w:rsidRPr="005F21E9">
        <w:t>a.2.2.in an appropriate work situation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11" w:name="O_326252"/>
      <w:bookmarkEnd w:id="11"/>
      <w:r w:rsidRPr="005F21E9">
        <w:t>Range Statement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General context</w:t>
      </w:r>
    </w:p>
    <w:p w:rsidR="00000000" w:rsidRPr="005F21E9" w:rsidP="005F21E9">
      <w:pPr>
        <w:pStyle w:val="BodyText"/>
      </w:pPr>
      <w:r w:rsidRPr="005F21E9">
        <w:t xml:space="preserve">a. Work must be carried out in </w:t>
      </w:r>
      <w:r w:rsidRPr="005F21E9">
        <w:t>compliance with the relevant standards, regulations and workplace requirements concerning the completion and checking of import/export documentation</w:t>
      </w:r>
    </w:p>
    <w:p w:rsidR="00000000" w:rsidRPr="005F21E9" w:rsidP="005F21E9">
      <w:pPr>
        <w:pStyle w:val="BodyText"/>
      </w:pPr>
      <w:r w:rsidRPr="005F21E9">
        <w:t>b. Work is performed under some supervision generally within a team environment</w:t>
      </w:r>
    </w:p>
    <w:p w:rsidR="00000000" w:rsidRPr="005F21E9" w:rsidP="005F21E9">
      <w:pPr>
        <w:pStyle w:val="BodyText"/>
      </w:pPr>
      <w:r w:rsidRPr="005F21E9">
        <w:t>c. Work involves the applic</w:t>
      </w:r>
      <w:r w:rsidRPr="005F21E9">
        <w:t>ation of workplace procedures and regulatory requirements to the completion/checking of import/export documentation as part of work activities in the warehousing, distribution and/or storage industries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Worksite environment</w:t>
      </w:r>
    </w:p>
    <w:p w:rsidR="00000000" w:rsidRPr="005F21E9" w:rsidP="005F21E9">
      <w:pPr>
        <w:pStyle w:val="BodyText"/>
      </w:pPr>
      <w:r w:rsidRPr="005F21E9">
        <w:t>a. Work may be conducted in a ran</w:t>
      </w:r>
      <w:r w:rsidRPr="005F21E9">
        <w:t>ge of work environments by day or night</w:t>
      </w:r>
    </w:p>
    <w:p w:rsidR="00000000" w:rsidRPr="005F21E9" w:rsidP="005F21E9">
      <w:pPr>
        <w:pStyle w:val="BodyText"/>
      </w:pPr>
      <w:r w:rsidRPr="005F21E9">
        <w:t>b. Customers may be internal or external</w:t>
      </w:r>
    </w:p>
    <w:p w:rsidR="00000000" w:rsidRPr="005F21E9" w:rsidP="005F21E9">
      <w:pPr>
        <w:pStyle w:val="BodyText"/>
      </w:pPr>
      <w:r w:rsidRPr="005F21E9">
        <w:t>c. Workplaces may comprise large, medium or small worksites</w:t>
      </w:r>
    </w:p>
    <w:p w:rsidR="00000000" w:rsidRPr="005F21E9" w:rsidP="005F21E9">
      <w:pPr>
        <w:pStyle w:val="BodyText"/>
      </w:pPr>
      <w:r w:rsidRPr="005F21E9">
        <w:t>d. Work may be conducted in:</w:t>
      </w:r>
    </w:p>
    <w:p w:rsidR="00000000" w:rsidRPr="005F21E9" w:rsidP="005F21E9">
      <w:pPr>
        <w:pStyle w:val="BodyText"/>
      </w:pPr>
      <w:r w:rsidRPr="005F21E9">
        <w:t>d.1. limited or restricted spaces</w:t>
      </w:r>
    </w:p>
    <w:p w:rsidR="00000000" w:rsidRPr="005F21E9" w:rsidP="005F21E9">
      <w:pPr>
        <w:pStyle w:val="BodyText"/>
      </w:pPr>
      <w:r w:rsidRPr="005F21E9">
        <w:t>d.2. exposed conditions</w:t>
      </w:r>
    </w:p>
    <w:p w:rsidR="00000000" w:rsidRPr="005F21E9" w:rsidP="005F21E9">
      <w:pPr>
        <w:pStyle w:val="BodyText"/>
      </w:pPr>
      <w:r w:rsidRPr="005F21E9">
        <w:t>d.3. controlled or open environments</w:t>
      </w:r>
    </w:p>
    <w:p w:rsidR="00000000" w:rsidRPr="005F21E9" w:rsidP="005F21E9">
      <w:pPr>
        <w:pStyle w:val="BodyText"/>
      </w:pPr>
      <w:r w:rsidRPr="005F21E9">
        <w:t>e. Cargo may include goods with specialist requirements, including temperature controlled goods and dangerous goods</w:t>
      </w:r>
    </w:p>
    <w:p w:rsidR="00000000" w:rsidRPr="005F21E9" w:rsidP="005F21E9">
      <w:pPr>
        <w:pStyle w:val="BodyText"/>
      </w:pPr>
      <w:r w:rsidRPr="005F21E9">
        <w:t>f. Hazards in the work area may include exposure to:</w:t>
      </w:r>
    </w:p>
    <w:p w:rsidR="00000000" w:rsidRPr="005F21E9" w:rsidP="005F21E9">
      <w:pPr>
        <w:pStyle w:val="BodyText"/>
      </w:pPr>
      <w:r w:rsidRPr="005F21E9">
        <w:t>f.1. chemicals</w:t>
      </w:r>
    </w:p>
    <w:p w:rsidR="00000000" w:rsidRPr="005F21E9" w:rsidP="005F21E9">
      <w:pPr>
        <w:pStyle w:val="BodyText"/>
      </w:pPr>
      <w:r w:rsidRPr="005F21E9">
        <w:t>f.2. dangerous or hazardous substan</w:t>
      </w:r>
      <w:r w:rsidRPr="005F21E9">
        <w:t>ces</w:t>
      </w:r>
    </w:p>
    <w:p w:rsidR="00000000" w:rsidRPr="005F21E9" w:rsidP="005F21E9">
      <w:pPr>
        <w:pStyle w:val="BodyText"/>
      </w:pPr>
      <w:r w:rsidRPr="005F21E9">
        <w:t>f.3. movements of equipment, goods and materials</w:t>
      </w:r>
    </w:p>
    <w:p w:rsidR="00000000" w:rsidRPr="005F21E9" w:rsidP="005F21E9">
      <w:pPr>
        <w:pStyle w:val="BodyText"/>
      </w:pPr>
      <w:r w:rsidRPr="005F21E9">
        <w:t>g. Consultative processes may involve:</w:t>
      </w:r>
    </w:p>
    <w:p w:rsidR="00000000" w:rsidRPr="005F21E9" w:rsidP="005F21E9">
      <w:pPr>
        <w:pStyle w:val="BodyText"/>
      </w:pPr>
      <w:r w:rsidRPr="005F21E9">
        <w:t>g.1. other employees and supervisors</w:t>
      </w:r>
    </w:p>
    <w:p w:rsidR="00000000" w:rsidRPr="005F21E9" w:rsidP="005F21E9">
      <w:pPr>
        <w:pStyle w:val="BodyText"/>
      </w:pPr>
      <w:r w:rsidRPr="005F21E9">
        <w:t>g.2. suppliers, customers and clients</w:t>
      </w:r>
    </w:p>
    <w:p w:rsidR="00000000" w:rsidRPr="005F21E9" w:rsidP="005F21E9">
      <w:pPr>
        <w:pStyle w:val="BodyText"/>
      </w:pPr>
      <w:r w:rsidRPr="005F21E9">
        <w:t>g.3. relevant authorities and institutions</w:t>
      </w:r>
    </w:p>
    <w:p w:rsidR="00000000" w:rsidRPr="005F21E9" w:rsidP="005F21E9">
      <w:pPr>
        <w:pStyle w:val="BodyText"/>
      </w:pPr>
      <w:r w:rsidRPr="005F21E9">
        <w:t>g.4. management and union representatives</w:t>
      </w:r>
    </w:p>
    <w:p w:rsidR="00000000" w:rsidRPr="005F21E9" w:rsidP="005F21E9">
      <w:pPr>
        <w:pStyle w:val="BodyText"/>
      </w:pPr>
      <w:r w:rsidRPr="005F21E9">
        <w:t>g.5.</w:t>
      </w:r>
      <w:r w:rsidRPr="005F21E9">
        <w:t xml:space="preserve"> industrial relations and OHS specialists</w:t>
      </w:r>
    </w:p>
    <w:p w:rsidR="00000000" w:rsidRPr="005F21E9" w:rsidP="005F21E9">
      <w:pPr>
        <w:pStyle w:val="BodyText"/>
      </w:pPr>
      <w:r w:rsidRPr="005F21E9">
        <w:t>g.6. other maintenance, professional or technical staff</w:t>
      </w:r>
    </w:p>
    <w:p w:rsidR="00000000" w:rsidRPr="005F21E9" w:rsidP="005F21E9">
      <w:pPr>
        <w:pStyle w:val="BodyText"/>
      </w:pPr>
      <w:r w:rsidRPr="005F21E9">
        <w:t>h. Communication in the work area may include:</w:t>
      </w:r>
    </w:p>
    <w:p w:rsidR="00000000" w:rsidRPr="005F21E9" w:rsidP="005F21E9">
      <w:pPr>
        <w:pStyle w:val="BodyText"/>
      </w:pPr>
      <w:r w:rsidRPr="005F21E9">
        <w:t xml:space="preserve">h.1. phone </w:t>
      </w:r>
    </w:p>
    <w:p w:rsidR="00000000" w:rsidRPr="005F21E9" w:rsidP="005F21E9">
      <w:pPr>
        <w:pStyle w:val="BodyText"/>
      </w:pPr>
      <w:r w:rsidRPr="005F21E9">
        <w:t>h.2. electronic data interchange (EDI)</w:t>
      </w:r>
    </w:p>
    <w:p w:rsidR="00000000" w:rsidRPr="005F21E9" w:rsidP="005F21E9">
      <w:pPr>
        <w:pStyle w:val="BodyText"/>
      </w:pPr>
      <w:r w:rsidRPr="005F21E9">
        <w:t>h.3. fax</w:t>
      </w:r>
    </w:p>
    <w:p w:rsidR="00000000" w:rsidRPr="005F21E9" w:rsidP="005F21E9">
      <w:pPr>
        <w:pStyle w:val="BodyText"/>
      </w:pPr>
      <w:r w:rsidRPr="005F21E9">
        <w:t>h.4. e-mail</w:t>
      </w:r>
    </w:p>
    <w:p w:rsidR="00000000" w:rsidRPr="005F21E9" w:rsidP="005F21E9">
      <w:pPr>
        <w:pStyle w:val="BodyText"/>
      </w:pPr>
      <w:r w:rsidRPr="005F21E9">
        <w:t xml:space="preserve">h.5. Internet </w:t>
      </w:r>
    </w:p>
    <w:p w:rsidR="00000000" w:rsidRPr="005F21E9" w:rsidP="005F21E9">
      <w:pPr>
        <w:pStyle w:val="BodyText"/>
      </w:pPr>
      <w:r w:rsidRPr="005F21E9">
        <w:t>h.6. radio</w:t>
      </w:r>
    </w:p>
    <w:p w:rsidR="00000000" w:rsidRPr="005F21E9" w:rsidP="005F21E9">
      <w:pPr>
        <w:pStyle w:val="BodyText"/>
      </w:pPr>
      <w:r w:rsidRPr="005F21E9">
        <w:t>h.7. oral, au</w:t>
      </w:r>
      <w:r w:rsidRPr="005F21E9">
        <w:t>ral or signed communications</w:t>
      </w:r>
    </w:p>
    <w:p w:rsidR="00000000" w:rsidRPr="005F21E9" w:rsidP="005F21E9">
      <w:pPr>
        <w:pStyle w:val="BodyText"/>
      </w:pPr>
      <w:r w:rsidRPr="005F21E9">
        <w:t xml:space="preserve">i. Depending on the type of organisation concerned and the local terminology used, workplace procedures may include: </w:t>
      </w:r>
    </w:p>
    <w:p w:rsidR="00000000" w:rsidRPr="005F21E9" w:rsidP="005F21E9">
      <w:pPr>
        <w:pStyle w:val="BodyText"/>
      </w:pPr>
      <w:r w:rsidRPr="005F21E9">
        <w:t>i.1. company procedures</w:t>
      </w:r>
    </w:p>
    <w:p w:rsidR="00000000" w:rsidRPr="005F21E9" w:rsidP="005F21E9">
      <w:pPr>
        <w:pStyle w:val="BodyText"/>
      </w:pPr>
      <w:r w:rsidRPr="005F21E9">
        <w:t>i.2. enterprise procedures</w:t>
      </w:r>
    </w:p>
    <w:p w:rsidR="00000000" w:rsidRPr="005F21E9" w:rsidP="005F21E9">
      <w:pPr>
        <w:pStyle w:val="BodyText"/>
      </w:pPr>
      <w:r w:rsidRPr="005F21E9">
        <w:t>i.3. organisational procedures</w:t>
      </w:r>
    </w:p>
    <w:p w:rsidR="00000000" w:rsidRPr="005F21E9" w:rsidP="005F21E9">
      <w:pPr>
        <w:pStyle w:val="BodyText"/>
      </w:pPr>
      <w:r w:rsidRPr="005F21E9">
        <w:t>i.4. established procedures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Sources of information</w:t>
      </w:r>
      <w:r w:rsidRPr="005F21E9">
        <w:t>/</w:t>
      </w:r>
      <w:r w:rsidRPr="005F21E9">
        <w:rPr>
          <w:rStyle w:val="SpecialBold"/>
        </w:rPr>
        <w:t>documents</w:t>
      </w:r>
    </w:p>
    <w:p w:rsidR="00000000" w:rsidRPr="005F21E9" w:rsidP="005F21E9">
      <w:pPr>
        <w:pStyle w:val="BodyText"/>
      </w:pPr>
      <w:r w:rsidRPr="005F21E9">
        <w:t>a. Information/documents may include:</w:t>
      </w:r>
    </w:p>
    <w:p w:rsidR="00000000" w:rsidRPr="005F21E9" w:rsidP="005F21E9">
      <w:pPr>
        <w:pStyle w:val="BodyText"/>
      </w:pPr>
      <w:r w:rsidRPr="005F21E9">
        <w:t>a.1. goods identification numbers and codes</w:t>
      </w:r>
    </w:p>
    <w:p w:rsidR="00000000" w:rsidRPr="005F21E9" w:rsidP="005F21E9">
      <w:pPr>
        <w:pStyle w:val="BodyText"/>
      </w:pPr>
      <w:r w:rsidRPr="005F21E9">
        <w:t>a.2. manifests, picking slips, merchandise transfers, stock requisitions and bar codes, and container identification/serial number</w:t>
      </w:r>
    </w:p>
    <w:p w:rsidR="00000000" w:rsidRPr="005F21E9" w:rsidP="005F21E9">
      <w:pPr>
        <w:pStyle w:val="BodyText"/>
      </w:pPr>
      <w:r w:rsidRPr="005F21E9">
        <w:t>a.3. Australian and international codes of practice and regulations relevant to import/export of cargo</w:t>
      </w:r>
    </w:p>
    <w:p w:rsidR="00000000" w:rsidRPr="005F21E9" w:rsidP="005F21E9">
      <w:pPr>
        <w:pStyle w:val="BodyText"/>
      </w:pPr>
      <w:r w:rsidRPr="005F21E9">
        <w:t>a.4. Australian and international standards, regulations and codes of practice for the handling and transport of dangerous goods and hazardous substances</w:t>
      </w:r>
    </w:p>
    <w:p w:rsidR="00000000" w:rsidRPr="005F21E9" w:rsidP="005F21E9">
      <w:pPr>
        <w:pStyle w:val="BodyText"/>
      </w:pPr>
      <w:r w:rsidRPr="005F21E9">
        <w:t>a.5. operations manuals, job specifications and induction documentation</w:t>
      </w:r>
    </w:p>
    <w:p w:rsidR="00000000" w:rsidRPr="005F21E9" w:rsidP="005F21E9">
      <w:pPr>
        <w:pStyle w:val="BodyText"/>
      </w:pPr>
      <w:r w:rsidRPr="005F21E9">
        <w:t xml:space="preserve">a.6. manufacturer's specifications for equipment </w:t>
      </w:r>
    </w:p>
    <w:p w:rsidR="00000000" w:rsidRPr="005F21E9" w:rsidP="005F21E9">
      <w:pPr>
        <w:pStyle w:val="BodyText"/>
      </w:pPr>
      <w:r w:rsidRPr="005F21E9">
        <w:t>a.7. workplace procedures and policies</w:t>
      </w:r>
    </w:p>
    <w:p w:rsidR="00000000" w:rsidRPr="005F21E9" w:rsidP="005F21E9">
      <w:pPr>
        <w:pStyle w:val="BodyText"/>
      </w:pPr>
      <w:r w:rsidRPr="005F21E9">
        <w:t>a.8. supplier and/or client instructions</w:t>
      </w:r>
    </w:p>
    <w:p w:rsidR="00000000" w:rsidRPr="005F21E9" w:rsidP="005F21E9">
      <w:pPr>
        <w:pStyle w:val="BodyText"/>
      </w:pPr>
      <w:r w:rsidRPr="005F21E9">
        <w:t>a.9. dangerous goods declarations and material safety</w:t>
      </w:r>
      <w:r w:rsidRPr="005F21E9">
        <w:t xml:space="preserve"> data sheets (where applicable)</w:t>
      </w:r>
    </w:p>
    <w:p w:rsidR="00000000" w:rsidRPr="005F21E9" w:rsidP="005F21E9">
      <w:pPr>
        <w:pStyle w:val="BodyText"/>
      </w:pPr>
      <w:r w:rsidRPr="005F21E9">
        <w:t xml:space="preserve">a.10.award, enterprise bargaining agreement, other industrial arrangements </w:t>
      </w:r>
    </w:p>
    <w:p w:rsidR="00000000" w:rsidRPr="005F21E9" w:rsidP="005F21E9">
      <w:pPr>
        <w:pStyle w:val="BodyText"/>
      </w:pPr>
      <w:r w:rsidRPr="005F21E9">
        <w:t>a.11.relevant Australian standards and certification requirements</w:t>
      </w:r>
    </w:p>
    <w:p w:rsidR="00000000" w:rsidRPr="005F21E9" w:rsidP="005F21E9">
      <w:pPr>
        <w:pStyle w:val="BodyText"/>
      </w:pPr>
      <w:r w:rsidRPr="005F21E9">
        <w:t>a.12.quality assurance procedures</w:t>
      </w:r>
    </w:p>
    <w:p w:rsidR="00000000" w:rsidRPr="005F21E9" w:rsidP="005F21E9">
      <w:pPr>
        <w:pStyle w:val="BodyText"/>
      </w:pPr>
      <w:r w:rsidRPr="005F21E9">
        <w:t>a.13.emergency procedures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Applicable regulations</w:t>
      </w:r>
      <w:r w:rsidRPr="005F21E9">
        <w:rPr>
          <w:rStyle w:val="SpecialBold"/>
        </w:rPr>
        <w:t xml:space="preserve"> and legislation</w:t>
      </w:r>
    </w:p>
    <w:p w:rsidR="00000000" w:rsidRPr="005F21E9" w:rsidP="005F21E9">
      <w:pPr>
        <w:pStyle w:val="BodyText"/>
      </w:pPr>
      <w:r w:rsidRPr="005F21E9">
        <w:t>a. Applicable regulations and legislation may include:</w:t>
      </w:r>
    </w:p>
    <w:p w:rsidR="00000000" w:rsidRPr="005F21E9" w:rsidP="005F21E9">
      <w:pPr>
        <w:pStyle w:val="BodyText"/>
      </w:pPr>
      <w:r w:rsidRPr="005F21E9">
        <w:t>a.1. relevant standards, codes and regulations for the import/export of cargo</w:t>
      </w:r>
    </w:p>
    <w:p w:rsidR="00000000" w:rsidRPr="005F21E9" w:rsidP="005F21E9">
      <w:pPr>
        <w:pStyle w:val="BodyText"/>
      </w:pPr>
      <w:r w:rsidRPr="005F21E9">
        <w:t>a.2. Australian and international regulations and codes of practice for the handling and transport of dang</w:t>
      </w:r>
      <w:r w:rsidRPr="005F21E9">
        <w:t>erous goods and hazardous substances, including:</w:t>
      </w:r>
    </w:p>
    <w:p w:rsidR="00000000" w:rsidRPr="005F21E9" w:rsidP="005F21E9">
      <w:pPr>
        <w:pStyle w:val="BodyText"/>
      </w:pPr>
      <w:r w:rsidRPr="005F21E9">
        <w:t>a.2.1.Australian and International Dangerous Goods Codes</w:t>
      </w:r>
    </w:p>
    <w:p w:rsidR="00000000" w:rsidRPr="005F21E9" w:rsidP="005F21E9">
      <w:pPr>
        <w:pStyle w:val="BodyText"/>
      </w:pPr>
      <w:r w:rsidRPr="005F21E9">
        <w:t>a.2.2.Australian Marine Orders and the International Maritime Dangerous Goods Code</w:t>
      </w:r>
    </w:p>
    <w:p w:rsidR="00000000" w:rsidRPr="005F21E9" w:rsidP="005F21E9">
      <w:pPr>
        <w:pStyle w:val="BodyText"/>
      </w:pPr>
      <w:r w:rsidRPr="005F21E9">
        <w:t>a.2.3.IATA's 'Dangerous Goods by Air' regulations</w:t>
      </w:r>
    </w:p>
    <w:p w:rsidR="00000000" w:rsidRPr="005F21E9" w:rsidP="005F21E9">
      <w:pPr>
        <w:pStyle w:val="BodyText"/>
      </w:pPr>
      <w:r w:rsidRPr="005F21E9">
        <w:t xml:space="preserve">a.2.4.Australian </w:t>
      </w:r>
      <w:r w:rsidRPr="005F21E9">
        <w:t>and International Explosives Codes</w:t>
      </w:r>
    </w:p>
    <w:p w:rsidR="00000000" w:rsidRPr="005F21E9" w:rsidP="005F21E9">
      <w:pPr>
        <w:pStyle w:val="BodyText"/>
      </w:pPr>
      <w:r w:rsidRPr="005F21E9">
        <w:t>a.3. licence, patent or copyright arrangements</w:t>
      </w:r>
    </w:p>
    <w:p w:rsidR="00000000" w:rsidRPr="005F21E9" w:rsidP="005F21E9">
      <w:pPr>
        <w:pStyle w:val="BodyText"/>
      </w:pPr>
      <w:r w:rsidRPr="005F21E9">
        <w:t>a.4. water and road use and licence arrangements</w:t>
      </w:r>
    </w:p>
    <w:p w:rsidR="00000000" w:rsidRPr="005F21E9" w:rsidP="005F21E9">
      <w:pPr>
        <w:pStyle w:val="BodyText"/>
      </w:pPr>
      <w:r w:rsidRPr="005F21E9">
        <w:t>a.5. export/import/quarantine/bond requirements</w:t>
      </w:r>
    </w:p>
    <w:p w:rsidR="00000000" w:rsidRPr="005F21E9" w:rsidP="005F21E9">
      <w:pPr>
        <w:pStyle w:val="BodyText"/>
      </w:pPr>
      <w:r w:rsidRPr="005F21E9">
        <w:t>a.6. marine orders</w:t>
      </w:r>
    </w:p>
    <w:p w:rsidR="00000000" w:rsidRPr="005F21E9" w:rsidP="005F21E9">
      <w:pPr>
        <w:pStyle w:val="BodyText"/>
      </w:pPr>
      <w:r w:rsidRPr="005F21E9">
        <w:t>a.7. relevant Australian standards and certification requi</w:t>
      </w:r>
      <w:r w:rsidRPr="005F21E9">
        <w:t>rements</w:t>
      </w:r>
    </w:p>
    <w:p w:rsidR="00000000" w:rsidRPr="005F21E9" w:rsidP="005F21E9">
      <w:pPr>
        <w:pStyle w:val="BodyText"/>
      </w:pPr>
      <w:r w:rsidRPr="005F21E9">
        <w:t>a.8. relevant State/Territory OHS and environmental protection legislation</w:t>
      </w:r>
    </w:p>
    <w:p w:rsidR="00000000" w:rsidRPr="005F21E9" w:rsidP="005F21E9">
      <w:pPr>
        <w:pStyle w:val="BodyText"/>
      </w:pPr>
      <w:r w:rsidRPr="005F21E9">
        <w:t>a.9. workplace relations regulations</w:t>
      </w:r>
    </w:p>
    <w:p w:rsidR="00000000" w:rsidRPr="005F21E9" w:rsidP="005F21E9">
      <w:pPr>
        <w:pStyle w:val="BodyText"/>
      </w:pPr>
      <w:r w:rsidRPr="005F21E9">
        <w:t>a.10.workers compensation regulations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General context</w:t>
      </w:r>
    </w:p>
    <w:p w:rsidR="00000000" w:rsidRPr="005F21E9" w:rsidP="005F21E9">
      <w:pPr>
        <w:pStyle w:val="BodyText"/>
      </w:pPr>
      <w:r w:rsidRPr="005F21E9">
        <w:t>a. Work must be carried out in compliance with the relevant standards, regulations and workplace requirements concerning the completion and checking of import/export documentation</w:t>
      </w:r>
    </w:p>
    <w:p w:rsidR="00000000" w:rsidRPr="005F21E9" w:rsidP="005F21E9">
      <w:pPr>
        <w:pStyle w:val="BodyText"/>
      </w:pPr>
      <w:r w:rsidRPr="005F21E9">
        <w:t>b. Work is performed under some supervision generally within a team environm</w:t>
      </w:r>
      <w:r w:rsidRPr="005F21E9">
        <w:t>ent</w:t>
      </w:r>
    </w:p>
    <w:p w:rsidR="00000000" w:rsidRPr="005F21E9" w:rsidP="005F21E9">
      <w:pPr>
        <w:pStyle w:val="BodyText"/>
      </w:pPr>
      <w:r w:rsidRPr="005F21E9">
        <w:t>c. Work involves the application of workplace procedures and regulatory requirements to the completion/checking of import/export documentation as part of work activities in the warehousing, distribution and/or storage industries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Worksite environment</w:t>
      </w:r>
    </w:p>
    <w:p w:rsidR="00000000" w:rsidRPr="005F21E9" w:rsidP="005F21E9">
      <w:pPr>
        <w:pStyle w:val="BodyText"/>
      </w:pPr>
      <w:r w:rsidRPr="005F21E9">
        <w:t>a.</w:t>
      </w:r>
      <w:r w:rsidRPr="005F21E9">
        <w:t xml:space="preserve"> Work may be conducted in a range of work environments by day or night</w:t>
      </w:r>
    </w:p>
    <w:p w:rsidR="00000000" w:rsidRPr="005F21E9" w:rsidP="005F21E9">
      <w:pPr>
        <w:pStyle w:val="BodyText"/>
      </w:pPr>
      <w:r w:rsidRPr="005F21E9">
        <w:t>b. Customers may be internal or external</w:t>
      </w:r>
    </w:p>
    <w:p w:rsidR="00000000" w:rsidRPr="005F21E9" w:rsidP="005F21E9">
      <w:pPr>
        <w:pStyle w:val="BodyText"/>
      </w:pPr>
      <w:r w:rsidRPr="005F21E9">
        <w:t>c. Workplaces may comprise large, medium or small worksites</w:t>
      </w:r>
    </w:p>
    <w:p w:rsidR="00000000" w:rsidRPr="005F21E9" w:rsidP="005F21E9">
      <w:pPr>
        <w:pStyle w:val="BodyText"/>
      </w:pPr>
      <w:r w:rsidRPr="005F21E9">
        <w:t>d. Work may be conducted in:</w:t>
      </w:r>
    </w:p>
    <w:p w:rsidR="00000000" w:rsidRPr="005F21E9" w:rsidP="005F21E9">
      <w:pPr>
        <w:pStyle w:val="BodyText"/>
      </w:pPr>
      <w:r w:rsidRPr="005F21E9">
        <w:t>d.1. limited or restricted spaces</w:t>
      </w:r>
    </w:p>
    <w:p w:rsidR="00000000" w:rsidRPr="005F21E9" w:rsidP="005F21E9">
      <w:pPr>
        <w:pStyle w:val="BodyText"/>
      </w:pPr>
      <w:r w:rsidRPr="005F21E9">
        <w:t>d.2. exposed conditio</w:t>
      </w:r>
      <w:r w:rsidRPr="005F21E9">
        <w:t>ns</w:t>
      </w:r>
    </w:p>
    <w:p w:rsidR="00000000" w:rsidRPr="005F21E9" w:rsidP="005F21E9">
      <w:pPr>
        <w:pStyle w:val="BodyText"/>
      </w:pPr>
      <w:r w:rsidRPr="005F21E9">
        <w:t>d.3. controlled or open environments</w:t>
      </w:r>
    </w:p>
    <w:p w:rsidR="00000000" w:rsidRPr="005F21E9" w:rsidP="005F21E9">
      <w:pPr>
        <w:pStyle w:val="BodyText"/>
      </w:pPr>
      <w:r w:rsidRPr="005F21E9">
        <w:t>e. Cargo may include goods with specialist requirements, including temperature controlled goods and dangerous goods</w:t>
      </w:r>
    </w:p>
    <w:p w:rsidR="00000000" w:rsidRPr="005F21E9" w:rsidP="005F21E9">
      <w:pPr>
        <w:pStyle w:val="BodyText"/>
      </w:pPr>
      <w:r w:rsidRPr="005F21E9">
        <w:t>f. Hazards in the work area may include exposure to:</w:t>
      </w:r>
    </w:p>
    <w:p w:rsidR="00000000" w:rsidRPr="005F21E9" w:rsidP="005F21E9">
      <w:pPr>
        <w:pStyle w:val="BodyText"/>
      </w:pPr>
      <w:r w:rsidRPr="005F21E9">
        <w:t>f.1. chemicals</w:t>
      </w:r>
    </w:p>
    <w:p w:rsidR="00000000" w:rsidRPr="005F21E9" w:rsidP="005F21E9">
      <w:pPr>
        <w:pStyle w:val="BodyText"/>
      </w:pPr>
      <w:r w:rsidRPr="005F21E9">
        <w:t>f.2. dangerous or hazardous subs</w:t>
      </w:r>
      <w:r w:rsidRPr="005F21E9">
        <w:t>tances</w:t>
      </w:r>
    </w:p>
    <w:p w:rsidR="00000000" w:rsidRPr="005F21E9" w:rsidP="005F21E9">
      <w:pPr>
        <w:pStyle w:val="BodyText"/>
      </w:pPr>
      <w:r w:rsidRPr="005F21E9">
        <w:t>f.3. movements of equipment, goods and materials</w:t>
      </w:r>
    </w:p>
    <w:p w:rsidR="00000000" w:rsidRPr="005F21E9" w:rsidP="005F21E9">
      <w:pPr>
        <w:pStyle w:val="BodyText"/>
      </w:pPr>
      <w:r w:rsidRPr="005F21E9">
        <w:t>g. Consultative processes may involve:</w:t>
      </w:r>
    </w:p>
    <w:p w:rsidR="00000000" w:rsidRPr="005F21E9" w:rsidP="005F21E9">
      <w:pPr>
        <w:pStyle w:val="BodyText"/>
      </w:pPr>
      <w:r w:rsidRPr="005F21E9">
        <w:t>g.1. other employees and supervisors</w:t>
      </w:r>
    </w:p>
    <w:p w:rsidR="00000000" w:rsidRPr="005F21E9" w:rsidP="005F21E9">
      <w:pPr>
        <w:pStyle w:val="BodyText"/>
      </w:pPr>
      <w:r w:rsidRPr="005F21E9">
        <w:t>g.2. suppliers, customers and clients</w:t>
      </w:r>
    </w:p>
    <w:p w:rsidR="00000000" w:rsidRPr="005F21E9" w:rsidP="005F21E9">
      <w:pPr>
        <w:pStyle w:val="BodyText"/>
      </w:pPr>
      <w:r w:rsidRPr="005F21E9">
        <w:t>g.3. relevant authorities and institutions</w:t>
      </w:r>
    </w:p>
    <w:p w:rsidR="00000000" w:rsidRPr="005F21E9" w:rsidP="005F21E9">
      <w:pPr>
        <w:pStyle w:val="BodyText"/>
      </w:pPr>
      <w:r w:rsidRPr="005F21E9">
        <w:t>g.4. management and union representatives</w:t>
      </w:r>
    </w:p>
    <w:p w:rsidR="00000000" w:rsidRPr="005F21E9" w:rsidP="005F21E9">
      <w:pPr>
        <w:pStyle w:val="BodyText"/>
      </w:pPr>
      <w:r w:rsidRPr="005F21E9">
        <w:t>g</w:t>
      </w:r>
      <w:r w:rsidRPr="005F21E9">
        <w:t>.5. industrial relations and OHS specialists</w:t>
      </w:r>
    </w:p>
    <w:p w:rsidR="00000000" w:rsidRPr="005F21E9" w:rsidP="005F21E9">
      <w:pPr>
        <w:pStyle w:val="BodyText"/>
      </w:pPr>
      <w:r w:rsidRPr="005F21E9">
        <w:t>g.6. other maintenance, professional or technical staff</w:t>
      </w:r>
    </w:p>
    <w:p w:rsidR="00000000" w:rsidRPr="005F21E9" w:rsidP="005F21E9">
      <w:pPr>
        <w:pStyle w:val="BodyText"/>
      </w:pPr>
      <w:r w:rsidRPr="005F21E9">
        <w:t>h. Communication in the work area may include:</w:t>
      </w:r>
    </w:p>
    <w:p w:rsidR="00000000" w:rsidRPr="005F21E9" w:rsidP="005F21E9">
      <w:pPr>
        <w:pStyle w:val="BodyText"/>
      </w:pPr>
      <w:r w:rsidRPr="005F21E9">
        <w:t xml:space="preserve">h.1. phone </w:t>
      </w:r>
    </w:p>
    <w:p w:rsidR="00000000" w:rsidRPr="005F21E9" w:rsidP="005F21E9">
      <w:pPr>
        <w:pStyle w:val="BodyText"/>
      </w:pPr>
      <w:r w:rsidRPr="005F21E9">
        <w:t>h.2. electronic data interchange (EDI)</w:t>
      </w:r>
    </w:p>
    <w:p w:rsidR="00000000" w:rsidRPr="005F21E9" w:rsidP="005F21E9">
      <w:pPr>
        <w:pStyle w:val="BodyText"/>
      </w:pPr>
      <w:r w:rsidRPr="005F21E9">
        <w:t>h.3. fax</w:t>
      </w:r>
    </w:p>
    <w:p w:rsidR="00000000" w:rsidRPr="005F21E9" w:rsidP="005F21E9">
      <w:pPr>
        <w:pStyle w:val="BodyText"/>
      </w:pPr>
      <w:r w:rsidRPr="005F21E9">
        <w:t>h.4. e-mail</w:t>
      </w:r>
    </w:p>
    <w:p w:rsidR="00000000" w:rsidRPr="005F21E9" w:rsidP="005F21E9">
      <w:pPr>
        <w:pStyle w:val="BodyText"/>
      </w:pPr>
      <w:r w:rsidRPr="005F21E9">
        <w:t xml:space="preserve">h.5. Internet </w:t>
      </w:r>
    </w:p>
    <w:p w:rsidR="00000000" w:rsidRPr="005F21E9" w:rsidP="005F21E9">
      <w:pPr>
        <w:pStyle w:val="BodyText"/>
      </w:pPr>
      <w:r w:rsidRPr="005F21E9">
        <w:t>h.6. radio</w:t>
      </w:r>
    </w:p>
    <w:p w:rsidR="00000000" w:rsidRPr="005F21E9" w:rsidP="005F21E9">
      <w:pPr>
        <w:pStyle w:val="BodyText"/>
      </w:pPr>
      <w:r w:rsidRPr="005F21E9">
        <w:t>h.7. oral, aural or signed communications</w:t>
      </w:r>
    </w:p>
    <w:p w:rsidR="00000000" w:rsidRPr="005F21E9" w:rsidP="005F21E9">
      <w:pPr>
        <w:pStyle w:val="BodyText"/>
      </w:pPr>
      <w:r w:rsidRPr="005F21E9">
        <w:t xml:space="preserve">i. Depending on the type of organisation concerned and the local terminology used, workplace procedures may include: </w:t>
      </w:r>
    </w:p>
    <w:p w:rsidR="00000000" w:rsidRPr="005F21E9" w:rsidP="005F21E9">
      <w:pPr>
        <w:pStyle w:val="BodyText"/>
      </w:pPr>
      <w:r w:rsidRPr="005F21E9">
        <w:t>i.1. company procedures</w:t>
      </w:r>
    </w:p>
    <w:p w:rsidR="00000000" w:rsidRPr="005F21E9" w:rsidP="005F21E9">
      <w:pPr>
        <w:pStyle w:val="BodyText"/>
      </w:pPr>
      <w:r w:rsidRPr="005F21E9">
        <w:t>i.2. enterprise procedures</w:t>
      </w:r>
    </w:p>
    <w:p w:rsidR="00000000" w:rsidRPr="005F21E9" w:rsidP="005F21E9">
      <w:pPr>
        <w:pStyle w:val="BodyText"/>
      </w:pPr>
      <w:r w:rsidRPr="005F21E9">
        <w:t>i.3. organisational procedures</w:t>
      </w:r>
    </w:p>
    <w:p w:rsidR="00000000" w:rsidRPr="005F21E9" w:rsidP="005F21E9">
      <w:pPr>
        <w:pStyle w:val="BodyText"/>
      </w:pPr>
      <w:r w:rsidRPr="005F21E9">
        <w:t>i.4. establish</w:t>
      </w:r>
      <w:r w:rsidRPr="005F21E9">
        <w:t>ed procedures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Sources of information</w:t>
      </w:r>
      <w:r w:rsidRPr="005F21E9">
        <w:t>/</w:t>
      </w:r>
      <w:r w:rsidRPr="005F21E9">
        <w:rPr>
          <w:rStyle w:val="SpecialBold"/>
        </w:rPr>
        <w:t>documents</w:t>
      </w:r>
    </w:p>
    <w:p w:rsidR="00000000" w:rsidRPr="005F21E9" w:rsidP="005F21E9">
      <w:pPr>
        <w:pStyle w:val="BodyText"/>
      </w:pPr>
      <w:r w:rsidRPr="005F21E9">
        <w:t>a. Information/documents may include:</w:t>
      </w:r>
    </w:p>
    <w:p w:rsidR="00000000" w:rsidRPr="005F21E9" w:rsidP="005F21E9">
      <w:pPr>
        <w:pStyle w:val="BodyText"/>
      </w:pPr>
      <w:r w:rsidRPr="005F21E9">
        <w:t>a.1. goods identification numbers and codes</w:t>
      </w:r>
    </w:p>
    <w:p w:rsidR="00000000" w:rsidRPr="005F21E9" w:rsidP="005F21E9">
      <w:pPr>
        <w:pStyle w:val="BodyText"/>
      </w:pPr>
      <w:r w:rsidRPr="005F21E9">
        <w:t>a.2. manifests, picking slips, merchandise transfers, stock requisitions and bar codes, and container identification/serial num</w:t>
      </w:r>
      <w:r w:rsidRPr="005F21E9">
        <w:t>ber</w:t>
      </w:r>
    </w:p>
    <w:p w:rsidR="00000000" w:rsidRPr="005F21E9" w:rsidP="005F21E9">
      <w:pPr>
        <w:pStyle w:val="BodyText"/>
      </w:pPr>
      <w:r w:rsidRPr="005F21E9">
        <w:t>a.3. Australian and international codes of practice and regulations relevant to import/export of cargo</w:t>
      </w:r>
    </w:p>
    <w:p w:rsidR="00000000" w:rsidRPr="005F21E9" w:rsidP="005F21E9">
      <w:pPr>
        <w:pStyle w:val="BodyText"/>
      </w:pPr>
      <w:r w:rsidRPr="005F21E9">
        <w:t>a.4. Australian and international standards, regulations and codes of practice for the handling and transport of dangerous goods and hazardous substa</w:t>
      </w:r>
      <w:r w:rsidRPr="005F21E9">
        <w:t>nces</w:t>
      </w:r>
    </w:p>
    <w:p w:rsidR="00000000" w:rsidRPr="005F21E9" w:rsidP="005F21E9">
      <w:pPr>
        <w:pStyle w:val="BodyText"/>
      </w:pPr>
      <w:r w:rsidRPr="005F21E9">
        <w:t>a.5. operations manuals, job specifications and induction documentation</w:t>
      </w:r>
    </w:p>
    <w:p w:rsidR="00000000" w:rsidRPr="005F21E9" w:rsidP="005F21E9">
      <w:pPr>
        <w:pStyle w:val="BodyText"/>
      </w:pPr>
      <w:r w:rsidRPr="005F21E9">
        <w:t xml:space="preserve">a.6. manufacturer's specifications for equipment </w:t>
      </w:r>
    </w:p>
    <w:p w:rsidR="00000000" w:rsidRPr="005F21E9" w:rsidP="005F21E9">
      <w:pPr>
        <w:pStyle w:val="BodyText"/>
      </w:pPr>
      <w:r w:rsidRPr="005F21E9">
        <w:t>a.7. workplace procedures and policies</w:t>
      </w:r>
    </w:p>
    <w:p w:rsidR="00000000" w:rsidRPr="005F21E9" w:rsidP="005F21E9">
      <w:pPr>
        <w:pStyle w:val="BodyText"/>
      </w:pPr>
      <w:r w:rsidRPr="005F21E9">
        <w:t>a.8. supplier and/or client instructions</w:t>
      </w:r>
    </w:p>
    <w:p w:rsidR="00000000" w:rsidRPr="005F21E9" w:rsidP="005F21E9">
      <w:pPr>
        <w:pStyle w:val="BodyText"/>
      </w:pPr>
      <w:r w:rsidRPr="005F21E9">
        <w:t>a.9. dangerous goods declarations and material sa</w:t>
      </w:r>
      <w:r w:rsidRPr="005F21E9">
        <w:t>fety data sheets (where applicable)</w:t>
      </w:r>
    </w:p>
    <w:p w:rsidR="00000000" w:rsidRPr="005F21E9" w:rsidP="005F21E9">
      <w:pPr>
        <w:pStyle w:val="BodyText"/>
      </w:pPr>
      <w:r w:rsidRPr="005F21E9">
        <w:t xml:space="preserve">a.10.award, enterprise bargaining agreement, other industrial arrangements </w:t>
      </w:r>
    </w:p>
    <w:p w:rsidR="00000000" w:rsidRPr="005F21E9" w:rsidP="005F21E9">
      <w:pPr>
        <w:pStyle w:val="BodyText"/>
      </w:pPr>
      <w:r w:rsidRPr="005F21E9">
        <w:t>a.11.relevant Australian standards and certification requirements</w:t>
      </w:r>
    </w:p>
    <w:p w:rsidR="00000000" w:rsidRPr="005F21E9" w:rsidP="005F21E9">
      <w:pPr>
        <w:pStyle w:val="BodyText"/>
      </w:pPr>
      <w:r w:rsidRPr="005F21E9">
        <w:t>a.12.quality assurance procedures</w:t>
      </w:r>
    </w:p>
    <w:p w:rsidR="00000000" w:rsidRPr="005F21E9" w:rsidP="005F21E9">
      <w:pPr>
        <w:pStyle w:val="BodyText"/>
      </w:pPr>
      <w:r w:rsidRPr="005F21E9">
        <w:t>a.13.emergency procedures</w:t>
      </w:r>
    </w:p>
    <w:p w:rsidR="00000000" w:rsidRPr="005F21E9" w:rsidP="005F21E9">
      <w:pPr>
        <w:pStyle w:val="BodyText"/>
      </w:pPr>
      <w:r w:rsidRPr="005F21E9">
        <w:rPr>
          <w:rStyle w:val="SpecialBold"/>
        </w:rPr>
        <w:t>Applicable regulat</w:t>
      </w:r>
      <w:r w:rsidRPr="005F21E9">
        <w:rPr>
          <w:rStyle w:val="SpecialBold"/>
        </w:rPr>
        <w:t>ions and legislation</w:t>
      </w:r>
    </w:p>
    <w:p w:rsidR="00000000" w:rsidRPr="005F21E9" w:rsidP="005F21E9">
      <w:pPr>
        <w:pStyle w:val="BodyText"/>
      </w:pPr>
      <w:r w:rsidRPr="005F21E9">
        <w:t>a. Applicable regulations and legislation may include:</w:t>
      </w:r>
    </w:p>
    <w:p w:rsidR="00000000" w:rsidRPr="005F21E9" w:rsidP="005F21E9">
      <w:pPr>
        <w:pStyle w:val="BodyText"/>
      </w:pPr>
      <w:r w:rsidRPr="005F21E9">
        <w:t>a.1. relevant standards, codes and regulations for the import/export of cargo</w:t>
      </w:r>
    </w:p>
    <w:p w:rsidR="00000000" w:rsidRPr="005F21E9" w:rsidP="005F21E9">
      <w:pPr>
        <w:pStyle w:val="BodyText"/>
      </w:pPr>
      <w:r w:rsidRPr="005F21E9">
        <w:t xml:space="preserve">a.2. Australian and international regulations and codes of practice for the handling and transport of </w:t>
      </w:r>
      <w:r w:rsidRPr="005F21E9">
        <w:t>dangerous goods and hazardous substances, including:</w:t>
      </w:r>
    </w:p>
    <w:p w:rsidR="00000000" w:rsidRPr="005F21E9" w:rsidP="005F21E9">
      <w:pPr>
        <w:pStyle w:val="BodyText"/>
      </w:pPr>
      <w:r w:rsidRPr="005F21E9">
        <w:t>a.2.1.Australian and International Dangerous Goods Codes</w:t>
      </w:r>
    </w:p>
    <w:p w:rsidR="00000000" w:rsidRPr="005F21E9" w:rsidP="005F21E9">
      <w:pPr>
        <w:pStyle w:val="BodyText"/>
      </w:pPr>
      <w:r w:rsidRPr="005F21E9">
        <w:t>a.2.2.Australian Marine Orders and the International Maritime Dangerous Goods Code</w:t>
      </w:r>
    </w:p>
    <w:p w:rsidR="00000000" w:rsidRPr="005F21E9" w:rsidP="005F21E9">
      <w:pPr>
        <w:pStyle w:val="BodyText"/>
      </w:pPr>
      <w:r w:rsidRPr="005F21E9">
        <w:t>a.2.3.IATA's 'Dangerous Goods by Air' regulations</w:t>
      </w:r>
    </w:p>
    <w:p w:rsidR="00000000" w:rsidRPr="005F21E9" w:rsidP="005F21E9">
      <w:pPr>
        <w:pStyle w:val="BodyText"/>
      </w:pPr>
      <w:r w:rsidRPr="005F21E9">
        <w:t>a.2.4.Australian and International Explosives Codes</w:t>
      </w:r>
    </w:p>
    <w:p w:rsidR="00000000" w:rsidRPr="005F21E9" w:rsidP="005F21E9">
      <w:pPr>
        <w:pStyle w:val="BodyText"/>
      </w:pPr>
      <w:r w:rsidRPr="005F21E9">
        <w:t>a.3. licence, patent or copyright arrangements</w:t>
      </w:r>
    </w:p>
    <w:p w:rsidR="00000000" w:rsidRPr="005F21E9" w:rsidP="005F21E9">
      <w:pPr>
        <w:pStyle w:val="BodyText"/>
      </w:pPr>
      <w:r w:rsidRPr="005F21E9">
        <w:t>a.4. water and road use and licence arrangements</w:t>
      </w:r>
    </w:p>
    <w:p w:rsidR="00000000" w:rsidRPr="005F21E9" w:rsidP="005F21E9">
      <w:pPr>
        <w:pStyle w:val="BodyText"/>
      </w:pPr>
      <w:r w:rsidRPr="005F21E9">
        <w:t>a.5. export/import/quarantine/bond requirements</w:t>
      </w:r>
    </w:p>
    <w:p w:rsidR="00000000" w:rsidRPr="005F21E9" w:rsidP="005F21E9">
      <w:pPr>
        <w:pStyle w:val="BodyText"/>
      </w:pPr>
      <w:r w:rsidRPr="005F21E9">
        <w:t>a.6. marine orders</w:t>
      </w:r>
    </w:p>
    <w:p w:rsidR="00000000" w:rsidRPr="005F21E9" w:rsidP="005F21E9">
      <w:pPr>
        <w:pStyle w:val="BodyText"/>
      </w:pPr>
      <w:r w:rsidRPr="005F21E9">
        <w:t>a.7. relevant Australian standards and ce</w:t>
      </w:r>
      <w:r w:rsidRPr="005F21E9">
        <w:t>rtification requirements</w:t>
      </w:r>
    </w:p>
    <w:p w:rsidR="00000000" w:rsidRPr="005F21E9" w:rsidP="005F21E9">
      <w:pPr>
        <w:pStyle w:val="BodyText"/>
      </w:pPr>
      <w:r w:rsidRPr="005F21E9">
        <w:t>a.8. relevant State/Territory OHS and environmental protection legislation</w:t>
      </w:r>
    </w:p>
    <w:p w:rsidR="00000000" w:rsidRPr="005F21E9" w:rsidP="005F21E9">
      <w:pPr>
        <w:pStyle w:val="BodyText"/>
      </w:pPr>
      <w:r w:rsidRPr="005F21E9">
        <w:t>a.9. workplace relations regulations</w:t>
      </w:r>
    </w:p>
    <w:p w:rsidR="00000000" w:rsidRPr="005F21E9" w:rsidP="005F21E9">
      <w:pPr>
        <w:pStyle w:val="BodyText"/>
      </w:pPr>
      <w:r w:rsidRPr="005F21E9">
        <w:t>a.10.workers compensation regulations</w:t>
      </w:r>
    </w:p>
    <w:p w:rsidR="00000000" w:rsidRPr="005F21E9" w:rsidP="005F21E9">
      <w:pPr>
        <w:pStyle w:val="AllowPageBreak"/>
      </w:pPr>
    </w:p>
    <w:p w:rsidR="00000000" w:rsidRPr="005F21E9" w:rsidP="005F21E9">
      <w:pPr>
        <w:pStyle w:val="Heading1"/>
      </w:pPr>
      <w:bookmarkStart w:id="12" w:name="O_326251"/>
      <w:bookmarkEnd w:id="12"/>
      <w:r w:rsidRPr="005F21E9">
        <w:t>Unit Sector(s)</w:t>
      </w:r>
    </w:p>
    <w:p w:rsidR="00000000" w:rsidRPr="005F21E9" w:rsidP="005F21E9">
      <w:pPr>
        <w:pStyle w:val="BodyText"/>
      </w:pPr>
      <w:r w:rsidRPr="005F21E9">
        <w:t>Not applicable.</w:t>
      </w:r>
    </w:p>
    <w:p w:rsidR="00000000" w:rsidRPr="005F21E9" w:rsidP="005F21E9"/>
    <w:sectPr w:rsidSect="005F21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2243" w:rsidP="00C22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43" w:rsidP="005F2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22243" w:rsidP="005F2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22243" w:rsidP="005F21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2243" w:rsidP="00C222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43" w:rsidP="005F2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TDTA997B Complete and check import/export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22243" w:rsidP="005F21E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F2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1E9"/>
  </w:style>
  <w:style w:type="character" w:customStyle="1" w:styleId="Heading1Char">
    <w:name w:val="Heading 1 Char"/>
    <w:basedOn w:val="DefaultParagraphFont"/>
    <w:link w:val="Heading1"/>
    <w:rsid w:val="005F2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1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1E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F2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1E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5F21E9"/>
    <w:rPr>
      <w:b/>
      <w:spacing w:val="0"/>
    </w:rPr>
  </w:style>
  <w:style w:type="paragraph" w:styleId="Header">
    <w:name w:val="header"/>
    <w:basedOn w:val="Normal"/>
    <w:link w:val="HeaderChar"/>
    <w:rsid w:val="005F2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F21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F2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1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F21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F21E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F2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F2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1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1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2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1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1E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F2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1E9"/>
    <w:rPr>
      <w:i/>
    </w:rPr>
  </w:style>
  <w:style w:type="paragraph" w:styleId="Caption">
    <w:name w:val="caption"/>
    <w:basedOn w:val="BodyText"/>
    <w:next w:val="Normal"/>
    <w:qFormat/>
    <w:rsid w:val="005F2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1E9"/>
  </w:style>
  <w:style w:type="paragraph" w:styleId="TableofFigures">
    <w:name w:val="table of figures"/>
    <w:basedOn w:val="Normal"/>
    <w:next w:val="Normal"/>
    <w:semiHidden/>
    <w:rsid w:val="005F2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1E9"/>
    <w:pPr>
      <w:numPr>
        <w:numId w:val="9"/>
      </w:numPr>
    </w:pPr>
  </w:style>
  <w:style w:type="character" w:customStyle="1" w:styleId="WingdingSymbols">
    <w:name w:val="Wingding Symbols"/>
    <w:rsid w:val="005F21E9"/>
    <w:rPr>
      <w:rFonts w:ascii="Wingdings" w:hAnsi="Wingdings"/>
    </w:rPr>
  </w:style>
  <w:style w:type="paragraph" w:customStyle="1" w:styleId="TableHeading">
    <w:name w:val="Table Heading"/>
    <w:basedOn w:val="HeadingBase"/>
    <w:rsid w:val="005F2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1E9"/>
    <w:rPr>
      <w:color w:val="0033CC"/>
      <w:u w:val="none"/>
    </w:rPr>
  </w:style>
  <w:style w:type="paragraph" w:customStyle="1" w:styleId="BodyTextRight">
    <w:name w:val="Body Text Right"/>
    <w:basedOn w:val="BodyText"/>
    <w:rsid w:val="005F2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1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1E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F21E9"/>
    <w:rPr>
      <w:sz w:val="32"/>
    </w:rPr>
  </w:style>
  <w:style w:type="paragraph" w:customStyle="1" w:styleId="HeadingProcedure">
    <w:name w:val="Heading Procedure"/>
    <w:basedOn w:val="HeadingBase"/>
    <w:next w:val="Normal"/>
    <w:rsid w:val="005F2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1E9"/>
    <w:pPr>
      <w:spacing w:before="60" w:after="60"/>
    </w:pPr>
  </w:style>
  <w:style w:type="paragraph" w:styleId="ListContinue">
    <w:name w:val="List Continue"/>
    <w:basedOn w:val="List"/>
    <w:rsid w:val="005F21E9"/>
    <w:pPr>
      <w:ind w:firstLine="0"/>
    </w:pPr>
  </w:style>
  <w:style w:type="paragraph" w:customStyle="1" w:styleId="ListNote">
    <w:name w:val="List Note"/>
    <w:basedOn w:val="List"/>
    <w:rsid w:val="005F2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1E9"/>
    <w:rPr>
      <w:rFonts w:ascii="Courier New" w:hAnsi="Courier New"/>
    </w:rPr>
  </w:style>
  <w:style w:type="paragraph" w:customStyle="1" w:styleId="NoteBullet">
    <w:name w:val="Note Bullet"/>
    <w:basedOn w:val="Note"/>
    <w:rsid w:val="005F2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1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1E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F21E9"/>
    <w:rPr>
      <w:b/>
      <w:smallCaps/>
    </w:rPr>
  </w:style>
  <w:style w:type="paragraph" w:customStyle="1" w:styleId="TableListNumber">
    <w:name w:val="Table List Number"/>
    <w:basedOn w:val="ListNumber"/>
    <w:rsid w:val="005F2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1E9"/>
    <w:pPr>
      <w:numPr>
        <w:numId w:val="7"/>
      </w:numPr>
    </w:pPr>
  </w:style>
  <w:style w:type="paragraph" w:customStyle="1" w:styleId="ListAlpha2">
    <w:name w:val="List Alpha 2"/>
    <w:basedOn w:val="List2"/>
    <w:rsid w:val="005F21E9"/>
    <w:pPr>
      <w:numPr>
        <w:numId w:val="6"/>
      </w:numPr>
    </w:pPr>
  </w:style>
  <w:style w:type="paragraph" w:styleId="List2">
    <w:name w:val="List 2"/>
    <w:basedOn w:val="BodyText"/>
    <w:rsid w:val="005F2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1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1E9"/>
    <w:pPr>
      <w:numPr>
        <w:numId w:val="1"/>
      </w:numPr>
    </w:pPr>
  </w:style>
  <w:style w:type="paragraph" w:styleId="ListBullet5">
    <w:name w:val="List Bullet 5"/>
    <w:basedOn w:val="List5"/>
    <w:rsid w:val="005F21E9"/>
    <w:pPr>
      <w:numPr>
        <w:numId w:val="2"/>
      </w:numPr>
    </w:pPr>
  </w:style>
  <w:style w:type="paragraph" w:styleId="ListContinue2">
    <w:name w:val="List Continue 2"/>
    <w:basedOn w:val="List2"/>
    <w:rsid w:val="005F21E9"/>
    <w:pPr>
      <w:ind w:firstLine="0"/>
    </w:pPr>
  </w:style>
  <w:style w:type="paragraph" w:styleId="ListContinue3">
    <w:name w:val="List Continue 3"/>
    <w:basedOn w:val="List3"/>
    <w:rsid w:val="005F21E9"/>
    <w:pPr>
      <w:ind w:left="1021" w:firstLine="0"/>
    </w:pPr>
  </w:style>
  <w:style w:type="paragraph" w:styleId="ListContinue4">
    <w:name w:val="List Continue 4"/>
    <w:basedOn w:val="List4"/>
    <w:rsid w:val="005F21E9"/>
    <w:pPr>
      <w:ind w:firstLine="0"/>
    </w:pPr>
  </w:style>
  <w:style w:type="paragraph" w:styleId="ListContinue5">
    <w:name w:val="List Continue 5"/>
    <w:basedOn w:val="List5"/>
    <w:rsid w:val="005F21E9"/>
    <w:pPr>
      <w:ind w:firstLine="0"/>
    </w:pPr>
  </w:style>
  <w:style w:type="paragraph" w:styleId="ListNumber3">
    <w:name w:val="List Number 3"/>
    <w:basedOn w:val="List3"/>
    <w:rsid w:val="005F21E9"/>
    <w:pPr>
      <w:numPr>
        <w:numId w:val="3"/>
      </w:numPr>
    </w:pPr>
  </w:style>
  <w:style w:type="paragraph" w:styleId="ListNumber4">
    <w:name w:val="List Number 4"/>
    <w:basedOn w:val="List4"/>
    <w:rsid w:val="005F21E9"/>
    <w:pPr>
      <w:numPr>
        <w:numId w:val="4"/>
      </w:numPr>
    </w:pPr>
  </w:style>
  <w:style w:type="paragraph" w:styleId="ListNumber5">
    <w:name w:val="List Number 5"/>
    <w:basedOn w:val="List5"/>
    <w:rsid w:val="005F21E9"/>
    <w:pPr>
      <w:numPr>
        <w:numId w:val="5"/>
      </w:numPr>
    </w:pPr>
  </w:style>
  <w:style w:type="paragraph" w:styleId="BlockText">
    <w:name w:val="Block Text"/>
    <w:basedOn w:val="Normal"/>
    <w:rsid w:val="005F2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1E9"/>
    <w:rPr>
      <w:sz w:val="16"/>
      <w:vertAlign w:val="superscript"/>
    </w:rPr>
  </w:style>
  <w:style w:type="character" w:customStyle="1" w:styleId="Symbols">
    <w:name w:val="Symbols"/>
    <w:basedOn w:val="DefaultParagraphFont"/>
    <w:rsid w:val="005F21E9"/>
    <w:rPr>
      <w:rFonts w:ascii="Symbol" w:hAnsi="Symbol"/>
    </w:rPr>
  </w:style>
  <w:style w:type="character" w:customStyle="1" w:styleId="MenuOptions">
    <w:name w:val="Menu Options"/>
    <w:basedOn w:val="DefaultParagraphFont"/>
    <w:rsid w:val="005F2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1E9"/>
    <w:rPr>
      <w:b/>
    </w:rPr>
  </w:style>
  <w:style w:type="character" w:customStyle="1" w:styleId="Underlined">
    <w:name w:val="Underlined"/>
    <w:basedOn w:val="DefaultParagraphFont"/>
    <w:rsid w:val="005F21E9"/>
    <w:rPr>
      <w:u w:val="single"/>
    </w:rPr>
  </w:style>
  <w:style w:type="paragraph" w:customStyle="1" w:styleId="TableBodyTextRight">
    <w:name w:val="Table Body Text Right"/>
    <w:basedOn w:val="TableBodyText"/>
    <w:rsid w:val="005F2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1E9"/>
    <w:rPr>
      <w:sz w:val="18"/>
    </w:rPr>
  </w:style>
  <w:style w:type="paragraph" w:customStyle="1" w:styleId="BodySmallRight">
    <w:name w:val="Body Small Right"/>
    <w:basedOn w:val="BodyTextRight"/>
    <w:rsid w:val="005F21E9"/>
    <w:rPr>
      <w:sz w:val="18"/>
      <w:szCs w:val="18"/>
    </w:rPr>
  </w:style>
  <w:style w:type="paragraph" w:customStyle="1" w:styleId="MarginEdition">
    <w:name w:val="Margin Edition"/>
    <w:basedOn w:val="MarginNote"/>
    <w:rsid w:val="005F2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1E9"/>
    <w:rPr>
      <w:sz w:val="2"/>
      <w:szCs w:val="2"/>
    </w:rPr>
  </w:style>
  <w:style w:type="character" w:customStyle="1" w:styleId="Small">
    <w:name w:val="Small"/>
    <w:basedOn w:val="DefaultParagraphFont"/>
    <w:rsid w:val="005F21E9"/>
    <w:rPr>
      <w:sz w:val="16"/>
    </w:rPr>
  </w:style>
  <w:style w:type="paragraph" w:customStyle="1" w:styleId="WideTable">
    <w:name w:val="Wide Table"/>
    <w:basedOn w:val="Normal"/>
    <w:rsid w:val="005F2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1E9"/>
  </w:style>
  <w:style w:type="paragraph" w:styleId="Quote">
    <w:name w:val="Quote"/>
    <w:basedOn w:val="Heading1"/>
    <w:link w:val="QuoteChar"/>
    <w:qFormat/>
    <w:rsid w:val="005F2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1E9"/>
    <w:pPr>
      <w:pageBreakBefore/>
    </w:pPr>
  </w:style>
  <w:style w:type="paragraph" w:customStyle="1" w:styleId="Border">
    <w:name w:val="Border"/>
    <w:basedOn w:val="Normal"/>
    <w:qFormat/>
    <w:rsid w:val="005F2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1E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F2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1E9"/>
    <w:rPr>
      <w:u w:val="single"/>
    </w:rPr>
  </w:style>
  <w:style w:type="character" w:customStyle="1" w:styleId="BoldandItalics">
    <w:name w:val="Bold and Italics"/>
    <w:qFormat/>
    <w:rsid w:val="005F21E9"/>
    <w:rPr>
      <w:b/>
      <w:i/>
      <w:u w:val="none"/>
    </w:rPr>
  </w:style>
  <w:style w:type="paragraph" w:styleId="BalloonText">
    <w:name w:val="Balloon Text"/>
    <w:basedOn w:val="Normal"/>
    <w:link w:val="BalloonTextChar"/>
    <w:rsid w:val="005F2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1E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F21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1E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2438</Words>
  <Characters>16158</Characters>
  <Application>Microsoft Office Word</Application>
  <DocSecurity>0</DocSecurity>
  <Lines>412</Lines>
  <Paragraphs>300</Paragraphs>
  <ScaleCrop>false</ScaleCrop>
  <Company>Author-it Software Corporation Ltd.</Company>
  <LinksUpToDate>false</LinksUpToDate>
  <CharactersWithSpaces>18342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TDTA997B Complete and check import/export documentation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2012-05-27T08:05:00Z</dcterms:created>
  <dcterms:modified xsi:type="dcterms:W3CDTF">2012-05-27T08:05:00Z</dcterms:modified>
</cp:coreProperties>
</file>