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A34" w:rsidP="006D5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TDTA1497B Use product knowledge to complete work operations</w:t>
      </w:r>
      <w:r>
        <w:fldChar w:fldCharType="end"/>
      </w:r>
    </w:p>
    <w:p w:rsidR="006D5A34" w:rsidP="006D5A34">
      <w:pPr>
        <w:pStyle w:val="Version"/>
        <w:sectPr w:rsidSect="003626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6F4" w:rsidP="003626F4">
      <w:pPr>
        <w:pStyle w:val="SuperHeading"/>
      </w:pPr>
      <w:r w:rsidRPr="003626F4">
        <w:t>TDTA1497B Use product knowledge to complete work operations</w:t>
      </w:r>
    </w:p>
    <w:p w:rsidR="00000000" w:rsidRPr="003626F4" w:rsidP="003626F4">
      <w:pPr>
        <w:pStyle w:val="Heading1"/>
      </w:pPr>
      <w:bookmarkStart w:id="1" w:name="O_326223"/>
      <w:bookmarkEnd w:id="1"/>
      <w:r w:rsidRPr="003626F4">
        <w:t>Modification History</w:t>
      </w:r>
    </w:p>
    <w:p w:rsidR="00000000" w:rsidRPr="003626F4" w:rsidP="003626F4">
      <w:pPr>
        <w:pStyle w:val="BodyText"/>
      </w:pPr>
      <w:r w:rsidRPr="003626F4">
        <w:t>Not applicable.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2" w:name="O_326224"/>
      <w:bookmarkEnd w:id="2"/>
      <w:r w:rsidRPr="003626F4">
        <w:t>Unit Descriptor</w:t>
      </w:r>
    </w:p>
    <w:p w:rsidR="00000000" w:rsidRPr="003626F4" w:rsidP="003626F4">
      <w:pPr>
        <w:pStyle w:val="BodyText"/>
      </w:pPr>
      <w:r w:rsidRPr="003626F4">
        <w:t>Field A Handling cargo/stock</w:t>
      </w:r>
    </w:p>
    <w:p w:rsidR="00000000" w:rsidRPr="003626F4" w:rsidP="003626F4">
      <w:pPr>
        <w:pStyle w:val="BodyText"/>
      </w:pPr>
      <w:r w:rsidRPr="003626F4">
        <w:t>This unit involves the skills and knowledge required to use produ</w:t>
      </w:r>
      <w:r w:rsidRPr="003626F4">
        <w:t>ct knowledge to complete work operations in accordance with workplace requirements including identifying products in a subsection of a warehouse or other storage area, examining quality and reporting on products, and using inventory and labelling systems t</w:t>
      </w:r>
      <w:r w:rsidRPr="003626F4">
        <w:t>o identify and locate products.</w:t>
      </w:r>
    </w:p>
    <w:p w:rsidR="00000000" w:rsidRPr="003626F4" w:rsidP="003626F4">
      <w:pPr>
        <w:pStyle w:val="BodyText"/>
      </w:pPr>
      <w:r w:rsidRPr="003626F4">
        <w:t>Field A Handling cargo/stock</w:t>
      </w:r>
    </w:p>
    <w:p w:rsidR="00000000" w:rsidRPr="003626F4" w:rsidP="003626F4">
      <w:pPr>
        <w:pStyle w:val="BodyText"/>
      </w:pPr>
      <w:r w:rsidRPr="003626F4">
        <w:t xml:space="preserve">This unit involves the skills and knowledge required to use product knowledge to complete work operations in accordance with workplace requirements including identifying products in a subsection </w:t>
      </w:r>
      <w:r w:rsidRPr="003626F4">
        <w:t>of a warehouse or other storage area, examining quality and reporting on products, and using inventory and labelling systems to identify and locate products.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3" w:name="O_326222"/>
      <w:bookmarkEnd w:id="3"/>
      <w:r w:rsidRPr="003626F4">
        <w:t>Application of the Unit</w:t>
      </w:r>
    </w:p>
    <w:p w:rsidR="00000000" w:rsidRPr="003626F4" w:rsidP="003626F4">
      <w:pPr>
        <w:pStyle w:val="BodyText"/>
      </w:pPr>
      <w:r w:rsidRPr="003626F4">
        <w:t>Not applicable.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4" w:name="O_326221"/>
      <w:bookmarkEnd w:id="4"/>
      <w:r w:rsidRPr="003626F4">
        <w:t>Licensing/Regulatory Information</w:t>
      </w:r>
    </w:p>
    <w:p w:rsidR="00000000" w:rsidRPr="003626F4" w:rsidP="003626F4">
      <w:pPr>
        <w:pStyle w:val="BodyText"/>
      </w:pPr>
      <w:r w:rsidRPr="003626F4">
        <w:t>Not applicable.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5" w:name="O_326220"/>
      <w:bookmarkEnd w:id="5"/>
      <w:r w:rsidRPr="003626F4">
        <w:t>Pre-Requisites</w:t>
      </w:r>
    </w:p>
    <w:p w:rsidR="00000000" w:rsidRPr="003626F4" w:rsidP="003626F4">
      <w:pPr>
        <w:pStyle w:val="BodyText"/>
      </w:pPr>
      <w:r w:rsidRPr="003626F4">
        <w:t>Not applicable.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6" w:name="O_326219"/>
      <w:bookmarkEnd w:id="6"/>
      <w:r w:rsidRPr="003626F4">
        <w:t>Employability Skills Information</w:t>
      </w:r>
    </w:p>
    <w:p w:rsidR="00000000" w:rsidRPr="003626F4" w:rsidP="003626F4">
      <w:pPr>
        <w:pStyle w:val="BodyText"/>
      </w:pPr>
      <w:r w:rsidRPr="003626F4">
        <w:t>Not applicable.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7" w:name="O_326225"/>
      <w:bookmarkEnd w:id="7"/>
      <w:r w:rsidRPr="003626F4">
        <w:t>Elements and Performance Criteria Pre-Content</w:t>
      </w:r>
    </w:p>
    <w:p w:rsidR="00000000" w:rsidRPr="003626F4" w:rsidP="003626F4">
      <w:pPr>
        <w:pStyle w:val="BodyText"/>
      </w:pPr>
      <w:r w:rsidRPr="003626F4">
        <w:t>Not applicable.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8" w:name="O_326214"/>
      <w:bookmarkEnd w:id="8"/>
      <w:r w:rsidRPr="003626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rPr>
                <w:rStyle w:val="SpecialBold"/>
              </w:rPr>
              <w:t>Elements and Performance Criteria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F4" w:rsidP="003626F4">
            <w:pPr>
              <w:pStyle w:val="BodyText"/>
            </w:pPr>
            <w:r w:rsidRPr="003626F4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rPr>
                <w:rStyle w:val="SpecialBold"/>
              </w:rPr>
              <w:t>Performance Criteria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Identify products in a subsection of a warehouse or other storage area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Products are identified against specified criteria in accordance with workplace procedures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Storage and handling characteristics are identified and applied consistently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Products are described to internal customers identifying features which may affect location, safety or storage requirements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Examine quality and report on products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Products are inspected in accordance with workplace quality assurance procedures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2.</w:t>
            </w:r>
            <w:r w:rsidRPr="003626F4">
              <w:t>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Workplace procedures are followed to replace, return or dispose of stock/products which are not useable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Non-conforming products are recorded/reported in accordance with workplace procedures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 xml:space="preserve">Use inventory and labelling systems to identify </w:t>
            </w:r>
            <w:r w:rsidRPr="003626F4">
              <w:t>and locate products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Inventory and labelling systems are used to locate products within the workplace</w:t>
            </w:r>
          </w:p>
        </w:tc>
      </w:tr>
      <w:tr w:rsidTr="006D5A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6F4">
            <w:pPr>
              <w:pStyle w:val="BodyText"/>
              <w:rPr>
                <w:lang w:val="en-NZ"/>
              </w:rPr>
            </w:pPr>
            <w:r w:rsidRPr="003626F4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6F4" w:rsidP="003626F4">
            <w:pPr>
              <w:pStyle w:val="BodyText"/>
            </w:pPr>
            <w:r w:rsidRPr="003626F4">
              <w:t>Goods are physically located and identified</w:t>
            </w:r>
          </w:p>
        </w:tc>
      </w:tr>
    </w:tbl>
    <w:p w:rsidR="00000000" w:rsidRPr="003626F4" w:rsidP="003626F4">
      <w:pPr>
        <w:pStyle w:val="BodyText"/>
      </w:pP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9" w:name="O_326218"/>
      <w:bookmarkEnd w:id="9"/>
      <w:r w:rsidRPr="003626F4">
        <w:t>Required Skills and Knowledge</w:t>
      </w:r>
    </w:p>
    <w:p w:rsidR="00000000" w:rsidRPr="003626F4" w:rsidP="003626F4">
      <w:pPr>
        <w:pStyle w:val="BodyText"/>
      </w:pPr>
      <w:r w:rsidRPr="003626F4">
        <w:t>Not applicable.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10" w:name="O_326217"/>
      <w:bookmarkEnd w:id="10"/>
      <w:r w:rsidRPr="003626F4">
        <w:t>Evidence Guide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Critical aspects of evidence to be considered</w:t>
      </w:r>
    </w:p>
    <w:p w:rsidR="00000000" w:rsidRPr="003626F4" w:rsidP="003626F4">
      <w:pPr>
        <w:pStyle w:val="BodyText"/>
      </w:pPr>
      <w:r w:rsidRPr="003626F4">
        <w:t>a. Assessment must confirm appropriate knowledge and skills to:</w:t>
      </w:r>
    </w:p>
    <w:p w:rsidR="00000000" w:rsidRPr="003626F4" w:rsidP="003626F4">
      <w:pPr>
        <w:pStyle w:val="BodyText"/>
      </w:pPr>
      <w:r w:rsidRPr="003626F4">
        <w:t>a.1. locate, interpret and apply relevant information</w:t>
      </w:r>
    </w:p>
    <w:p w:rsidR="00000000" w:rsidRPr="003626F4" w:rsidP="003626F4">
      <w:pPr>
        <w:pStyle w:val="BodyText"/>
      </w:pPr>
      <w:r w:rsidRPr="003626F4">
        <w:t>a.2. identify products/stock stored in the subsection of the workplace</w:t>
      </w:r>
    </w:p>
    <w:p w:rsidR="00000000" w:rsidRPr="003626F4" w:rsidP="003626F4">
      <w:pPr>
        <w:pStyle w:val="BodyText"/>
      </w:pPr>
      <w:r w:rsidRPr="003626F4">
        <w:t>a.3. identify propert</w:t>
      </w:r>
      <w:r w:rsidRPr="003626F4">
        <w:t>ies and purposes of specific categories of goods</w:t>
      </w:r>
    </w:p>
    <w:p w:rsidR="00000000" w:rsidRPr="003626F4" w:rsidP="003626F4">
      <w:pPr>
        <w:pStyle w:val="BodyText"/>
      </w:pPr>
      <w:r w:rsidRPr="003626F4">
        <w:t>a.4. explain the characteristics of stock in relation to specific handling and storage requirements</w:t>
      </w:r>
    </w:p>
    <w:p w:rsidR="00000000" w:rsidRPr="003626F4" w:rsidP="003626F4">
      <w:pPr>
        <w:pStyle w:val="BodyText"/>
      </w:pPr>
      <w:r w:rsidRPr="003626F4">
        <w:t>a.5. interpret and use workplace policies, procedures and practices in relation to product location and con</w:t>
      </w:r>
      <w:r w:rsidRPr="003626F4">
        <w:t>dition</w:t>
      </w:r>
    </w:p>
    <w:p w:rsidR="00000000" w:rsidRPr="003626F4" w:rsidP="003626F4">
      <w:pPr>
        <w:pStyle w:val="BodyText"/>
      </w:pPr>
      <w:r w:rsidRPr="003626F4">
        <w:t>a.6. use workplace maps and location guides with inventory systems to physically locate goods in an efficient manner</w:t>
      </w:r>
    </w:p>
    <w:p w:rsidR="00000000" w:rsidRPr="003626F4" w:rsidP="003626F4">
      <w:pPr>
        <w:pStyle w:val="BodyText"/>
      </w:pPr>
      <w:r w:rsidRPr="003626F4">
        <w:t>a.7. provide customer/client service and work effectively with others</w:t>
      </w:r>
    </w:p>
    <w:p w:rsidR="00000000" w:rsidRPr="003626F4" w:rsidP="003626F4">
      <w:pPr>
        <w:pStyle w:val="BodyText"/>
      </w:pPr>
      <w:r w:rsidRPr="003626F4">
        <w:t>a.8. convey information in written and oral form</w:t>
      </w:r>
    </w:p>
    <w:p w:rsidR="00000000" w:rsidRPr="003626F4" w:rsidP="003626F4">
      <w:pPr>
        <w:pStyle w:val="BodyText"/>
      </w:pPr>
      <w:r w:rsidRPr="003626F4">
        <w:t>a.9. maintain</w:t>
      </w:r>
      <w:r w:rsidRPr="003626F4">
        <w:t xml:space="preserve"> workplace records</w:t>
      </w:r>
    </w:p>
    <w:p w:rsidR="00000000" w:rsidRPr="003626F4" w:rsidP="003626F4">
      <w:pPr>
        <w:pStyle w:val="BodyText"/>
      </w:pPr>
      <w:r w:rsidRPr="003626F4">
        <w:t>a.10.select and use appropriate workplace colloquial and technical language and communication technologies in the workplace context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Interdependent assessment of units</w:t>
      </w:r>
    </w:p>
    <w:p w:rsidR="00000000" w:rsidRPr="003626F4" w:rsidP="003626F4">
      <w:pPr>
        <w:pStyle w:val="BodyText"/>
      </w:pPr>
      <w:r w:rsidRPr="003626F4">
        <w:t>a. This unit of competency may be assessed in conjunction with other units that form part of a worker's job function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Required knowledge and skills</w:t>
      </w:r>
    </w:p>
    <w:p w:rsidR="00000000" w:rsidRPr="003626F4" w:rsidP="003626F4">
      <w:pPr>
        <w:pStyle w:val="BodyText"/>
      </w:pPr>
      <w:r w:rsidRPr="003626F4">
        <w:t xml:space="preserve">a. Australian codes and regulations relevant to the products being identified, handled, transported, stacked </w:t>
      </w:r>
      <w:r w:rsidRPr="003626F4">
        <w:t>and/or stored as part of work operations</w:t>
      </w:r>
    </w:p>
    <w:p w:rsidR="00000000" w:rsidRPr="003626F4" w:rsidP="003626F4">
      <w:pPr>
        <w:pStyle w:val="BodyText"/>
      </w:pPr>
      <w:r w:rsidRPr="003626F4">
        <w:t xml:space="preserve">b. Relevant OHS and environmental protection procedures and guidelines </w:t>
      </w:r>
    </w:p>
    <w:p w:rsidR="00000000" w:rsidRPr="003626F4" w:rsidP="003626F4">
      <w:pPr>
        <w:pStyle w:val="BodyText"/>
      </w:pPr>
      <w:r w:rsidRPr="003626F4">
        <w:t>c. Workplace procedures and policies for the identification, handling, stacking and storage of particular categories of products</w:t>
      </w:r>
    </w:p>
    <w:p w:rsidR="00000000" w:rsidRPr="003626F4" w:rsidP="003626F4">
      <w:pPr>
        <w:pStyle w:val="BodyText"/>
      </w:pPr>
      <w:r w:rsidRPr="003626F4">
        <w:t>d. Focus of op</w:t>
      </w:r>
      <w:r w:rsidRPr="003626F4">
        <w:t>eration of work systems, equipment, management and site operating systems for the packaging of goods</w:t>
      </w:r>
    </w:p>
    <w:p w:rsidR="00000000" w:rsidRPr="003626F4" w:rsidP="003626F4">
      <w:pPr>
        <w:pStyle w:val="BodyText"/>
      </w:pPr>
      <w:r w:rsidRPr="003626F4">
        <w:t>e. Categories or groups of products and the special handling, stacking and storage requirements for each</w:t>
      </w:r>
    </w:p>
    <w:p w:rsidR="00000000" w:rsidRPr="003626F4" w:rsidP="003626F4">
      <w:pPr>
        <w:pStyle w:val="BodyText"/>
      </w:pPr>
      <w:r w:rsidRPr="003626F4">
        <w:t>f. Purpose and use of cataloguing and labelling sy</w:t>
      </w:r>
      <w:r w:rsidRPr="003626F4">
        <w:t xml:space="preserve">stems </w:t>
      </w:r>
    </w:p>
    <w:p w:rsidR="00000000" w:rsidRPr="003626F4" w:rsidP="003626F4">
      <w:pPr>
        <w:pStyle w:val="BodyText"/>
      </w:pPr>
      <w:r w:rsidRPr="003626F4">
        <w:t xml:space="preserve">g. Strategies to seek out sources of knowledge of products and use this information to inform work </w:t>
      </w:r>
    </w:p>
    <w:p w:rsidR="00000000" w:rsidRPr="003626F4" w:rsidP="003626F4">
      <w:pPr>
        <w:pStyle w:val="BodyText"/>
      </w:pPr>
      <w:r w:rsidRPr="003626F4">
        <w:t>h. Types of equipment and storage areas appropriate for different types of goods including perishable, fragile, dangerous, composition/state goods</w:t>
      </w:r>
    </w:p>
    <w:p w:rsidR="00000000" w:rsidRPr="003626F4" w:rsidP="003626F4">
      <w:pPr>
        <w:pStyle w:val="BodyText"/>
      </w:pPr>
      <w:r w:rsidRPr="003626F4">
        <w:t>I.</w:t>
      </w:r>
      <w:r w:rsidRPr="003626F4">
        <w:t xml:space="preserve"> Documentation requirements including reports and records concerning damaged or contaminated goods</w:t>
      </w:r>
    </w:p>
    <w:p w:rsidR="00000000" w:rsidRPr="003626F4" w:rsidP="003626F4">
      <w:pPr>
        <w:pStyle w:val="BodyText"/>
      </w:pPr>
      <w:r w:rsidRPr="003626F4">
        <w:t>j. Housekeeping standards procedures required in the workplace</w:t>
      </w:r>
    </w:p>
    <w:p w:rsidR="00000000" w:rsidRPr="003626F4" w:rsidP="003626F4">
      <w:pPr>
        <w:pStyle w:val="BodyText"/>
      </w:pPr>
      <w:r w:rsidRPr="003626F4">
        <w:t>k. Site layout and obstacles</w:t>
      </w:r>
    </w:p>
    <w:p w:rsidR="00000000" w:rsidRPr="003626F4" w:rsidP="003626F4">
      <w:pPr>
        <w:pStyle w:val="BodyText"/>
      </w:pPr>
      <w:r w:rsidRPr="003626F4">
        <w:t>l. Ability to select and use relevant communications, computing a</w:t>
      </w:r>
      <w:r w:rsidRPr="003626F4">
        <w:t xml:space="preserve">nd load handling equipment </w:t>
      </w:r>
    </w:p>
    <w:p w:rsidR="00000000" w:rsidRPr="003626F4" w:rsidP="003626F4">
      <w:pPr>
        <w:pStyle w:val="BodyText"/>
      </w:pPr>
      <w:r w:rsidRPr="003626F4">
        <w:t>m. Ability to modify activities depending on differing workplace contexts, risk situations and environments</w:t>
      </w:r>
    </w:p>
    <w:p w:rsidR="00000000" w:rsidRPr="003626F4" w:rsidP="003626F4">
      <w:pPr>
        <w:pStyle w:val="BodyText"/>
      </w:pPr>
      <w:r w:rsidRPr="003626F4">
        <w:t>n. Ability to read and comprehend simple statements in English</w:t>
      </w:r>
    </w:p>
    <w:p w:rsidR="00000000" w:rsidRPr="003626F4" w:rsidP="003626F4">
      <w:pPr>
        <w:pStyle w:val="BodyText"/>
      </w:pPr>
      <w:r w:rsidRPr="003626F4">
        <w:t>o. Ability to read and interpret instructions, procedures</w:t>
      </w:r>
      <w:r w:rsidRPr="003626F4">
        <w:t xml:space="preserve"> and labels relevant to the handling and storage of goods</w:t>
      </w:r>
    </w:p>
    <w:p w:rsidR="00000000" w:rsidRPr="003626F4" w:rsidP="003626F4">
      <w:pPr>
        <w:pStyle w:val="BodyText"/>
      </w:pPr>
      <w:r w:rsidRPr="003626F4">
        <w:t xml:space="preserve">p. Ability to use required personal protective clothing and equipment conforming to industry and OHS standards </w:t>
      </w:r>
    </w:p>
    <w:p w:rsidR="00000000" w:rsidRPr="003626F4" w:rsidP="003626F4">
      <w:pPr>
        <w:pStyle w:val="BodyText"/>
      </w:pPr>
      <w:r w:rsidRPr="003626F4">
        <w:t>q. Ability to identify containers and goods coding, ADG and IMDG markings and where ap</w:t>
      </w:r>
      <w:r w:rsidRPr="003626F4">
        <w:t>plicable emergency information panels</w:t>
      </w:r>
    </w:p>
    <w:p w:rsidR="00000000" w:rsidRPr="003626F4" w:rsidP="003626F4">
      <w:pPr>
        <w:pStyle w:val="BodyText"/>
      </w:pPr>
      <w:r w:rsidRPr="003626F4">
        <w:t>r. Ability to estimate the size, shape and special requirements of goods/loads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Resource implications</w:t>
      </w:r>
    </w:p>
    <w:p w:rsidR="00000000" w:rsidRPr="003626F4" w:rsidP="003626F4">
      <w:pPr>
        <w:pStyle w:val="BodyText"/>
      </w:pPr>
      <w:r w:rsidRPr="003626F4">
        <w:t>a. Access is required to opportunities to:</w:t>
      </w:r>
    </w:p>
    <w:p w:rsidR="00000000" w:rsidRPr="003626F4" w:rsidP="003626F4">
      <w:pPr>
        <w:pStyle w:val="BodyText"/>
      </w:pPr>
      <w:r w:rsidRPr="003626F4">
        <w:t>a.1. participate in a range of exercises, case studies and other simulated</w:t>
      </w:r>
      <w:r w:rsidRPr="003626F4">
        <w:t xml:space="preserve"> practical and knowledge assessments that demonstrate the skills and knowledge to use product knowledge to complete work operations, and/or</w:t>
      </w:r>
    </w:p>
    <w:p w:rsidR="00000000" w:rsidRPr="003626F4" w:rsidP="003626F4">
      <w:pPr>
        <w:pStyle w:val="BodyText"/>
      </w:pPr>
      <w:r w:rsidRPr="003626F4">
        <w:t xml:space="preserve">a.2. use product knowledge to complete work operations in an appropriate range of operational situations 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Consistenc</w:t>
      </w:r>
      <w:r w:rsidRPr="003626F4">
        <w:rPr>
          <w:rStyle w:val="SpecialBold"/>
        </w:rPr>
        <w:t>y in performance</w:t>
      </w:r>
    </w:p>
    <w:p w:rsidR="00000000" w:rsidRPr="003626F4" w:rsidP="003626F4">
      <w:pPr>
        <w:pStyle w:val="BodyText"/>
      </w:pPr>
      <w:r w:rsidRPr="003626F4">
        <w:t>a. Applies underpinning knowledge and skills when:</w:t>
      </w:r>
    </w:p>
    <w:p w:rsidR="00000000" w:rsidRPr="003626F4" w:rsidP="003626F4">
      <w:pPr>
        <w:pStyle w:val="BodyText"/>
      </w:pPr>
      <w:r w:rsidRPr="003626F4">
        <w:t>a.1. locating, interpreting and applying relevant product information</w:t>
      </w:r>
    </w:p>
    <w:p w:rsidR="00000000" w:rsidRPr="003626F4" w:rsidP="003626F4">
      <w:pPr>
        <w:pStyle w:val="BodyText"/>
      </w:pPr>
      <w:r w:rsidRPr="003626F4">
        <w:t>a.2. identifying products/stock</w:t>
      </w:r>
    </w:p>
    <w:p w:rsidR="00000000" w:rsidRPr="003626F4" w:rsidP="003626F4">
      <w:pPr>
        <w:pStyle w:val="BodyText"/>
      </w:pPr>
      <w:r w:rsidRPr="003626F4">
        <w:t>a.3. identifying properties and purposes of specific categories of goods</w:t>
      </w:r>
    </w:p>
    <w:p w:rsidR="00000000" w:rsidRPr="003626F4" w:rsidP="003626F4">
      <w:pPr>
        <w:pStyle w:val="BodyText"/>
      </w:pPr>
      <w:r w:rsidRPr="003626F4">
        <w:t>a.4. interpreting and using workplace policies, procedures and practices in relation to product location, and condition</w:t>
      </w:r>
    </w:p>
    <w:p w:rsidR="00000000" w:rsidRPr="003626F4" w:rsidP="003626F4">
      <w:pPr>
        <w:pStyle w:val="BodyText"/>
      </w:pPr>
      <w:r w:rsidRPr="003626F4">
        <w:t>a.5. using workplace maps and location guides with inventory systems to physically locate goods in an efficient manner</w:t>
      </w:r>
    </w:p>
    <w:p w:rsidR="00000000" w:rsidRPr="003626F4" w:rsidP="003626F4">
      <w:pPr>
        <w:pStyle w:val="BodyText"/>
      </w:pPr>
      <w:r w:rsidRPr="003626F4">
        <w:t>a.6. providing cu</w:t>
      </w:r>
      <w:r w:rsidRPr="003626F4">
        <w:t>stomer/client service and working effectively with others</w:t>
      </w:r>
    </w:p>
    <w:p w:rsidR="00000000" w:rsidRPr="003626F4" w:rsidP="003626F4">
      <w:pPr>
        <w:pStyle w:val="BodyText"/>
      </w:pPr>
      <w:r w:rsidRPr="003626F4">
        <w:t>a.7. conveying information in written and oral form</w:t>
      </w:r>
    </w:p>
    <w:p w:rsidR="00000000" w:rsidRPr="003626F4" w:rsidP="003626F4">
      <w:pPr>
        <w:pStyle w:val="BodyText"/>
      </w:pPr>
      <w:r w:rsidRPr="003626F4">
        <w:t>a.8. maintaining workplace records</w:t>
      </w:r>
    </w:p>
    <w:p w:rsidR="00000000" w:rsidRPr="003626F4" w:rsidP="003626F4">
      <w:pPr>
        <w:pStyle w:val="BodyText"/>
      </w:pPr>
      <w:r w:rsidRPr="003626F4">
        <w:t>b. Shows evidence of application of relevant workplace procedures including:</w:t>
      </w:r>
    </w:p>
    <w:p w:rsidR="00000000" w:rsidRPr="003626F4" w:rsidP="003626F4">
      <w:pPr>
        <w:pStyle w:val="BodyText"/>
      </w:pPr>
      <w:r w:rsidRPr="003626F4">
        <w:t>b.1. relevant codes of practice, r</w:t>
      </w:r>
      <w:r w:rsidRPr="003626F4">
        <w:t xml:space="preserve">egulations and legislative requirements </w:t>
      </w:r>
    </w:p>
    <w:p w:rsidR="00000000" w:rsidRPr="003626F4" w:rsidP="003626F4">
      <w:pPr>
        <w:pStyle w:val="BodyText"/>
      </w:pPr>
      <w:r w:rsidRPr="003626F4">
        <w:t xml:space="preserve">b.2. Australian regulations and codes of practice for the handling and storage of dangerous goods, explosives and hazardous substances </w:t>
      </w:r>
    </w:p>
    <w:p w:rsidR="00000000" w:rsidRPr="003626F4" w:rsidP="003626F4">
      <w:pPr>
        <w:pStyle w:val="BodyText"/>
      </w:pPr>
      <w:r w:rsidRPr="003626F4">
        <w:t xml:space="preserve">b.3. workplace procedures and work instructions concerning the identification, </w:t>
      </w:r>
      <w:r w:rsidRPr="003626F4">
        <w:t>handling and storage of various categories of products (including housekeeping and security procedures)</w:t>
      </w:r>
    </w:p>
    <w:p w:rsidR="00000000" w:rsidRPr="003626F4" w:rsidP="003626F4">
      <w:pPr>
        <w:pStyle w:val="BodyText"/>
      </w:pPr>
      <w:r w:rsidRPr="003626F4">
        <w:t>b.4. obtaining assistance from other team members when required</w:t>
      </w:r>
    </w:p>
    <w:p w:rsidR="00000000" w:rsidRPr="003626F4" w:rsidP="003626F4">
      <w:pPr>
        <w:pStyle w:val="BodyText"/>
      </w:pPr>
      <w:r w:rsidRPr="003626F4">
        <w:t>b.5. customer service and quality assurance procedures and policies</w:t>
      </w:r>
    </w:p>
    <w:p w:rsidR="00000000" w:rsidRPr="003626F4" w:rsidP="003626F4">
      <w:pPr>
        <w:pStyle w:val="BodyText"/>
      </w:pPr>
      <w:r w:rsidRPr="003626F4">
        <w:t>b.6. OHS regulations</w:t>
      </w:r>
      <w:r w:rsidRPr="003626F4">
        <w:t xml:space="preserve"> and hazard prevention policies and procedures</w:t>
      </w:r>
    </w:p>
    <w:p w:rsidR="00000000" w:rsidRPr="003626F4" w:rsidP="003626F4">
      <w:pPr>
        <w:pStyle w:val="BodyText"/>
      </w:pPr>
      <w:r w:rsidRPr="003626F4">
        <w:t>b.7. environmental protection procedures</w:t>
      </w:r>
    </w:p>
    <w:p w:rsidR="00000000" w:rsidRPr="003626F4" w:rsidP="003626F4">
      <w:pPr>
        <w:pStyle w:val="BodyText"/>
      </w:pPr>
      <w:r w:rsidRPr="003626F4">
        <w:t>c. Action is taken promptly to report and/or rectify any potential difficulties in the identification, handling and storage of goods in accordance with relevant regulat</w:t>
      </w:r>
      <w:r w:rsidRPr="003626F4">
        <w:t>ory requirements and workplace procedures</w:t>
      </w:r>
    </w:p>
    <w:p w:rsidR="00000000" w:rsidRPr="003626F4" w:rsidP="003626F4">
      <w:pPr>
        <w:pStyle w:val="BodyText"/>
      </w:pPr>
      <w:r w:rsidRPr="003626F4">
        <w:t>d. Performance is demonstrated consistently over a period of time and in a suitable range of contexts</w:t>
      </w:r>
    </w:p>
    <w:p w:rsidR="00000000" w:rsidRPr="003626F4" w:rsidP="003626F4">
      <w:pPr>
        <w:pStyle w:val="BodyText"/>
      </w:pPr>
      <w:r w:rsidRPr="003626F4">
        <w:t>e. Recognises and adapts appropriately to cultural differences in the workplace, including modes of behaviour an</w:t>
      </w:r>
      <w:r w:rsidRPr="003626F4">
        <w:t xml:space="preserve">d interactions among staff and others </w:t>
      </w:r>
    </w:p>
    <w:p w:rsidR="00000000" w:rsidRPr="003626F4" w:rsidP="003626F4">
      <w:pPr>
        <w:pStyle w:val="BodyText"/>
      </w:pPr>
      <w:r w:rsidRPr="003626F4">
        <w:t>f. Work is completed systematically with required attention to detail without damage to goods, equipment or personnel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Context for assessment</w:t>
      </w:r>
    </w:p>
    <w:p w:rsidR="00000000" w:rsidRPr="003626F4" w:rsidP="003626F4">
      <w:pPr>
        <w:pStyle w:val="BodyText"/>
      </w:pPr>
      <w:r w:rsidRPr="003626F4">
        <w:t>a. Assessment of this unit must be undertaken by a Registered Training Organ</w:t>
      </w:r>
      <w:r w:rsidRPr="003626F4">
        <w:t>isation:</w:t>
      </w:r>
    </w:p>
    <w:p w:rsidR="00000000" w:rsidRPr="003626F4" w:rsidP="003626F4">
      <w:pPr>
        <w:pStyle w:val="BodyText"/>
      </w:pPr>
      <w:r w:rsidRPr="003626F4">
        <w:t>a.1. As a minimum, assessment of knowledge must be conducted through appropriate oral and/or written questioning</w:t>
      </w:r>
    </w:p>
    <w:p w:rsidR="00000000" w:rsidRPr="003626F4" w:rsidP="003626F4">
      <w:pPr>
        <w:pStyle w:val="BodyText"/>
      </w:pPr>
      <w:r w:rsidRPr="003626F4">
        <w:t>a.2. Appropriate practical assessment must occur:</w:t>
      </w:r>
    </w:p>
    <w:p w:rsidR="00000000" w:rsidRPr="003626F4" w:rsidP="003626F4">
      <w:pPr>
        <w:pStyle w:val="BodyText"/>
      </w:pPr>
      <w:r w:rsidRPr="003626F4">
        <w:t>a.2.1.at the Registered Training Organisation, and/or</w:t>
      </w:r>
    </w:p>
    <w:p w:rsidR="00000000" w:rsidRPr="003626F4" w:rsidP="003626F4">
      <w:pPr>
        <w:pStyle w:val="BodyText"/>
      </w:pPr>
      <w:r w:rsidRPr="003626F4">
        <w:t>a.2.2.in an appropriate work s</w:t>
      </w:r>
      <w:r w:rsidRPr="003626F4">
        <w:t>ituation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Critical aspects of evidence to be considered</w:t>
      </w:r>
    </w:p>
    <w:p w:rsidR="00000000" w:rsidRPr="003626F4" w:rsidP="003626F4">
      <w:pPr>
        <w:pStyle w:val="BodyText"/>
      </w:pPr>
      <w:r w:rsidRPr="003626F4">
        <w:t>a. Assessment must confirm appropriate knowledge and skills to:</w:t>
      </w:r>
    </w:p>
    <w:p w:rsidR="00000000" w:rsidRPr="003626F4" w:rsidP="003626F4">
      <w:pPr>
        <w:pStyle w:val="BodyText"/>
      </w:pPr>
      <w:r w:rsidRPr="003626F4">
        <w:t>a.1. locate, interpret and apply relevant information</w:t>
      </w:r>
    </w:p>
    <w:p w:rsidR="00000000" w:rsidRPr="003626F4" w:rsidP="003626F4">
      <w:pPr>
        <w:pStyle w:val="BodyText"/>
      </w:pPr>
      <w:r w:rsidRPr="003626F4">
        <w:t>a.2. identify products/stock stored in the subsection of the workplace</w:t>
      </w:r>
    </w:p>
    <w:p w:rsidR="00000000" w:rsidRPr="003626F4" w:rsidP="003626F4">
      <w:pPr>
        <w:pStyle w:val="BodyText"/>
      </w:pPr>
      <w:r w:rsidRPr="003626F4">
        <w:t>a.3. identif</w:t>
      </w:r>
      <w:r w:rsidRPr="003626F4">
        <w:t>y properties and purposes of specific categories of goods</w:t>
      </w:r>
    </w:p>
    <w:p w:rsidR="00000000" w:rsidRPr="003626F4" w:rsidP="003626F4">
      <w:pPr>
        <w:pStyle w:val="BodyText"/>
      </w:pPr>
      <w:r w:rsidRPr="003626F4">
        <w:t>a.4. explain the characteristics of stock in relation to specific handling and storage requirements</w:t>
      </w:r>
    </w:p>
    <w:p w:rsidR="00000000" w:rsidRPr="003626F4" w:rsidP="003626F4">
      <w:pPr>
        <w:pStyle w:val="BodyText"/>
      </w:pPr>
      <w:r w:rsidRPr="003626F4">
        <w:t>a.5. interpret and use workplace policies, procedures and practices in relation to product location and condition</w:t>
      </w:r>
    </w:p>
    <w:p w:rsidR="00000000" w:rsidRPr="003626F4" w:rsidP="003626F4">
      <w:pPr>
        <w:pStyle w:val="BodyText"/>
      </w:pPr>
      <w:r w:rsidRPr="003626F4">
        <w:t>a.6. use workplace maps and location guides with inventory systems to physically locate goods in an efficient manner</w:t>
      </w:r>
    </w:p>
    <w:p w:rsidR="00000000" w:rsidRPr="003626F4" w:rsidP="003626F4">
      <w:pPr>
        <w:pStyle w:val="BodyText"/>
      </w:pPr>
      <w:r w:rsidRPr="003626F4">
        <w:t>a.7. provide customer/cli</w:t>
      </w:r>
      <w:r w:rsidRPr="003626F4">
        <w:t>ent service and work effectively with others</w:t>
      </w:r>
    </w:p>
    <w:p w:rsidR="00000000" w:rsidRPr="003626F4" w:rsidP="003626F4">
      <w:pPr>
        <w:pStyle w:val="BodyText"/>
      </w:pPr>
      <w:r w:rsidRPr="003626F4">
        <w:t>a.8. convey information in written and oral form</w:t>
      </w:r>
    </w:p>
    <w:p w:rsidR="00000000" w:rsidRPr="003626F4" w:rsidP="003626F4">
      <w:pPr>
        <w:pStyle w:val="BodyText"/>
      </w:pPr>
      <w:r w:rsidRPr="003626F4">
        <w:t>a.9. maintain workplace records</w:t>
      </w:r>
    </w:p>
    <w:p w:rsidR="00000000" w:rsidRPr="003626F4" w:rsidP="003626F4">
      <w:pPr>
        <w:pStyle w:val="BodyText"/>
      </w:pPr>
      <w:r w:rsidRPr="003626F4">
        <w:t>a.10.select and use appropriate workplace colloquial and technical language and communication technologies in the workplace contex</w:t>
      </w:r>
      <w:r w:rsidRPr="003626F4">
        <w:t>t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Interdependent assessment of units</w:t>
      </w:r>
    </w:p>
    <w:p w:rsidR="00000000" w:rsidRPr="003626F4" w:rsidP="003626F4">
      <w:pPr>
        <w:pStyle w:val="BodyText"/>
      </w:pPr>
      <w:r w:rsidRPr="003626F4">
        <w:t>a. This unit of competency may be assessed in conjunction with other units that form part of a worker's job function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Required knowledge and skills</w:t>
      </w:r>
    </w:p>
    <w:p w:rsidR="00000000" w:rsidRPr="003626F4" w:rsidP="003626F4">
      <w:pPr>
        <w:pStyle w:val="BodyText"/>
      </w:pPr>
      <w:r w:rsidRPr="003626F4">
        <w:t>a. Australian codes and regulations relevant to the products being ident</w:t>
      </w:r>
      <w:r w:rsidRPr="003626F4">
        <w:t>ified, handled, transported, stacked and/or stored as part of work operations</w:t>
      </w:r>
    </w:p>
    <w:p w:rsidR="00000000" w:rsidRPr="003626F4" w:rsidP="003626F4">
      <w:pPr>
        <w:pStyle w:val="BodyText"/>
      </w:pPr>
      <w:r w:rsidRPr="003626F4">
        <w:t xml:space="preserve">b. Relevant OHS and environmental protection procedures and guidelines </w:t>
      </w:r>
    </w:p>
    <w:p w:rsidR="00000000" w:rsidRPr="003626F4" w:rsidP="003626F4">
      <w:pPr>
        <w:pStyle w:val="BodyText"/>
      </w:pPr>
      <w:r w:rsidRPr="003626F4">
        <w:t xml:space="preserve">c. Workplace procedures and policies for the identification, handling, stacking and storage of particular </w:t>
      </w:r>
      <w:r w:rsidRPr="003626F4">
        <w:t>categories of products</w:t>
      </w:r>
    </w:p>
    <w:p w:rsidR="00000000" w:rsidRPr="003626F4" w:rsidP="003626F4">
      <w:pPr>
        <w:pStyle w:val="BodyText"/>
      </w:pPr>
      <w:r w:rsidRPr="003626F4">
        <w:t>d. Focus of operation of work systems, equipment, management and site operating systems for the packaging of goods</w:t>
      </w:r>
    </w:p>
    <w:p w:rsidR="00000000" w:rsidRPr="003626F4" w:rsidP="003626F4">
      <w:pPr>
        <w:pStyle w:val="BodyText"/>
      </w:pPr>
      <w:r w:rsidRPr="003626F4">
        <w:t>e. Categories or groups of products and the special handling, stacking and storage requirements for each</w:t>
      </w:r>
    </w:p>
    <w:p w:rsidR="00000000" w:rsidRPr="003626F4" w:rsidP="003626F4">
      <w:pPr>
        <w:pStyle w:val="BodyText"/>
      </w:pPr>
      <w:r w:rsidRPr="003626F4">
        <w:t>f. Purpose an</w:t>
      </w:r>
      <w:r w:rsidRPr="003626F4">
        <w:t xml:space="preserve">d use of cataloguing and labelling systems </w:t>
      </w:r>
    </w:p>
    <w:p w:rsidR="00000000" w:rsidRPr="003626F4" w:rsidP="003626F4">
      <w:pPr>
        <w:pStyle w:val="BodyText"/>
      </w:pPr>
      <w:r w:rsidRPr="003626F4">
        <w:t xml:space="preserve">g. Strategies to seek out sources of knowledge of products and use this information to inform work </w:t>
      </w:r>
    </w:p>
    <w:p w:rsidR="00000000" w:rsidRPr="003626F4" w:rsidP="003626F4">
      <w:pPr>
        <w:pStyle w:val="BodyText"/>
      </w:pPr>
      <w:r w:rsidRPr="003626F4">
        <w:t xml:space="preserve">h. Types of equipment and storage areas appropriate for different types of goods including perishable, fragile, </w:t>
      </w:r>
      <w:r w:rsidRPr="003626F4">
        <w:t>dangerous, composition/state goods</w:t>
      </w:r>
    </w:p>
    <w:p w:rsidR="00000000" w:rsidRPr="003626F4" w:rsidP="003626F4">
      <w:pPr>
        <w:pStyle w:val="BodyText"/>
      </w:pPr>
      <w:r w:rsidRPr="003626F4">
        <w:t>I. Documentation requirements including reports and records concerning damaged or contaminated goods</w:t>
      </w:r>
    </w:p>
    <w:p w:rsidR="00000000" w:rsidRPr="003626F4" w:rsidP="003626F4">
      <w:pPr>
        <w:pStyle w:val="BodyText"/>
      </w:pPr>
      <w:r w:rsidRPr="003626F4">
        <w:t>j. Housekeeping standards procedures required in the workplace</w:t>
      </w:r>
    </w:p>
    <w:p w:rsidR="00000000" w:rsidRPr="003626F4" w:rsidP="003626F4">
      <w:pPr>
        <w:pStyle w:val="BodyText"/>
      </w:pPr>
      <w:r w:rsidRPr="003626F4">
        <w:t>k. Site layout and obstacles</w:t>
      </w:r>
    </w:p>
    <w:p w:rsidR="00000000" w:rsidRPr="003626F4" w:rsidP="003626F4">
      <w:pPr>
        <w:pStyle w:val="BodyText"/>
      </w:pPr>
      <w:r w:rsidRPr="003626F4">
        <w:t>l. Ability to select and use</w:t>
      </w:r>
      <w:r w:rsidRPr="003626F4">
        <w:t xml:space="preserve"> relevant communications, computing and load handling equipment </w:t>
      </w:r>
    </w:p>
    <w:p w:rsidR="00000000" w:rsidRPr="003626F4" w:rsidP="003626F4">
      <w:pPr>
        <w:pStyle w:val="BodyText"/>
      </w:pPr>
      <w:r w:rsidRPr="003626F4">
        <w:t>m. Ability to modify activities depending on differing workplace contexts, risk situations and environments</w:t>
      </w:r>
    </w:p>
    <w:p w:rsidR="00000000" w:rsidRPr="003626F4" w:rsidP="003626F4">
      <w:pPr>
        <w:pStyle w:val="BodyText"/>
      </w:pPr>
      <w:r w:rsidRPr="003626F4">
        <w:t>n. Ability to read and comprehend simple statements in English</w:t>
      </w:r>
    </w:p>
    <w:p w:rsidR="00000000" w:rsidRPr="003626F4" w:rsidP="003626F4">
      <w:pPr>
        <w:pStyle w:val="BodyText"/>
      </w:pPr>
      <w:r w:rsidRPr="003626F4">
        <w:t>o. Ability to read a</w:t>
      </w:r>
      <w:r w:rsidRPr="003626F4">
        <w:t>nd interpret instructions, procedures and labels relevant to the handling and storage of goods</w:t>
      </w:r>
    </w:p>
    <w:p w:rsidR="00000000" w:rsidRPr="003626F4" w:rsidP="003626F4">
      <w:pPr>
        <w:pStyle w:val="BodyText"/>
      </w:pPr>
      <w:r w:rsidRPr="003626F4">
        <w:t xml:space="preserve">p. Ability to use required personal protective clothing and equipment conforming to industry and OHS standards </w:t>
      </w:r>
    </w:p>
    <w:p w:rsidR="00000000" w:rsidRPr="003626F4" w:rsidP="003626F4">
      <w:pPr>
        <w:pStyle w:val="BodyText"/>
      </w:pPr>
      <w:r w:rsidRPr="003626F4">
        <w:t>q. Ability to identify containers and goods codin</w:t>
      </w:r>
      <w:r w:rsidRPr="003626F4">
        <w:t>g, ADG and IMDG markings and where applicable emergency information panels</w:t>
      </w:r>
    </w:p>
    <w:p w:rsidR="00000000" w:rsidRPr="003626F4" w:rsidP="003626F4">
      <w:pPr>
        <w:pStyle w:val="BodyText"/>
      </w:pPr>
      <w:r w:rsidRPr="003626F4">
        <w:t>r. Ability to estimate the size, shape and special requirements of goods/loads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Resource implications</w:t>
      </w:r>
    </w:p>
    <w:p w:rsidR="00000000" w:rsidRPr="003626F4" w:rsidP="003626F4">
      <w:pPr>
        <w:pStyle w:val="BodyText"/>
      </w:pPr>
      <w:r w:rsidRPr="003626F4">
        <w:t>a. Access is required to opportunities to:</w:t>
      </w:r>
    </w:p>
    <w:p w:rsidR="00000000" w:rsidRPr="003626F4" w:rsidP="003626F4">
      <w:pPr>
        <w:pStyle w:val="BodyText"/>
      </w:pPr>
      <w:r w:rsidRPr="003626F4">
        <w:t>a.1. participate in a range of exercises, case studies and other simulated practical and knowledge assessments that demonstrate the skills and knowledge to use product knowledge to complete work operations, and/or</w:t>
      </w:r>
    </w:p>
    <w:p w:rsidR="00000000" w:rsidRPr="003626F4" w:rsidP="003626F4">
      <w:pPr>
        <w:pStyle w:val="BodyText"/>
      </w:pPr>
      <w:r w:rsidRPr="003626F4">
        <w:t>a.2. use product knowledge to complete wor</w:t>
      </w:r>
      <w:r w:rsidRPr="003626F4">
        <w:t xml:space="preserve">k operations in an appropriate range of operational situations 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Consistency in performance</w:t>
      </w:r>
    </w:p>
    <w:p w:rsidR="00000000" w:rsidRPr="003626F4" w:rsidP="003626F4">
      <w:pPr>
        <w:pStyle w:val="BodyText"/>
      </w:pPr>
      <w:r w:rsidRPr="003626F4">
        <w:t>a. Applies underpinning knowledge and skills when:</w:t>
      </w:r>
    </w:p>
    <w:p w:rsidR="00000000" w:rsidRPr="003626F4" w:rsidP="003626F4">
      <w:pPr>
        <w:pStyle w:val="BodyText"/>
      </w:pPr>
      <w:r w:rsidRPr="003626F4">
        <w:t>a.1. locating, interpreting and applying relevant product information</w:t>
      </w:r>
    </w:p>
    <w:p w:rsidR="00000000" w:rsidRPr="003626F4" w:rsidP="003626F4">
      <w:pPr>
        <w:pStyle w:val="BodyText"/>
      </w:pPr>
      <w:r w:rsidRPr="003626F4">
        <w:t>a.2. identifying products/stock</w:t>
      </w:r>
    </w:p>
    <w:p w:rsidR="00000000" w:rsidRPr="003626F4" w:rsidP="003626F4">
      <w:pPr>
        <w:pStyle w:val="BodyText"/>
      </w:pPr>
      <w:r w:rsidRPr="003626F4">
        <w:t>a.3. identif</w:t>
      </w:r>
      <w:r w:rsidRPr="003626F4">
        <w:t>ying properties and purposes of specific categories of goods</w:t>
      </w:r>
    </w:p>
    <w:p w:rsidR="00000000" w:rsidRPr="003626F4" w:rsidP="003626F4">
      <w:pPr>
        <w:pStyle w:val="BodyText"/>
      </w:pPr>
      <w:r w:rsidRPr="003626F4">
        <w:t>a.4. interpreting and using workplace policies, procedures and practices in relation to product location, and condition</w:t>
      </w:r>
    </w:p>
    <w:p w:rsidR="00000000" w:rsidRPr="003626F4" w:rsidP="003626F4">
      <w:pPr>
        <w:pStyle w:val="BodyText"/>
      </w:pPr>
      <w:r w:rsidRPr="003626F4">
        <w:t>a.5. using workplace maps and location guides with inventory systems to phy</w:t>
      </w:r>
      <w:r w:rsidRPr="003626F4">
        <w:t>sically locate goods in an efficient manner</w:t>
      </w:r>
    </w:p>
    <w:p w:rsidR="00000000" w:rsidRPr="003626F4" w:rsidP="003626F4">
      <w:pPr>
        <w:pStyle w:val="BodyText"/>
      </w:pPr>
      <w:r w:rsidRPr="003626F4">
        <w:t>a.6. providing customer/client service and working effectively with others</w:t>
      </w:r>
    </w:p>
    <w:p w:rsidR="00000000" w:rsidRPr="003626F4" w:rsidP="003626F4">
      <w:pPr>
        <w:pStyle w:val="BodyText"/>
      </w:pPr>
      <w:r w:rsidRPr="003626F4">
        <w:t>a.7. conveying information in written and oral form</w:t>
      </w:r>
    </w:p>
    <w:p w:rsidR="00000000" w:rsidRPr="003626F4" w:rsidP="003626F4">
      <w:pPr>
        <w:pStyle w:val="BodyText"/>
      </w:pPr>
      <w:r w:rsidRPr="003626F4">
        <w:t>a.8. maintaining workplace records</w:t>
      </w:r>
    </w:p>
    <w:p w:rsidR="00000000" w:rsidRPr="003626F4" w:rsidP="003626F4">
      <w:pPr>
        <w:pStyle w:val="BodyText"/>
      </w:pPr>
      <w:r w:rsidRPr="003626F4">
        <w:t>b. Shows evidence of application of relevant workp</w:t>
      </w:r>
      <w:r w:rsidRPr="003626F4">
        <w:t>lace procedures including:</w:t>
      </w:r>
    </w:p>
    <w:p w:rsidR="00000000" w:rsidRPr="003626F4" w:rsidP="003626F4">
      <w:pPr>
        <w:pStyle w:val="BodyText"/>
      </w:pPr>
      <w:r w:rsidRPr="003626F4">
        <w:t xml:space="preserve">b.1. relevant codes of practice, regulations and legislative requirements </w:t>
      </w:r>
    </w:p>
    <w:p w:rsidR="00000000" w:rsidRPr="003626F4" w:rsidP="003626F4">
      <w:pPr>
        <w:pStyle w:val="BodyText"/>
      </w:pPr>
      <w:r w:rsidRPr="003626F4">
        <w:t xml:space="preserve">b.2. Australian regulations and codes of practice for the handling and storage of dangerous goods, explosives and hazardous substances </w:t>
      </w:r>
    </w:p>
    <w:p w:rsidR="00000000" w:rsidRPr="003626F4" w:rsidP="003626F4">
      <w:pPr>
        <w:pStyle w:val="BodyText"/>
      </w:pPr>
      <w:r w:rsidRPr="003626F4">
        <w:t>b.3. workplace pro</w:t>
      </w:r>
      <w:r w:rsidRPr="003626F4">
        <w:t>cedures and work instructions concerning the identification, handling and storage of various categories of products (including housekeeping and security procedures)</w:t>
      </w:r>
    </w:p>
    <w:p w:rsidR="00000000" w:rsidRPr="003626F4" w:rsidP="003626F4">
      <w:pPr>
        <w:pStyle w:val="BodyText"/>
      </w:pPr>
      <w:r w:rsidRPr="003626F4">
        <w:t>b.4. obtaining assistance from other team members when required</w:t>
      </w:r>
    </w:p>
    <w:p w:rsidR="00000000" w:rsidRPr="003626F4" w:rsidP="003626F4">
      <w:pPr>
        <w:pStyle w:val="BodyText"/>
      </w:pPr>
      <w:r w:rsidRPr="003626F4">
        <w:t>b.5. customer service and q</w:t>
      </w:r>
      <w:r w:rsidRPr="003626F4">
        <w:t>uality assurance procedures and policies</w:t>
      </w:r>
    </w:p>
    <w:p w:rsidR="00000000" w:rsidRPr="003626F4" w:rsidP="003626F4">
      <w:pPr>
        <w:pStyle w:val="BodyText"/>
      </w:pPr>
      <w:r w:rsidRPr="003626F4">
        <w:t>b.6. OHS regulations and hazard prevention policies and procedures</w:t>
      </w:r>
    </w:p>
    <w:p w:rsidR="00000000" w:rsidRPr="003626F4" w:rsidP="003626F4">
      <w:pPr>
        <w:pStyle w:val="BodyText"/>
      </w:pPr>
      <w:r w:rsidRPr="003626F4">
        <w:t>b.7. environmental protection procedures</w:t>
      </w:r>
    </w:p>
    <w:p w:rsidR="00000000" w:rsidRPr="003626F4" w:rsidP="003626F4">
      <w:pPr>
        <w:pStyle w:val="BodyText"/>
      </w:pPr>
      <w:r w:rsidRPr="003626F4">
        <w:t>c. Action is taken promptly to report and/or rectify any potential difficulties in the identification, hand</w:t>
      </w:r>
      <w:r w:rsidRPr="003626F4">
        <w:t>ling and storage of goods in accordance with relevant regulatory requirements and workplace procedures</w:t>
      </w:r>
    </w:p>
    <w:p w:rsidR="00000000" w:rsidRPr="003626F4" w:rsidP="003626F4">
      <w:pPr>
        <w:pStyle w:val="BodyText"/>
      </w:pPr>
      <w:r w:rsidRPr="003626F4">
        <w:t>d. Performance is demonstrated consistently over a period of time and in a suitable range of contexts</w:t>
      </w:r>
    </w:p>
    <w:p w:rsidR="00000000" w:rsidRPr="003626F4" w:rsidP="003626F4">
      <w:pPr>
        <w:pStyle w:val="BodyText"/>
      </w:pPr>
      <w:r w:rsidRPr="003626F4">
        <w:t xml:space="preserve">e. Recognises and adapts appropriately to cultural </w:t>
      </w:r>
      <w:r w:rsidRPr="003626F4">
        <w:t xml:space="preserve">differences in the workplace, including modes of behaviour and interactions among staff and others </w:t>
      </w:r>
    </w:p>
    <w:p w:rsidR="00000000" w:rsidRPr="003626F4" w:rsidP="003626F4">
      <w:pPr>
        <w:pStyle w:val="BodyText"/>
      </w:pPr>
      <w:r w:rsidRPr="003626F4">
        <w:t>f. Work is completed systematically with required attention to detail without damage to goods, equipment or personnel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Context for assessment</w:t>
      </w:r>
    </w:p>
    <w:p w:rsidR="00000000" w:rsidRPr="003626F4" w:rsidP="003626F4">
      <w:pPr>
        <w:pStyle w:val="BodyText"/>
      </w:pPr>
      <w:r w:rsidRPr="003626F4">
        <w:t>a. Assessment o</w:t>
      </w:r>
      <w:r w:rsidRPr="003626F4">
        <w:t>f this unit must be undertaken by a Registered Training Organisation:</w:t>
      </w:r>
    </w:p>
    <w:p w:rsidR="00000000" w:rsidRPr="003626F4" w:rsidP="003626F4">
      <w:pPr>
        <w:pStyle w:val="BodyText"/>
      </w:pPr>
      <w:r w:rsidRPr="003626F4">
        <w:t>a.1. As a minimum, assessment of knowledge must be conducted through appropriate oral and/or written questioning</w:t>
      </w:r>
    </w:p>
    <w:p w:rsidR="00000000" w:rsidRPr="003626F4" w:rsidP="003626F4">
      <w:pPr>
        <w:pStyle w:val="BodyText"/>
      </w:pPr>
      <w:r w:rsidRPr="003626F4">
        <w:t>a.2. Appropriate practical assessment must occur:</w:t>
      </w:r>
    </w:p>
    <w:p w:rsidR="00000000" w:rsidRPr="003626F4" w:rsidP="003626F4">
      <w:pPr>
        <w:pStyle w:val="BodyText"/>
      </w:pPr>
      <w:r w:rsidRPr="003626F4">
        <w:t>a.2.1.at the Registered Training Organisation, and/or</w:t>
      </w:r>
    </w:p>
    <w:p w:rsidR="00000000" w:rsidRPr="003626F4" w:rsidP="003626F4">
      <w:pPr>
        <w:pStyle w:val="BodyText"/>
      </w:pPr>
      <w:r w:rsidRPr="003626F4">
        <w:t>a.2.2.in an appropriate work situation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11" w:name="O_326216"/>
      <w:bookmarkEnd w:id="11"/>
      <w:r w:rsidRPr="003626F4">
        <w:t>Range Statement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General context</w:t>
      </w:r>
    </w:p>
    <w:p w:rsidR="00000000" w:rsidRPr="003626F4" w:rsidP="003626F4">
      <w:pPr>
        <w:pStyle w:val="BodyText"/>
      </w:pPr>
      <w:r w:rsidRPr="003626F4">
        <w:t xml:space="preserve">a. Work must be carried out in compliance with the relevant regulations and workplace requirements concerning the </w:t>
      </w:r>
      <w:r w:rsidRPr="003626F4">
        <w:t>identification, handling and storage of various categories of products/stock</w:t>
      </w:r>
    </w:p>
    <w:p w:rsidR="00000000" w:rsidRPr="003626F4" w:rsidP="003626F4">
      <w:pPr>
        <w:pStyle w:val="BodyText"/>
      </w:pPr>
      <w:r w:rsidRPr="003626F4">
        <w:t>b. Work is performed under some supervision generally within a team environment</w:t>
      </w:r>
    </w:p>
    <w:p w:rsidR="00000000" w:rsidRPr="003626F4" w:rsidP="003626F4">
      <w:pPr>
        <w:pStyle w:val="BodyText"/>
      </w:pPr>
      <w:r w:rsidRPr="003626F4">
        <w:t>c. Work involves the application of product knowledge and an understanding of relevant regulatory r</w:t>
      </w:r>
      <w:r w:rsidRPr="003626F4">
        <w:t>equirements to the handling and storage of various types of products/stock as part of work activities in the warehousing, distribution and/or storage industries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Worksite environment</w:t>
      </w:r>
    </w:p>
    <w:p w:rsidR="00000000" w:rsidRPr="003626F4" w:rsidP="003626F4">
      <w:pPr>
        <w:pStyle w:val="BodyText"/>
      </w:pPr>
      <w:r w:rsidRPr="003626F4">
        <w:t>a. Work may be conducted in a range of work environments by day or night</w:t>
      </w:r>
    </w:p>
    <w:p w:rsidR="00000000" w:rsidRPr="003626F4" w:rsidP="003626F4">
      <w:pPr>
        <w:pStyle w:val="BodyText"/>
      </w:pPr>
      <w:r w:rsidRPr="003626F4">
        <w:t>b</w:t>
      </w:r>
      <w:r w:rsidRPr="003626F4">
        <w:t>. Customers may be internal or external</w:t>
      </w:r>
    </w:p>
    <w:p w:rsidR="00000000" w:rsidRPr="003626F4" w:rsidP="003626F4">
      <w:pPr>
        <w:pStyle w:val="BodyText"/>
      </w:pPr>
      <w:r w:rsidRPr="003626F4">
        <w:t>c. Workplaces may comprise large, medium or small worksites</w:t>
      </w:r>
    </w:p>
    <w:p w:rsidR="00000000" w:rsidRPr="003626F4" w:rsidP="003626F4">
      <w:pPr>
        <w:pStyle w:val="BodyText"/>
      </w:pPr>
      <w:r w:rsidRPr="003626F4">
        <w:t>d. Work may be conducted in:</w:t>
      </w:r>
    </w:p>
    <w:p w:rsidR="00000000" w:rsidRPr="003626F4" w:rsidP="003626F4">
      <w:pPr>
        <w:pStyle w:val="BodyText"/>
      </w:pPr>
      <w:r w:rsidRPr="003626F4">
        <w:t xml:space="preserve">d.1. limited or restricted spaces </w:t>
      </w:r>
    </w:p>
    <w:p w:rsidR="00000000" w:rsidRPr="003626F4" w:rsidP="003626F4">
      <w:pPr>
        <w:pStyle w:val="BodyText"/>
      </w:pPr>
      <w:r w:rsidRPr="003626F4">
        <w:t>d.2. exposed conditions</w:t>
      </w:r>
    </w:p>
    <w:p w:rsidR="00000000" w:rsidRPr="003626F4" w:rsidP="003626F4">
      <w:pPr>
        <w:pStyle w:val="BodyText"/>
      </w:pPr>
      <w:r w:rsidRPr="003626F4">
        <w:t>d.3. controlled or open environments</w:t>
      </w:r>
    </w:p>
    <w:p w:rsidR="00000000" w:rsidRPr="003626F4" w:rsidP="003626F4">
      <w:pPr>
        <w:pStyle w:val="BodyText"/>
      </w:pPr>
      <w:r w:rsidRPr="003626F4">
        <w:t>e. Goods may involve special ha</w:t>
      </w:r>
      <w:r w:rsidRPr="003626F4">
        <w:t>ndling, location, storage and/or packaging requirements, including temperature controlled goods and dangerous goods</w:t>
      </w:r>
    </w:p>
    <w:p w:rsidR="00000000" w:rsidRPr="003626F4" w:rsidP="003626F4">
      <w:pPr>
        <w:pStyle w:val="BodyText"/>
      </w:pPr>
      <w:r w:rsidRPr="003626F4">
        <w:t>f. Inventory systems may be:</w:t>
      </w:r>
    </w:p>
    <w:p w:rsidR="00000000" w:rsidRPr="003626F4" w:rsidP="003626F4">
      <w:pPr>
        <w:pStyle w:val="BodyText"/>
      </w:pPr>
      <w:r w:rsidRPr="003626F4">
        <w:t xml:space="preserve">f.1. automated </w:t>
      </w:r>
    </w:p>
    <w:p w:rsidR="00000000" w:rsidRPr="003626F4" w:rsidP="003626F4">
      <w:pPr>
        <w:pStyle w:val="BodyText"/>
      </w:pPr>
      <w:r w:rsidRPr="003626F4">
        <w:t>f.2. manual</w:t>
      </w:r>
    </w:p>
    <w:p w:rsidR="00000000" w:rsidRPr="003626F4" w:rsidP="003626F4">
      <w:pPr>
        <w:pStyle w:val="BodyText"/>
      </w:pPr>
      <w:r w:rsidRPr="003626F4">
        <w:t>f.3. paper-based</w:t>
      </w:r>
    </w:p>
    <w:p w:rsidR="00000000" w:rsidRPr="003626F4" w:rsidP="003626F4">
      <w:pPr>
        <w:pStyle w:val="BodyText"/>
      </w:pPr>
      <w:r w:rsidRPr="003626F4">
        <w:t>f.4. computerised</w:t>
      </w:r>
    </w:p>
    <w:p w:rsidR="00000000" w:rsidRPr="003626F4" w:rsidP="003626F4">
      <w:pPr>
        <w:pStyle w:val="BodyText"/>
      </w:pPr>
      <w:r w:rsidRPr="003626F4">
        <w:t>f.5. microfiche</w:t>
      </w:r>
    </w:p>
    <w:p w:rsidR="00000000" w:rsidRPr="003626F4" w:rsidP="003626F4">
      <w:pPr>
        <w:pStyle w:val="BodyText"/>
      </w:pPr>
      <w:r w:rsidRPr="003626F4">
        <w:t>g. Categories or groups of produ</w:t>
      </w:r>
      <w:r w:rsidRPr="003626F4">
        <w:t>cts/stock may include:</w:t>
      </w:r>
    </w:p>
    <w:p w:rsidR="00000000" w:rsidRPr="003626F4" w:rsidP="003626F4">
      <w:pPr>
        <w:pStyle w:val="BodyText"/>
      </w:pPr>
      <w:r w:rsidRPr="003626F4">
        <w:t>g.1. small parts</w:t>
      </w:r>
    </w:p>
    <w:p w:rsidR="00000000" w:rsidRPr="003626F4" w:rsidP="003626F4">
      <w:pPr>
        <w:pStyle w:val="BodyText"/>
      </w:pPr>
      <w:r w:rsidRPr="003626F4">
        <w:t>g.2. perishable goods</w:t>
      </w:r>
    </w:p>
    <w:p w:rsidR="00000000" w:rsidRPr="003626F4" w:rsidP="003626F4">
      <w:pPr>
        <w:pStyle w:val="BodyText"/>
      </w:pPr>
      <w:r w:rsidRPr="003626F4">
        <w:t>g.3. overseas export</w:t>
      </w:r>
    </w:p>
    <w:p w:rsidR="00000000" w:rsidRPr="003626F4" w:rsidP="003626F4">
      <w:pPr>
        <w:pStyle w:val="BodyText"/>
      </w:pPr>
      <w:r w:rsidRPr="003626F4">
        <w:t>g.4. dangerous goods</w:t>
      </w:r>
    </w:p>
    <w:p w:rsidR="00000000" w:rsidRPr="003626F4" w:rsidP="003626F4">
      <w:pPr>
        <w:pStyle w:val="BodyText"/>
      </w:pPr>
      <w:r w:rsidRPr="003626F4">
        <w:t>g.5. refrigerated products</w:t>
      </w:r>
    </w:p>
    <w:p w:rsidR="00000000" w:rsidRPr="003626F4" w:rsidP="003626F4">
      <w:pPr>
        <w:pStyle w:val="BodyText"/>
      </w:pPr>
      <w:r w:rsidRPr="003626F4">
        <w:t>g.6 temperature controlled stock</w:t>
      </w:r>
    </w:p>
    <w:p w:rsidR="00000000" w:rsidRPr="003626F4" w:rsidP="003626F4">
      <w:pPr>
        <w:pStyle w:val="BodyText"/>
      </w:pPr>
      <w:r w:rsidRPr="003626F4">
        <w:t>g.7. fragile goods</w:t>
      </w:r>
    </w:p>
    <w:p w:rsidR="00000000" w:rsidRPr="003626F4" w:rsidP="003626F4">
      <w:pPr>
        <w:pStyle w:val="BodyText"/>
      </w:pPr>
      <w:r w:rsidRPr="003626F4">
        <w:t>h. Distinguishing identification criteria for products may include:</w:t>
      </w:r>
    </w:p>
    <w:p w:rsidR="00000000" w:rsidRPr="003626F4" w:rsidP="003626F4">
      <w:pPr>
        <w:pStyle w:val="BodyText"/>
      </w:pPr>
      <w:r w:rsidRPr="003626F4">
        <w:t>h.1. shape</w:t>
      </w:r>
    </w:p>
    <w:p w:rsidR="00000000" w:rsidRPr="003626F4" w:rsidP="003626F4">
      <w:pPr>
        <w:pStyle w:val="BodyText"/>
      </w:pPr>
      <w:r w:rsidRPr="003626F4">
        <w:t xml:space="preserve">h.2. size </w:t>
      </w:r>
    </w:p>
    <w:p w:rsidR="00000000" w:rsidRPr="003626F4" w:rsidP="003626F4">
      <w:pPr>
        <w:pStyle w:val="BodyText"/>
      </w:pPr>
      <w:r w:rsidRPr="003626F4">
        <w:t>h.3. colour</w:t>
      </w:r>
    </w:p>
    <w:p w:rsidR="00000000" w:rsidRPr="003626F4" w:rsidP="003626F4">
      <w:pPr>
        <w:pStyle w:val="BodyText"/>
      </w:pPr>
      <w:r w:rsidRPr="003626F4">
        <w:t>h.4. distinguishing features</w:t>
      </w:r>
    </w:p>
    <w:p w:rsidR="00000000" w:rsidRPr="003626F4" w:rsidP="003626F4">
      <w:pPr>
        <w:pStyle w:val="BodyText"/>
      </w:pPr>
      <w:r w:rsidRPr="003626F4">
        <w:t>h.5. codes and product identification/serial numbers</w:t>
      </w:r>
    </w:p>
    <w:p w:rsidR="00000000" w:rsidRPr="003626F4" w:rsidP="003626F4">
      <w:pPr>
        <w:pStyle w:val="BodyText"/>
      </w:pPr>
      <w:r w:rsidRPr="003626F4">
        <w:t>h.6. labels</w:t>
      </w:r>
    </w:p>
    <w:p w:rsidR="00000000" w:rsidRPr="003626F4" w:rsidP="003626F4">
      <w:pPr>
        <w:pStyle w:val="BodyText"/>
      </w:pPr>
      <w:r w:rsidRPr="003626F4">
        <w:t>h.7. signs or other documentation</w:t>
      </w:r>
    </w:p>
    <w:p w:rsidR="00000000" w:rsidRPr="003626F4" w:rsidP="003626F4">
      <w:pPr>
        <w:pStyle w:val="BodyText"/>
      </w:pPr>
      <w:r w:rsidRPr="003626F4">
        <w:t>h.8. locations</w:t>
      </w:r>
    </w:p>
    <w:p w:rsidR="00000000" w:rsidRPr="003626F4" w:rsidP="003626F4">
      <w:pPr>
        <w:pStyle w:val="BodyText"/>
      </w:pPr>
      <w:r w:rsidRPr="003626F4">
        <w:t>i. The characteristics of products/stock may include:</w:t>
      </w:r>
    </w:p>
    <w:p w:rsidR="00000000" w:rsidRPr="003626F4" w:rsidP="003626F4">
      <w:pPr>
        <w:pStyle w:val="BodyText"/>
      </w:pPr>
      <w:r w:rsidRPr="003626F4">
        <w:t>i.1. small parts</w:t>
      </w:r>
    </w:p>
    <w:p w:rsidR="00000000" w:rsidRPr="003626F4" w:rsidP="003626F4">
      <w:pPr>
        <w:pStyle w:val="BodyText"/>
      </w:pPr>
      <w:r w:rsidRPr="003626F4">
        <w:t>i.2. tox</w:t>
      </w:r>
      <w:r w:rsidRPr="003626F4">
        <w:t>icity</w:t>
      </w:r>
    </w:p>
    <w:p w:rsidR="00000000" w:rsidRPr="003626F4" w:rsidP="003626F4">
      <w:pPr>
        <w:pStyle w:val="BodyText"/>
      </w:pPr>
      <w:r w:rsidRPr="003626F4">
        <w:t>i.3. flammability</w:t>
      </w:r>
    </w:p>
    <w:p w:rsidR="00000000" w:rsidRPr="003626F4" w:rsidP="003626F4">
      <w:pPr>
        <w:pStyle w:val="BodyText"/>
      </w:pPr>
      <w:r w:rsidRPr="003626F4">
        <w:t>i.4. form</w:t>
      </w:r>
    </w:p>
    <w:p w:rsidR="00000000" w:rsidRPr="003626F4" w:rsidP="003626F4">
      <w:pPr>
        <w:pStyle w:val="BodyText"/>
      </w:pPr>
      <w:r w:rsidRPr="003626F4">
        <w:t>i.5. weight</w:t>
      </w:r>
    </w:p>
    <w:p w:rsidR="00000000" w:rsidRPr="003626F4" w:rsidP="003626F4">
      <w:pPr>
        <w:pStyle w:val="BodyText"/>
      </w:pPr>
      <w:r w:rsidRPr="003626F4">
        <w:t>i.6. size</w:t>
      </w:r>
    </w:p>
    <w:p w:rsidR="00000000" w:rsidRPr="003626F4" w:rsidP="003626F4">
      <w:pPr>
        <w:pStyle w:val="BodyText"/>
      </w:pPr>
      <w:r w:rsidRPr="003626F4">
        <w:t>i.7. state</w:t>
      </w:r>
    </w:p>
    <w:p w:rsidR="00000000" w:rsidRPr="003626F4" w:rsidP="003626F4">
      <w:pPr>
        <w:pStyle w:val="BodyText"/>
      </w:pPr>
      <w:r w:rsidRPr="003626F4">
        <w:t>i.8. perishability</w:t>
      </w:r>
    </w:p>
    <w:p w:rsidR="00000000" w:rsidRPr="003626F4" w:rsidP="003626F4">
      <w:pPr>
        <w:pStyle w:val="BodyText"/>
      </w:pPr>
      <w:r w:rsidRPr="003626F4">
        <w:t>i.9. fragility</w:t>
      </w:r>
    </w:p>
    <w:p w:rsidR="00000000" w:rsidRPr="003626F4" w:rsidP="003626F4">
      <w:pPr>
        <w:pStyle w:val="BodyText"/>
      </w:pPr>
      <w:r w:rsidRPr="003626F4">
        <w:t xml:space="preserve">i.10. security risk </w:t>
      </w:r>
    </w:p>
    <w:p w:rsidR="00000000" w:rsidRPr="003626F4" w:rsidP="003626F4">
      <w:pPr>
        <w:pStyle w:val="BodyText"/>
      </w:pPr>
      <w:r w:rsidRPr="003626F4">
        <w:t>j. Labelling systems may include:</w:t>
      </w:r>
    </w:p>
    <w:p w:rsidR="00000000" w:rsidRPr="003626F4" w:rsidP="003626F4">
      <w:pPr>
        <w:pStyle w:val="BodyText"/>
      </w:pPr>
      <w:r w:rsidRPr="003626F4">
        <w:t>j.1. batch code</w:t>
      </w:r>
    </w:p>
    <w:p w:rsidR="00000000" w:rsidRPr="003626F4" w:rsidP="003626F4">
      <w:pPr>
        <w:pStyle w:val="BodyText"/>
      </w:pPr>
      <w:r w:rsidRPr="003626F4">
        <w:t>j.2. bar code</w:t>
      </w:r>
    </w:p>
    <w:p w:rsidR="00000000" w:rsidRPr="003626F4" w:rsidP="003626F4">
      <w:pPr>
        <w:pStyle w:val="BodyText"/>
      </w:pPr>
      <w:r w:rsidRPr="003626F4">
        <w:t>j.3. identification numbering systems</w:t>
      </w:r>
    </w:p>
    <w:p w:rsidR="00000000" w:rsidRPr="003626F4" w:rsidP="003626F4">
      <w:pPr>
        <w:pStyle w:val="BodyText"/>
      </w:pPr>
      <w:r w:rsidRPr="003626F4">
        <w:t>j.4. serial numbers</w:t>
      </w:r>
    </w:p>
    <w:p w:rsidR="00000000" w:rsidRPr="003626F4" w:rsidP="003626F4">
      <w:pPr>
        <w:pStyle w:val="BodyText"/>
      </w:pPr>
      <w:r w:rsidRPr="003626F4">
        <w:t>j.5. symbols</w:t>
      </w:r>
      <w:r w:rsidRPr="003626F4">
        <w:t xml:space="preserve"> for safe handling</w:t>
      </w:r>
    </w:p>
    <w:p w:rsidR="00000000" w:rsidRPr="003626F4" w:rsidP="003626F4">
      <w:pPr>
        <w:pStyle w:val="BodyText"/>
      </w:pPr>
      <w:r w:rsidRPr="003626F4">
        <w:t>j.6. ADG and HAZCHEM Codes</w:t>
      </w:r>
    </w:p>
    <w:p w:rsidR="00000000" w:rsidRPr="003626F4" w:rsidP="003626F4">
      <w:pPr>
        <w:pStyle w:val="BodyText"/>
      </w:pPr>
      <w:r w:rsidRPr="003626F4">
        <w:t>k. Communication in the work area may include:</w:t>
      </w:r>
    </w:p>
    <w:p w:rsidR="00000000" w:rsidRPr="003626F4" w:rsidP="003626F4">
      <w:pPr>
        <w:pStyle w:val="BodyText"/>
      </w:pPr>
      <w:r w:rsidRPr="003626F4">
        <w:t xml:space="preserve">k.1. phone </w:t>
      </w:r>
    </w:p>
    <w:p w:rsidR="00000000" w:rsidRPr="003626F4" w:rsidP="003626F4">
      <w:pPr>
        <w:pStyle w:val="BodyText"/>
      </w:pPr>
      <w:r w:rsidRPr="003626F4">
        <w:t>k.2. electronic data interchange (EDI)</w:t>
      </w:r>
    </w:p>
    <w:p w:rsidR="00000000" w:rsidRPr="003626F4" w:rsidP="003626F4">
      <w:pPr>
        <w:pStyle w:val="BodyText"/>
      </w:pPr>
      <w:r w:rsidRPr="003626F4">
        <w:t>k.3. fax</w:t>
      </w:r>
    </w:p>
    <w:p w:rsidR="00000000" w:rsidRPr="003626F4" w:rsidP="003626F4">
      <w:pPr>
        <w:pStyle w:val="BodyText"/>
      </w:pPr>
      <w:r w:rsidRPr="003626F4">
        <w:t>k.4. e-mail</w:t>
      </w:r>
    </w:p>
    <w:p w:rsidR="00000000" w:rsidRPr="003626F4" w:rsidP="003626F4">
      <w:pPr>
        <w:pStyle w:val="BodyText"/>
      </w:pPr>
      <w:r w:rsidRPr="003626F4">
        <w:t xml:space="preserve">k.5. Internet </w:t>
      </w:r>
    </w:p>
    <w:p w:rsidR="00000000" w:rsidRPr="003626F4" w:rsidP="003626F4">
      <w:pPr>
        <w:pStyle w:val="BodyText"/>
      </w:pPr>
      <w:r w:rsidRPr="003626F4">
        <w:t>k.6. RF systems</w:t>
      </w:r>
    </w:p>
    <w:p w:rsidR="00000000" w:rsidRPr="003626F4" w:rsidP="003626F4">
      <w:pPr>
        <w:pStyle w:val="BodyText"/>
      </w:pPr>
      <w:r w:rsidRPr="003626F4">
        <w:t>k.7. oral, aural or signed communications</w:t>
      </w:r>
    </w:p>
    <w:p w:rsidR="00000000" w:rsidRPr="003626F4" w:rsidP="003626F4">
      <w:pPr>
        <w:pStyle w:val="BodyText"/>
      </w:pPr>
      <w:r w:rsidRPr="003626F4">
        <w:t xml:space="preserve">l. Depending on the type of organisation concerned and the local terminology used, workplace procedures may include: </w:t>
      </w:r>
    </w:p>
    <w:p w:rsidR="00000000" w:rsidRPr="003626F4" w:rsidP="003626F4">
      <w:pPr>
        <w:pStyle w:val="BodyText"/>
      </w:pPr>
      <w:r w:rsidRPr="003626F4">
        <w:t>l.1. company procedures</w:t>
      </w:r>
    </w:p>
    <w:p w:rsidR="00000000" w:rsidRPr="003626F4" w:rsidP="003626F4">
      <w:pPr>
        <w:pStyle w:val="BodyText"/>
      </w:pPr>
      <w:r w:rsidRPr="003626F4">
        <w:t>l.2. enterprise procedures</w:t>
      </w:r>
    </w:p>
    <w:p w:rsidR="00000000" w:rsidRPr="003626F4" w:rsidP="003626F4">
      <w:pPr>
        <w:pStyle w:val="BodyText"/>
      </w:pPr>
      <w:r w:rsidRPr="003626F4">
        <w:t>l.3. organisational procedures</w:t>
      </w:r>
    </w:p>
    <w:p w:rsidR="00000000" w:rsidRPr="003626F4" w:rsidP="003626F4">
      <w:pPr>
        <w:pStyle w:val="BodyText"/>
      </w:pPr>
      <w:r w:rsidRPr="003626F4">
        <w:t>l.4. established procedures</w:t>
      </w:r>
    </w:p>
    <w:p w:rsidR="00000000" w:rsidRPr="003626F4" w:rsidP="003626F4">
      <w:pPr>
        <w:pStyle w:val="BodyText"/>
      </w:pPr>
      <w:r w:rsidRPr="003626F4">
        <w:t>m. Personal protection equip</w:t>
      </w:r>
      <w:r w:rsidRPr="003626F4">
        <w:t>ment may include:</w:t>
      </w:r>
    </w:p>
    <w:p w:rsidR="00000000" w:rsidRPr="003626F4" w:rsidP="003626F4">
      <w:pPr>
        <w:pStyle w:val="BodyText"/>
      </w:pPr>
      <w:r w:rsidRPr="003626F4">
        <w:t>m.1. gloves</w:t>
      </w:r>
    </w:p>
    <w:p w:rsidR="00000000" w:rsidRPr="003626F4" w:rsidP="003626F4">
      <w:pPr>
        <w:pStyle w:val="BodyText"/>
      </w:pPr>
      <w:r w:rsidRPr="003626F4">
        <w:t xml:space="preserve">m.2. safety headwear and footwear </w:t>
      </w:r>
    </w:p>
    <w:p w:rsidR="00000000" w:rsidRPr="003626F4" w:rsidP="003626F4">
      <w:pPr>
        <w:pStyle w:val="BodyText"/>
      </w:pPr>
      <w:r w:rsidRPr="003626F4">
        <w:t>m.3. safety glasses</w:t>
      </w:r>
    </w:p>
    <w:p w:rsidR="00000000" w:rsidRPr="003626F4" w:rsidP="003626F4">
      <w:pPr>
        <w:pStyle w:val="BodyText"/>
      </w:pPr>
      <w:r w:rsidRPr="003626F4">
        <w:t>m.4. two-way radios</w:t>
      </w:r>
    </w:p>
    <w:p w:rsidR="00000000" w:rsidRPr="003626F4" w:rsidP="003626F4">
      <w:pPr>
        <w:pStyle w:val="BodyText"/>
      </w:pPr>
      <w:r w:rsidRPr="003626F4">
        <w:t>m.5. high visibility clothing</w:t>
      </w:r>
    </w:p>
    <w:p w:rsidR="00000000" w:rsidRPr="003626F4" w:rsidP="003626F4">
      <w:pPr>
        <w:pStyle w:val="BodyText"/>
      </w:pPr>
      <w:r w:rsidRPr="003626F4">
        <w:t>n. Consultative processes may involve:</w:t>
      </w:r>
    </w:p>
    <w:p w:rsidR="00000000" w:rsidRPr="003626F4" w:rsidP="003626F4">
      <w:pPr>
        <w:pStyle w:val="BodyText"/>
      </w:pPr>
      <w:r w:rsidRPr="003626F4">
        <w:t>n.1. other employees and supervisors</w:t>
      </w:r>
    </w:p>
    <w:p w:rsidR="00000000" w:rsidRPr="003626F4" w:rsidP="003626F4">
      <w:pPr>
        <w:pStyle w:val="BodyText"/>
      </w:pPr>
      <w:r w:rsidRPr="003626F4">
        <w:t>n.2. suppliers, customers and clients</w:t>
      </w:r>
    </w:p>
    <w:p w:rsidR="00000000" w:rsidRPr="003626F4" w:rsidP="003626F4">
      <w:pPr>
        <w:pStyle w:val="BodyText"/>
      </w:pPr>
      <w:r w:rsidRPr="003626F4">
        <w:t>n.3. re</w:t>
      </w:r>
      <w:r w:rsidRPr="003626F4">
        <w:t>levant authorities and institutions</w:t>
      </w:r>
    </w:p>
    <w:p w:rsidR="00000000" w:rsidRPr="003626F4" w:rsidP="003626F4">
      <w:pPr>
        <w:pStyle w:val="BodyText"/>
      </w:pPr>
      <w:r w:rsidRPr="003626F4">
        <w:t>n.4. management and union representatives</w:t>
      </w:r>
    </w:p>
    <w:p w:rsidR="00000000" w:rsidRPr="003626F4" w:rsidP="003626F4">
      <w:pPr>
        <w:pStyle w:val="BodyText"/>
      </w:pPr>
      <w:r w:rsidRPr="003626F4">
        <w:t>n.5. industrial relations and OHS specialists</w:t>
      </w:r>
    </w:p>
    <w:p w:rsidR="00000000" w:rsidRPr="003626F4" w:rsidP="003626F4">
      <w:pPr>
        <w:pStyle w:val="BodyText"/>
      </w:pPr>
      <w:r w:rsidRPr="003626F4">
        <w:t>n.6. other maintenance, professional or technical staff</w:t>
      </w:r>
    </w:p>
    <w:p w:rsidR="00000000" w:rsidRPr="003626F4" w:rsidP="003626F4">
      <w:pPr>
        <w:pStyle w:val="BodyText"/>
      </w:pPr>
      <w:r w:rsidRPr="003626F4">
        <w:t>o. Hazards in the work area may include:</w:t>
      </w:r>
    </w:p>
    <w:p w:rsidR="00000000" w:rsidRPr="003626F4" w:rsidP="003626F4">
      <w:pPr>
        <w:pStyle w:val="BodyText"/>
      </w:pPr>
      <w:r w:rsidRPr="003626F4">
        <w:t>o.1. chemicals</w:t>
      </w:r>
    </w:p>
    <w:p w:rsidR="00000000" w:rsidRPr="003626F4" w:rsidP="003626F4">
      <w:pPr>
        <w:pStyle w:val="BodyText"/>
      </w:pPr>
      <w:r w:rsidRPr="003626F4">
        <w:t>o.2. dangerous or hazardous substances</w:t>
      </w:r>
    </w:p>
    <w:p w:rsidR="00000000" w:rsidRPr="003626F4" w:rsidP="003626F4">
      <w:pPr>
        <w:pStyle w:val="BodyText"/>
      </w:pPr>
      <w:r w:rsidRPr="003626F4">
        <w:t>o.3. movements of equipment, goods and materials</w:t>
      </w:r>
    </w:p>
    <w:p w:rsidR="00000000" w:rsidRPr="003626F4" w:rsidP="003626F4">
      <w:pPr>
        <w:pStyle w:val="BodyText"/>
      </w:pPr>
      <w:r w:rsidRPr="003626F4">
        <w:t>o.4. oil or water on floor</w:t>
      </w:r>
    </w:p>
    <w:p w:rsidR="00000000" w:rsidRPr="003626F4" w:rsidP="003626F4">
      <w:pPr>
        <w:pStyle w:val="BodyText"/>
      </w:pPr>
      <w:r w:rsidRPr="003626F4">
        <w:t>o.5. a fire or explosion</w:t>
      </w:r>
    </w:p>
    <w:p w:rsidR="00000000" w:rsidRPr="003626F4" w:rsidP="003626F4">
      <w:pPr>
        <w:pStyle w:val="BodyText"/>
      </w:pPr>
      <w:r w:rsidRPr="003626F4">
        <w:t>o.6. damaged packaging or pallets</w:t>
      </w:r>
    </w:p>
    <w:p w:rsidR="00000000" w:rsidRPr="003626F4" w:rsidP="003626F4">
      <w:pPr>
        <w:pStyle w:val="BodyText"/>
      </w:pPr>
      <w:r w:rsidRPr="003626F4">
        <w:t>o.7. debris on floor</w:t>
      </w:r>
    </w:p>
    <w:p w:rsidR="00000000" w:rsidRPr="003626F4" w:rsidP="003626F4">
      <w:pPr>
        <w:pStyle w:val="BodyText"/>
      </w:pPr>
      <w:r w:rsidRPr="003626F4">
        <w:t>o.8. faulty racking</w:t>
      </w:r>
    </w:p>
    <w:p w:rsidR="00000000" w:rsidRPr="003626F4" w:rsidP="003626F4">
      <w:pPr>
        <w:pStyle w:val="BodyText"/>
      </w:pPr>
      <w:r w:rsidRPr="003626F4">
        <w:t>o.9. poorly stacked pallets</w:t>
      </w:r>
    </w:p>
    <w:p w:rsidR="00000000" w:rsidRPr="003626F4" w:rsidP="003626F4">
      <w:pPr>
        <w:pStyle w:val="BodyText"/>
      </w:pPr>
      <w:r w:rsidRPr="003626F4">
        <w:t>o.10.faulty e</w:t>
      </w:r>
      <w:r w:rsidRPr="003626F4">
        <w:t>quipment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Sources of information</w:t>
      </w:r>
      <w:r w:rsidRPr="003626F4">
        <w:t>/</w:t>
      </w:r>
      <w:r w:rsidRPr="003626F4">
        <w:rPr>
          <w:rStyle w:val="SpecialBold"/>
        </w:rPr>
        <w:t>documents</w:t>
      </w:r>
    </w:p>
    <w:p w:rsidR="00000000" w:rsidRPr="003626F4" w:rsidP="003626F4">
      <w:pPr>
        <w:pStyle w:val="BodyText"/>
      </w:pPr>
      <w:r w:rsidRPr="003626F4">
        <w:t>a. Information/documents may include:</w:t>
      </w:r>
    </w:p>
    <w:p w:rsidR="00000000" w:rsidRPr="003626F4" w:rsidP="003626F4">
      <w:pPr>
        <w:pStyle w:val="BodyText"/>
      </w:pPr>
      <w:r w:rsidRPr="003626F4">
        <w:t>a.1. goods identification numbers and codes</w:t>
      </w:r>
    </w:p>
    <w:p w:rsidR="00000000" w:rsidRPr="003626F4" w:rsidP="003626F4">
      <w:pPr>
        <w:pStyle w:val="BodyText"/>
      </w:pPr>
      <w:r w:rsidRPr="003626F4">
        <w:t>a.2. manifests, picking slips, merchandise transfers, stock requisitions and bar codes</w:t>
      </w:r>
    </w:p>
    <w:p w:rsidR="00000000" w:rsidRPr="003626F4" w:rsidP="003626F4">
      <w:pPr>
        <w:pStyle w:val="BodyText"/>
      </w:pPr>
      <w:r w:rsidRPr="003626F4">
        <w:t>a.3. codes of practice and regulations releva</w:t>
      </w:r>
      <w:r w:rsidRPr="003626F4">
        <w:t>nt to the identification, handling and stacking of goods</w:t>
      </w:r>
    </w:p>
    <w:p w:rsidR="00000000" w:rsidRPr="003626F4" w:rsidP="003626F4">
      <w:pPr>
        <w:pStyle w:val="BodyText"/>
      </w:pPr>
      <w:r w:rsidRPr="003626F4">
        <w:t>a.4. Australian and international regulations and codes of practice for the handling, stacking and transport of dangerous goods and hazardous substances</w:t>
      </w:r>
    </w:p>
    <w:p w:rsidR="00000000" w:rsidRPr="003626F4" w:rsidP="003626F4">
      <w:pPr>
        <w:pStyle w:val="BodyText"/>
      </w:pPr>
      <w:r w:rsidRPr="003626F4">
        <w:t>a.5. operations manuals, job specifications an</w:t>
      </w:r>
      <w:r w:rsidRPr="003626F4">
        <w:t>d induction documentation</w:t>
      </w:r>
    </w:p>
    <w:p w:rsidR="00000000" w:rsidRPr="003626F4" w:rsidP="003626F4">
      <w:pPr>
        <w:pStyle w:val="BodyText"/>
      </w:pPr>
      <w:r w:rsidRPr="003626F4">
        <w:t xml:space="preserve">a.6. manufacturer's specifications for equipment </w:t>
      </w:r>
    </w:p>
    <w:p w:rsidR="00000000" w:rsidRPr="003626F4" w:rsidP="003626F4">
      <w:pPr>
        <w:pStyle w:val="BodyText"/>
      </w:pPr>
      <w:r w:rsidRPr="003626F4">
        <w:t>a.7. workplace procedures and policies</w:t>
      </w:r>
    </w:p>
    <w:p w:rsidR="00000000" w:rsidRPr="003626F4" w:rsidP="003626F4">
      <w:pPr>
        <w:pStyle w:val="BodyText"/>
      </w:pPr>
      <w:r w:rsidRPr="003626F4">
        <w:t>a.8. supplier and/or client instructions</w:t>
      </w:r>
    </w:p>
    <w:p w:rsidR="00000000" w:rsidRPr="003626F4" w:rsidP="003626F4">
      <w:pPr>
        <w:pStyle w:val="BodyText"/>
      </w:pPr>
      <w:r w:rsidRPr="003626F4">
        <w:t>a.9. dangerous goods declarations and material safety data sheets (where applicable)</w:t>
      </w:r>
    </w:p>
    <w:p w:rsidR="00000000" w:rsidRPr="003626F4" w:rsidP="003626F4">
      <w:pPr>
        <w:pStyle w:val="BodyText"/>
      </w:pPr>
      <w:r w:rsidRPr="003626F4">
        <w:t>a.10.award, ent</w:t>
      </w:r>
      <w:r w:rsidRPr="003626F4">
        <w:t xml:space="preserve">erprise bargaining agreement, other industrial arrangements </w:t>
      </w:r>
    </w:p>
    <w:p w:rsidR="00000000" w:rsidRPr="003626F4" w:rsidP="003626F4">
      <w:pPr>
        <w:pStyle w:val="BodyText"/>
      </w:pPr>
      <w:r w:rsidRPr="003626F4">
        <w:t>a.11.relevant Australian standards and certification requirements</w:t>
      </w:r>
    </w:p>
    <w:p w:rsidR="00000000" w:rsidRPr="003626F4" w:rsidP="003626F4">
      <w:pPr>
        <w:pStyle w:val="BodyText"/>
      </w:pPr>
      <w:r w:rsidRPr="003626F4">
        <w:t>a.12.quality assurance procedures</w:t>
      </w:r>
    </w:p>
    <w:p w:rsidR="00000000" w:rsidRPr="003626F4" w:rsidP="003626F4">
      <w:pPr>
        <w:pStyle w:val="BodyText"/>
      </w:pPr>
      <w:r w:rsidRPr="003626F4">
        <w:t>a.13.emergency procedures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Applicable regulations and legislation</w:t>
      </w:r>
    </w:p>
    <w:p w:rsidR="00000000" w:rsidRPr="003626F4" w:rsidP="003626F4">
      <w:pPr>
        <w:pStyle w:val="BodyText"/>
      </w:pPr>
      <w:r w:rsidRPr="003626F4">
        <w:t xml:space="preserve">a. Applicable regulations and </w:t>
      </w:r>
      <w:r w:rsidRPr="003626F4">
        <w:t>legislation may include:</w:t>
      </w:r>
    </w:p>
    <w:p w:rsidR="00000000" w:rsidRPr="003626F4" w:rsidP="003626F4">
      <w:pPr>
        <w:pStyle w:val="BodyText"/>
      </w:pPr>
      <w:r w:rsidRPr="003626F4">
        <w:t>a.1. relevant codes and regulations for the packaging of goods</w:t>
      </w:r>
    </w:p>
    <w:p w:rsidR="00000000" w:rsidRPr="003626F4" w:rsidP="003626F4">
      <w:pPr>
        <w:pStyle w:val="BodyText"/>
      </w:pPr>
      <w:r w:rsidRPr="003626F4">
        <w:t>a.2. Australian and international regulations and codes of practice for the handling and transport of dangerous goods and hazardous substances, including:</w:t>
      </w:r>
    </w:p>
    <w:p w:rsidR="00000000" w:rsidRPr="003626F4" w:rsidP="003626F4">
      <w:pPr>
        <w:pStyle w:val="BodyText"/>
      </w:pPr>
      <w:r w:rsidRPr="003626F4">
        <w:t>a.2.1.Austral</w:t>
      </w:r>
      <w:r w:rsidRPr="003626F4">
        <w:t>ian and International Dangerous Goods Codes</w:t>
      </w:r>
    </w:p>
    <w:p w:rsidR="00000000" w:rsidRPr="003626F4" w:rsidP="003626F4">
      <w:pPr>
        <w:pStyle w:val="BodyText"/>
      </w:pPr>
      <w:r w:rsidRPr="003626F4">
        <w:t>a.2.2.Australian and International Explosives Codes</w:t>
      </w:r>
    </w:p>
    <w:p w:rsidR="00000000" w:rsidRPr="003626F4" w:rsidP="003626F4">
      <w:pPr>
        <w:pStyle w:val="BodyText"/>
      </w:pPr>
      <w:r w:rsidRPr="003626F4">
        <w:t>a.3. licence, patent or copyright arrangements</w:t>
      </w:r>
    </w:p>
    <w:p w:rsidR="00000000" w:rsidRPr="003626F4" w:rsidP="003626F4">
      <w:pPr>
        <w:pStyle w:val="BodyText"/>
      </w:pPr>
      <w:r w:rsidRPr="003626F4">
        <w:t>a.4. water and road use and licence arrangements</w:t>
      </w:r>
    </w:p>
    <w:p w:rsidR="00000000" w:rsidRPr="003626F4" w:rsidP="003626F4">
      <w:pPr>
        <w:pStyle w:val="BodyText"/>
      </w:pPr>
      <w:r w:rsidRPr="003626F4">
        <w:t>a.5. export/import/quarantine/bond requirements</w:t>
      </w:r>
    </w:p>
    <w:p w:rsidR="00000000" w:rsidRPr="003626F4" w:rsidP="003626F4">
      <w:pPr>
        <w:pStyle w:val="BodyText"/>
      </w:pPr>
      <w:r w:rsidRPr="003626F4">
        <w:t>a.6. marine orders</w:t>
      </w:r>
    </w:p>
    <w:p w:rsidR="00000000" w:rsidRPr="003626F4" w:rsidP="003626F4">
      <w:pPr>
        <w:pStyle w:val="BodyText"/>
      </w:pPr>
      <w:r w:rsidRPr="003626F4">
        <w:t>a.7. relevant State/Territory OHS and environmental protection legislation</w:t>
      </w:r>
    </w:p>
    <w:p w:rsidR="00000000" w:rsidRPr="003626F4" w:rsidP="003626F4">
      <w:pPr>
        <w:pStyle w:val="BodyText"/>
      </w:pPr>
      <w:r w:rsidRPr="003626F4">
        <w:t>a.8. workplace relations regulations</w:t>
      </w:r>
    </w:p>
    <w:p w:rsidR="00000000" w:rsidRPr="003626F4" w:rsidP="003626F4">
      <w:pPr>
        <w:pStyle w:val="BodyText"/>
      </w:pPr>
      <w:r w:rsidRPr="003626F4">
        <w:t>a.9. workers compensation regulations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General context</w:t>
      </w:r>
    </w:p>
    <w:p w:rsidR="00000000" w:rsidRPr="003626F4" w:rsidP="003626F4">
      <w:pPr>
        <w:pStyle w:val="BodyText"/>
      </w:pPr>
      <w:r w:rsidRPr="003626F4">
        <w:t>a. Work must be carried out in compliance with the relevant regulations</w:t>
      </w:r>
      <w:r w:rsidRPr="003626F4">
        <w:t xml:space="preserve"> and workplace requirements concerning the identification, handling and storage of various categories of products/stock</w:t>
      </w:r>
    </w:p>
    <w:p w:rsidR="00000000" w:rsidRPr="003626F4" w:rsidP="003626F4">
      <w:pPr>
        <w:pStyle w:val="BodyText"/>
      </w:pPr>
      <w:r w:rsidRPr="003626F4">
        <w:t>b. Work is performed under some supervision generally within a team environment</w:t>
      </w:r>
    </w:p>
    <w:p w:rsidR="00000000" w:rsidRPr="003626F4" w:rsidP="003626F4">
      <w:pPr>
        <w:pStyle w:val="BodyText"/>
      </w:pPr>
      <w:r w:rsidRPr="003626F4">
        <w:t>c. Work involves the application of product knowledge an</w:t>
      </w:r>
      <w:r w:rsidRPr="003626F4">
        <w:t>d an understanding of relevant regulatory requirements to the handling and storage of various types of products/stock as part of work activities in the warehousing, distribution and/or storage industries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Worksite environment</w:t>
      </w:r>
    </w:p>
    <w:p w:rsidR="00000000" w:rsidRPr="003626F4" w:rsidP="003626F4">
      <w:pPr>
        <w:pStyle w:val="BodyText"/>
      </w:pPr>
      <w:r w:rsidRPr="003626F4">
        <w:t>a. Work may be conducted in a r</w:t>
      </w:r>
      <w:r w:rsidRPr="003626F4">
        <w:t>ange of work environments by day or night</w:t>
      </w:r>
    </w:p>
    <w:p w:rsidR="00000000" w:rsidRPr="003626F4" w:rsidP="003626F4">
      <w:pPr>
        <w:pStyle w:val="BodyText"/>
      </w:pPr>
      <w:r w:rsidRPr="003626F4">
        <w:t>b. Customers may be internal or external</w:t>
      </w:r>
    </w:p>
    <w:p w:rsidR="00000000" w:rsidRPr="003626F4" w:rsidP="003626F4">
      <w:pPr>
        <w:pStyle w:val="BodyText"/>
      </w:pPr>
      <w:r w:rsidRPr="003626F4">
        <w:t>c. Workplaces may comprise large, medium or small worksites</w:t>
      </w:r>
    </w:p>
    <w:p w:rsidR="00000000" w:rsidRPr="003626F4" w:rsidP="003626F4">
      <w:pPr>
        <w:pStyle w:val="BodyText"/>
      </w:pPr>
      <w:r w:rsidRPr="003626F4">
        <w:t>d. Work may be conducted in:</w:t>
      </w:r>
    </w:p>
    <w:p w:rsidR="00000000" w:rsidRPr="003626F4" w:rsidP="003626F4">
      <w:pPr>
        <w:pStyle w:val="BodyText"/>
      </w:pPr>
      <w:r w:rsidRPr="003626F4">
        <w:t xml:space="preserve">d.1. limited or restricted spaces </w:t>
      </w:r>
    </w:p>
    <w:p w:rsidR="00000000" w:rsidRPr="003626F4" w:rsidP="003626F4">
      <w:pPr>
        <w:pStyle w:val="BodyText"/>
      </w:pPr>
      <w:r w:rsidRPr="003626F4">
        <w:t>d.2. exposed conditions</w:t>
      </w:r>
    </w:p>
    <w:p w:rsidR="00000000" w:rsidRPr="003626F4" w:rsidP="003626F4">
      <w:pPr>
        <w:pStyle w:val="BodyText"/>
      </w:pPr>
      <w:r w:rsidRPr="003626F4">
        <w:t>d.3. controlled or open e</w:t>
      </w:r>
      <w:r w:rsidRPr="003626F4">
        <w:t>nvironments</w:t>
      </w:r>
    </w:p>
    <w:p w:rsidR="00000000" w:rsidRPr="003626F4" w:rsidP="003626F4">
      <w:pPr>
        <w:pStyle w:val="BodyText"/>
      </w:pPr>
      <w:r w:rsidRPr="003626F4">
        <w:t>e. Goods may involve special handling, location, storage and/or packaging requirements, including temperature controlled goods and dangerous goods</w:t>
      </w:r>
    </w:p>
    <w:p w:rsidR="00000000" w:rsidRPr="003626F4" w:rsidP="003626F4">
      <w:pPr>
        <w:pStyle w:val="BodyText"/>
      </w:pPr>
      <w:r w:rsidRPr="003626F4">
        <w:t>f. Inventory systems may be:</w:t>
      </w:r>
    </w:p>
    <w:p w:rsidR="00000000" w:rsidRPr="003626F4" w:rsidP="003626F4">
      <w:pPr>
        <w:pStyle w:val="BodyText"/>
      </w:pPr>
      <w:r w:rsidRPr="003626F4">
        <w:t xml:space="preserve">f.1. automated </w:t>
      </w:r>
    </w:p>
    <w:p w:rsidR="00000000" w:rsidRPr="003626F4" w:rsidP="003626F4">
      <w:pPr>
        <w:pStyle w:val="BodyText"/>
      </w:pPr>
      <w:r w:rsidRPr="003626F4">
        <w:t>f.2. manual</w:t>
      </w:r>
    </w:p>
    <w:p w:rsidR="00000000" w:rsidRPr="003626F4" w:rsidP="003626F4">
      <w:pPr>
        <w:pStyle w:val="BodyText"/>
      </w:pPr>
      <w:r w:rsidRPr="003626F4">
        <w:t>f.3. paper-based</w:t>
      </w:r>
    </w:p>
    <w:p w:rsidR="00000000" w:rsidRPr="003626F4" w:rsidP="003626F4">
      <w:pPr>
        <w:pStyle w:val="BodyText"/>
      </w:pPr>
      <w:r w:rsidRPr="003626F4">
        <w:t>f.4. computerised</w:t>
      </w:r>
    </w:p>
    <w:p w:rsidR="00000000" w:rsidRPr="003626F4" w:rsidP="003626F4">
      <w:pPr>
        <w:pStyle w:val="BodyText"/>
      </w:pPr>
      <w:r w:rsidRPr="003626F4">
        <w:t xml:space="preserve">f.5. </w:t>
      </w:r>
      <w:r w:rsidRPr="003626F4">
        <w:t>microfiche</w:t>
      </w:r>
    </w:p>
    <w:p w:rsidR="00000000" w:rsidRPr="003626F4" w:rsidP="003626F4">
      <w:pPr>
        <w:pStyle w:val="BodyText"/>
      </w:pPr>
      <w:r w:rsidRPr="003626F4">
        <w:t>g. Categories or groups of products/stock may include:</w:t>
      </w:r>
    </w:p>
    <w:p w:rsidR="00000000" w:rsidRPr="003626F4" w:rsidP="003626F4">
      <w:pPr>
        <w:pStyle w:val="BodyText"/>
      </w:pPr>
      <w:r w:rsidRPr="003626F4">
        <w:t>g.1. small parts</w:t>
      </w:r>
    </w:p>
    <w:p w:rsidR="00000000" w:rsidRPr="003626F4" w:rsidP="003626F4">
      <w:pPr>
        <w:pStyle w:val="BodyText"/>
      </w:pPr>
      <w:r w:rsidRPr="003626F4">
        <w:t>g.2. perishable goods</w:t>
      </w:r>
    </w:p>
    <w:p w:rsidR="00000000" w:rsidRPr="003626F4" w:rsidP="003626F4">
      <w:pPr>
        <w:pStyle w:val="BodyText"/>
      </w:pPr>
      <w:r w:rsidRPr="003626F4">
        <w:t>g.3. overseas export</w:t>
      </w:r>
    </w:p>
    <w:p w:rsidR="00000000" w:rsidRPr="003626F4" w:rsidP="003626F4">
      <w:pPr>
        <w:pStyle w:val="BodyText"/>
      </w:pPr>
      <w:r w:rsidRPr="003626F4">
        <w:t>g.4. dangerous goods</w:t>
      </w:r>
    </w:p>
    <w:p w:rsidR="00000000" w:rsidRPr="003626F4" w:rsidP="003626F4">
      <w:pPr>
        <w:pStyle w:val="BodyText"/>
      </w:pPr>
      <w:r w:rsidRPr="003626F4">
        <w:t>g.5. refrigerated products</w:t>
      </w:r>
    </w:p>
    <w:p w:rsidR="00000000" w:rsidRPr="003626F4" w:rsidP="003626F4">
      <w:pPr>
        <w:pStyle w:val="BodyText"/>
      </w:pPr>
      <w:r w:rsidRPr="003626F4">
        <w:t>g.6 temperature controlled stock</w:t>
      </w:r>
    </w:p>
    <w:p w:rsidR="00000000" w:rsidRPr="003626F4" w:rsidP="003626F4">
      <w:pPr>
        <w:pStyle w:val="BodyText"/>
      </w:pPr>
      <w:r w:rsidRPr="003626F4">
        <w:t>g.7. fragile goods</w:t>
      </w:r>
    </w:p>
    <w:p w:rsidR="00000000" w:rsidRPr="003626F4" w:rsidP="003626F4">
      <w:pPr>
        <w:pStyle w:val="BodyText"/>
      </w:pPr>
      <w:r w:rsidRPr="003626F4">
        <w:t>h. Distinguishing identification criteria for products may include:</w:t>
      </w:r>
    </w:p>
    <w:p w:rsidR="00000000" w:rsidRPr="003626F4" w:rsidP="003626F4">
      <w:pPr>
        <w:pStyle w:val="BodyText"/>
      </w:pPr>
      <w:r w:rsidRPr="003626F4">
        <w:t>h.1. shape</w:t>
      </w:r>
    </w:p>
    <w:p w:rsidR="00000000" w:rsidRPr="003626F4" w:rsidP="003626F4">
      <w:pPr>
        <w:pStyle w:val="BodyText"/>
      </w:pPr>
      <w:r w:rsidRPr="003626F4">
        <w:t xml:space="preserve">h.2. size </w:t>
      </w:r>
    </w:p>
    <w:p w:rsidR="00000000" w:rsidRPr="003626F4" w:rsidP="003626F4">
      <w:pPr>
        <w:pStyle w:val="BodyText"/>
      </w:pPr>
      <w:r w:rsidRPr="003626F4">
        <w:t>h.3. colour</w:t>
      </w:r>
    </w:p>
    <w:p w:rsidR="00000000" w:rsidRPr="003626F4" w:rsidP="003626F4">
      <w:pPr>
        <w:pStyle w:val="BodyText"/>
      </w:pPr>
      <w:r w:rsidRPr="003626F4">
        <w:t>h.4. distinguishing features</w:t>
      </w:r>
    </w:p>
    <w:p w:rsidR="00000000" w:rsidRPr="003626F4" w:rsidP="003626F4">
      <w:pPr>
        <w:pStyle w:val="BodyText"/>
      </w:pPr>
      <w:r w:rsidRPr="003626F4">
        <w:t>h.5. codes and product identification/serial numbers</w:t>
      </w:r>
    </w:p>
    <w:p w:rsidR="00000000" w:rsidRPr="003626F4" w:rsidP="003626F4">
      <w:pPr>
        <w:pStyle w:val="BodyText"/>
      </w:pPr>
      <w:r w:rsidRPr="003626F4">
        <w:t>h.6. labels</w:t>
      </w:r>
    </w:p>
    <w:p w:rsidR="00000000" w:rsidRPr="003626F4" w:rsidP="003626F4">
      <w:pPr>
        <w:pStyle w:val="BodyText"/>
      </w:pPr>
      <w:r w:rsidRPr="003626F4">
        <w:t>h.7. signs or other documentation</w:t>
      </w:r>
    </w:p>
    <w:p w:rsidR="00000000" w:rsidRPr="003626F4" w:rsidP="003626F4">
      <w:pPr>
        <w:pStyle w:val="BodyText"/>
      </w:pPr>
      <w:r w:rsidRPr="003626F4">
        <w:t>h.8. locations</w:t>
      </w:r>
    </w:p>
    <w:p w:rsidR="00000000" w:rsidRPr="003626F4" w:rsidP="003626F4">
      <w:pPr>
        <w:pStyle w:val="BodyText"/>
      </w:pPr>
      <w:r w:rsidRPr="003626F4">
        <w:t>i. The char</w:t>
      </w:r>
      <w:r w:rsidRPr="003626F4">
        <w:t>acteristics of products/stock may include:</w:t>
      </w:r>
    </w:p>
    <w:p w:rsidR="00000000" w:rsidRPr="003626F4" w:rsidP="003626F4">
      <w:pPr>
        <w:pStyle w:val="BodyText"/>
      </w:pPr>
      <w:r w:rsidRPr="003626F4">
        <w:t>i.1. small parts</w:t>
      </w:r>
    </w:p>
    <w:p w:rsidR="00000000" w:rsidRPr="003626F4" w:rsidP="003626F4">
      <w:pPr>
        <w:pStyle w:val="BodyText"/>
      </w:pPr>
      <w:r w:rsidRPr="003626F4">
        <w:t>i.2. toxicity</w:t>
      </w:r>
    </w:p>
    <w:p w:rsidR="00000000" w:rsidRPr="003626F4" w:rsidP="003626F4">
      <w:pPr>
        <w:pStyle w:val="BodyText"/>
      </w:pPr>
      <w:r w:rsidRPr="003626F4">
        <w:t>i.3. flammability</w:t>
      </w:r>
    </w:p>
    <w:p w:rsidR="00000000" w:rsidRPr="003626F4" w:rsidP="003626F4">
      <w:pPr>
        <w:pStyle w:val="BodyText"/>
      </w:pPr>
      <w:r w:rsidRPr="003626F4">
        <w:t>i.4. form</w:t>
      </w:r>
    </w:p>
    <w:p w:rsidR="00000000" w:rsidRPr="003626F4" w:rsidP="003626F4">
      <w:pPr>
        <w:pStyle w:val="BodyText"/>
      </w:pPr>
      <w:r w:rsidRPr="003626F4">
        <w:t>i.5. weight</w:t>
      </w:r>
    </w:p>
    <w:p w:rsidR="00000000" w:rsidRPr="003626F4" w:rsidP="003626F4">
      <w:pPr>
        <w:pStyle w:val="BodyText"/>
      </w:pPr>
      <w:r w:rsidRPr="003626F4">
        <w:t>i.6. size</w:t>
      </w:r>
    </w:p>
    <w:p w:rsidR="00000000" w:rsidRPr="003626F4" w:rsidP="003626F4">
      <w:pPr>
        <w:pStyle w:val="BodyText"/>
      </w:pPr>
      <w:r w:rsidRPr="003626F4">
        <w:t>i.7. state</w:t>
      </w:r>
    </w:p>
    <w:p w:rsidR="00000000" w:rsidRPr="003626F4" w:rsidP="003626F4">
      <w:pPr>
        <w:pStyle w:val="BodyText"/>
      </w:pPr>
      <w:r w:rsidRPr="003626F4">
        <w:t>i.8. perishability</w:t>
      </w:r>
    </w:p>
    <w:p w:rsidR="00000000" w:rsidRPr="003626F4" w:rsidP="003626F4">
      <w:pPr>
        <w:pStyle w:val="BodyText"/>
      </w:pPr>
      <w:r w:rsidRPr="003626F4">
        <w:t>i.9. fragility</w:t>
      </w:r>
    </w:p>
    <w:p w:rsidR="00000000" w:rsidRPr="003626F4" w:rsidP="003626F4">
      <w:pPr>
        <w:pStyle w:val="BodyText"/>
      </w:pPr>
      <w:r w:rsidRPr="003626F4">
        <w:t xml:space="preserve">i.10. security risk </w:t>
      </w:r>
    </w:p>
    <w:p w:rsidR="00000000" w:rsidRPr="003626F4" w:rsidP="003626F4">
      <w:pPr>
        <w:pStyle w:val="BodyText"/>
      </w:pPr>
      <w:r w:rsidRPr="003626F4">
        <w:t>j. Labelling systems may include:</w:t>
      </w:r>
    </w:p>
    <w:p w:rsidR="00000000" w:rsidRPr="003626F4" w:rsidP="003626F4">
      <w:pPr>
        <w:pStyle w:val="BodyText"/>
      </w:pPr>
      <w:r w:rsidRPr="003626F4">
        <w:t>j.1. batch code</w:t>
      </w:r>
    </w:p>
    <w:p w:rsidR="00000000" w:rsidRPr="003626F4" w:rsidP="003626F4">
      <w:pPr>
        <w:pStyle w:val="BodyText"/>
      </w:pPr>
      <w:r w:rsidRPr="003626F4">
        <w:t>j.2. bar code</w:t>
      </w:r>
    </w:p>
    <w:p w:rsidR="00000000" w:rsidRPr="003626F4" w:rsidP="003626F4">
      <w:pPr>
        <w:pStyle w:val="BodyText"/>
      </w:pPr>
      <w:r w:rsidRPr="003626F4">
        <w:t>j.3. identification numbering systems</w:t>
      </w:r>
    </w:p>
    <w:p w:rsidR="00000000" w:rsidRPr="003626F4" w:rsidP="003626F4">
      <w:pPr>
        <w:pStyle w:val="BodyText"/>
      </w:pPr>
      <w:r w:rsidRPr="003626F4">
        <w:t>j.4. serial numbers</w:t>
      </w:r>
    </w:p>
    <w:p w:rsidR="00000000" w:rsidRPr="003626F4" w:rsidP="003626F4">
      <w:pPr>
        <w:pStyle w:val="BodyText"/>
      </w:pPr>
      <w:r w:rsidRPr="003626F4">
        <w:t>j.5. symbols for safe handling</w:t>
      </w:r>
    </w:p>
    <w:p w:rsidR="00000000" w:rsidRPr="003626F4" w:rsidP="003626F4">
      <w:pPr>
        <w:pStyle w:val="BodyText"/>
      </w:pPr>
      <w:r w:rsidRPr="003626F4">
        <w:t>j.6. ADG and HAZCHEM Codes</w:t>
      </w:r>
    </w:p>
    <w:p w:rsidR="00000000" w:rsidRPr="003626F4" w:rsidP="003626F4">
      <w:pPr>
        <w:pStyle w:val="BodyText"/>
      </w:pPr>
      <w:r w:rsidRPr="003626F4">
        <w:t>k. Communication in the work area may include:</w:t>
      </w:r>
    </w:p>
    <w:p w:rsidR="00000000" w:rsidRPr="003626F4" w:rsidP="003626F4">
      <w:pPr>
        <w:pStyle w:val="BodyText"/>
      </w:pPr>
      <w:r w:rsidRPr="003626F4">
        <w:t xml:space="preserve">k.1. phone </w:t>
      </w:r>
    </w:p>
    <w:p w:rsidR="00000000" w:rsidRPr="003626F4" w:rsidP="003626F4">
      <w:pPr>
        <w:pStyle w:val="BodyText"/>
      </w:pPr>
      <w:r w:rsidRPr="003626F4">
        <w:t>k.2. electronic data interchange (EDI)</w:t>
      </w:r>
    </w:p>
    <w:p w:rsidR="00000000" w:rsidRPr="003626F4" w:rsidP="003626F4">
      <w:pPr>
        <w:pStyle w:val="BodyText"/>
      </w:pPr>
      <w:r w:rsidRPr="003626F4">
        <w:t>k.3. fax</w:t>
      </w:r>
    </w:p>
    <w:p w:rsidR="00000000" w:rsidRPr="003626F4" w:rsidP="003626F4">
      <w:pPr>
        <w:pStyle w:val="BodyText"/>
      </w:pPr>
      <w:r w:rsidRPr="003626F4">
        <w:t>k.4. e-mail</w:t>
      </w:r>
    </w:p>
    <w:p w:rsidR="00000000" w:rsidRPr="003626F4" w:rsidP="003626F4">
      <w:pPr>
        <w:pStyle w:val="BodyText"/>
      </w:pPr>
      <w:r w:rsidRPr="003626F4">
        <w:t xml:space="preserve">k.5. Internet </w:t>
      </w:r>
    </w:p>
    <w:p w:rsidR="00000000" w:rsidRPr="003626F4" w:rsidP="003626F4">
      <w:pPr>
        <w:pStyle w:val="BodyText"/>
      </w:pPr>
      <w:r w:rsidRPr="003626F4">
        <w:t>k.6. R</w:t>
      </w:r>
      <w:r w:rsidRPr="003626F4">
        <w:t>F systems</w:t>
      </w:r>
    </w:p>
    <w:p w:rsidR="00000000" w:rsidRPr="003626F4" w:rsidP="003626F4">
      <w:pPr>
        <w:pStyle w:val="BodyText"/>
      </w:pPr>
      <w:r w:rsidRPr="003626F4">
        <w:t>k.7. oral, aural or signed communications</w:t>
      </w:r>
    </w:p>
    <w:p w:rsidR="00000000" w:rsidRPr="003626F4" w:rsidP="003626F4">
      <w:pPr>
        <w:pStyle w:val="BodyText"/>
      </w:pPr>
      <w:r w:rsidRPr="003626F4">
        <w:t xml:space="preserve">l. Depending on the type of organisation concerned and the local terminology used, workplace procedures may include: </w:t>
      </w:r>
    </w:p>
    <w:p w:rsidR="00000000" w:rsidRPr="003626F4" w:rsidP="003626F4">
      <w:pPr>
        <w:pStyle w:val="BodyText"/>
      </w:pPr>
      <w:r w:rsidRPr="003626F4">
        <w:t>l.1. company procedures</w:t>
      </w:r>
    </w:p>
    <w:p w:rsidR="00000000" w:rsidRPr="003626F4" w:rsidP="003626F4">
      <w:pPr>
        <w:pStyle w:val="BodyText"/>
      </w:pPr>
      <w:r w:rsidRPr="003626F4">
        <w:t>l.2. enterprise procedures</w:t>
      </w:r>
    </w:p>
    <w:p w:rsidR="00000000" w:rsidRPr="003626F4" w:rsidP="003626F4">
      <w:pPr>
        <w:pStyle w:val="BodyText"/>
      </w:pPr>
      <w:r w:rsidRPr="003626F4">
        <w:t>l.3. organisational procedures</w:t>
      </w:r>
    </w:p>
    <w:p w:rsidR="00000000" w:rsidRPr="003626F4" w:rsidP="003626F4">
      <w:pPr>
        <w:pStyle w:val="BodyText"/>
      </w:pPr>
      <w:r w:rsidRPr="003626F4">
        <w:t>l.4.</w:t>
      </w:r>
      <w:r w:rsidRPr="003626F4">
        <w:t xml:space="preserve"> established procedures</w:t>
      </w:r>
    </w:p>
    <w:p w:rsidR="00000000" w:rsidRPr="003626F4" w:rsidP="003626F4">
      <w:pPr>
        <w:pStyle w:val="BodyText"/>
      </w:pPr>
      <w:r w:rsidRPr="003626F4">
        <w:t>m. Personal protection equipment may include:</w:t>
      </w:r>
    </w:p>
    <w:p w:rsidR="00000000" w:rsidRPr="003626F4" w:rsidP="003626F4">
      <w:pPr>
        <w:pStyle w:val="BodyText"/>
      </w:pPr>
      <w:r w:rsidRPr="003626F4">
        <w:t>m.1. gloves</w:t>
      </w:r>
    </w:p>
    <w:p w:rsidR="00000000" w:rsidRPr="003626F4" w:rsidP="003626F4">
      <w:pPr>
        <w:pStyle w:val="BodyText"/>
      </w:pPr>
      <w:r w:rsidRPr="003626F4">
        <w:t xml:space="preserve">m.2. safety headwear and footwear </w:t>
      </w:r>
    </w:p>
    <w:p w:rsidR="00000000" w:rsidRPr="003626F4" w:rsidP="003626F4">
      <w:pPr>
        <w:pStyle w:val="BodyText"/>
      </w:pPr>
      <w:r w:rsidRPr="003626F4">
        <w:t>m.3. safety glasses</w:t>
      </w:r>
    </w:p>
    <w:p w:rsidR="00000000" w:rsidRPr="003626F4" w:rsidP="003626F4">
      <w:pPr>
        <w:pStyle w:val="BodyText"/>
      </w:pPr>
      <w:r w:rsidRPr="003626F4">
        <w:t>m.4. two-way radios</w:t>
      </w:r>
    </w:p>
    <w:p w:rsidR="00000000" w:rsidRPr="003626F4" w:rsidP="003626F4">
      <w:pPr>
        <w:pStyle w:val="BodyText"/>
      </w:pPr>
      <w:r w:rsidRPr="003626F4">
        <w:t>m.5. high visibility clothing</w:t>
      </w:r>
    </w:p>
    <w:p w:rsidR="00000000" w:rsidRPr="003626F4" w:rsidP="003626F4">
      <w:pPr>
        <w:pStyle w:val="BodyText"/>
      </w:pPr>
      <w:r w:rsidRPr="003626F4">
        <w:t>n. Consultative processes may involve:</w:t>
      </w:r>
    </w:p>
    <w:p w:rsidR="00000000" w:rsidRPr="003626F4" w:rsidP="003626F4">
      <w:pPr>
        <w:pStyle w:val="BodyText"/>
      </w:pPr>
      <w:r w:rsidRPr="003626F4">
        <w:t>n.1. other employees and super</w:t>
      </w:r>
      <w:r w:rsidRPr="003626F4">
        <w:t>visors</w:t>
      </w:r>
    </w:p>
    <w:p w:rsidR="00000000" w:rsidRPr="003626F4" w:rsidP="003626F4">
      <w:pPr>
        <w:pStyle w:val="BodyText"/>
      </w:pPr>
      <w:r w:rsidRPr="003626F4">
        <w:t>n.2. suppliers, customers and clients</w:t>
      </w:r>
    </w:p>
    <w:p w:rsidR="00000000" w:rsidRPr="003626F4" w:rsidP="003626F4">
      <w:pPr>
        <w:pStyle w:val="BodyText"/>
      </w:pPr>
      <w:r w:rsidRPr="003626F4">
        <w:t>n.3. relevant authorities and institutions</w:t>
      </w:r>
    </w:p>
    <w:p w:rsidR="00000000" w:rsidRPr="003626F4" w:rsidP="003626F4">
      <w:pPr>
        <w:pStyle w:val="BodyText"/>
      </w:pPr>
      <w:r w:rsidRPr="003626F4">
        <w:t>n.4. management and union representatives</w:t>
      </w:r>
    </w:p>
    <w:p w:rsidR="00000000" w:rsidRPr="003626F4" w:rsidP="003626F4">
      <w:pPr>
        <w:pStyle w:val="BodyText"/>
      </w:pPr>
      <w:r w:rsidRPr="003626F4">
        <w:t>n.5. industrial relations and OHS specialists</w:t>
      </w:r>
    </w:p>
    <w:p w:rsidR="00000000" w:rsidRPr="003626F4" w:rsidP="003626F4">
      <w:pPr>
        <w:pStyle w:val="BodyText"/>
      </w:pPr>
      <w:r w:rsidRPr="003626F4">
        <w:t>n.6. other maintenance, professional or technical staff</w:t>
      </w:r>
    </w:p>
    <w:p w:rsidR="00000000" w:rsidRPr="003626F4" w:rsidP="003626F4">
      <w:pPr>
        <w:pStyle w:val="BodyText"/>
      </w:pPr>
      <w:r w:rsidRPr="003626F4">
        <w:t>o. Hazards in the work area may include:</w:t>
      </w:r>
    </w:p>
    <w:p w:rsidR="00000000" w:rsidRPr="003626F4" w:rsidP="003626F4">
      <w:pPr>
        <w:pStyle w:val="BodyText"/>
      </w:pPr>
      <w:r w:rsidRPr="003626F4">
        <w:t>o.1. chemicals</w:t>
      </w:r>
    </w:p>
    <w:p w:rsidR="00000000" w:rsidRPr="003626F4" w:rsidP="003626F4">
      <w:pPr>
        <w:pStyle w:val="BodyText"/>
      </w:pPr>
      <w:r w:rsidRPr="003626F4">
        <w:t>o.2. dangerous or hazardous substances</w:t>
      </w:r>
    </w:p>
    <w:p w:rsidR="00000000" w:rsidRPr="003626F4" w:rsidP="003626F4">
      <w:pPr>
        <w:pStyle w:val="BodyText"/>
      </w:pPr>
      <w:r w:rsidRPr="003626F4">
        <w:t>o.3. movements of equipment, goods and materials</w:t>
      </w:r>
    </w:p>
    <w:p w:rsidR="00000000" w:rsidRPr="003626F4" w:rsidP="003626F4">
      <w:pPr>
        <w:pStyle w:val="BodyText"/>
      </w:pPr>
      <w:r w:rsidRPr="003626F4">
        <w:t>o.4. oil or water on floor</w:t>
      </w:r>
    </w:p>
    <w:p w:rsidR="00000000" w:rsidRPr="003626F4" w:rsidP="003626F4">
      <w:pPr>
        <w:pStyle w:val="BodyText"/>
      </w:pPr>
      <w:r w:rsidRPr="003626F4">
        <w:t>o.5. a fire or explosion</w:t>
      </w:r>
    </w:p>
    <w:p w:rsidR="00000000" w:rsidRPr="003626F4" w:rsidP="003626F4">
      <w:pPr>
        <w:pStyle w:val="BodyText"/>
      </w:pPr>
      <w:r w:rsidRPr="003626F4">
        <w:t>o.6. damaged packaging or pallets</w:t>
      </w:r>
    </w:p>
    <w:p w:rsidR="00000000" w:rsidRPr="003626F4" w:rsidP="003626F4">
      <w:pPr>
        <w:pStyle w:val="BodyText"/>
      </w:pPr>
      <w:r w:rsidRPr="003626F4">
        <w:t>o.7. debris on floor</w:t>
      </w:r>
    </w:p>
    <w:p w:rsidR="00000000" w:rsidRPr="003626F4" w:rsidP="003626F4">
      <w:pPr>
        <w:pStyle w:val="BodyText"/>
      </w:pPr>
      <w:r w:rsidRPr="003626F4">
        <w:t xml:space="preserve">o.8. </w:t>
      </w:r>
      <w:r w:rsidRPr="003626F4">
        <w:t>faulty racking</w:t>
      </w:r>
    </w:p>
    <w:p w:rsidR="00000000" w:rsidRPr="003626F4" w:rsidP="003626F4">
      <w:pPr>
        <w:pStyle w:val="BodyText"/>
      </w:pPr>
      <w:r w:rsidRPr="003626F4">
        <w:t>o.9. poorly stacked pallets</w:t>
      </w:r>
    </w:p>
    <w:p w:rsidR="00000000" w:rsidRPr="003626F4" w:rsidP="003626F4">
      <w:pPr>
        <w:pStyle w:val="BodyText"/>
      </w:pPr>
      <w:r w:rsidRPr="003626F4">
        <w:t>o.10.faulty equipment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Sources of information</w:t>
      </w:r>
      <w:r w:rsidRPr="003626F4">
        <w:t>/</w:t>
      </w:r>
      <w:r w:rsidRPr="003626F4">
        <w:rPr>
          <w:rStyle w:val="SpecialBold"/>
        </w:rPr>
        <w:t>documents</w:t>
      </w:r>
    </w:p>
    <w:p w:rsidR="00000000" w:rsidRPr="003626F4" w:rsidP="003626F4">
      <w:pPr>
        <w:pStyle w:val="BodyText"/>
      </w:pPr>
      <w:r w:rsidRPr="003626F4">
        <w:t>a. Information/documents may include:</w:t>
      </w:r>
    </w:p>
    <w:p w:rsidR="00000000" w:rsidRPr="003626F4" w:rsidP="003626F4">
      <w:pPr>
        <w:pStyle w:val="BodyText"/>
      </w:pPr>
      <w:r w:rsidRPr="003626F4">
        <w:t>a.1. goods identification numbers and codes</w:t>
      </w:r>
    </w:p>
    <w:p w:rsidR="00000000" w:rsidRPr="003626F4" w:rsidP="003626F4">
      <w:pPr>
        <w:pStyle w:val="BodyText"/>
      </w:pPr>
      <w:r w:rsidRPr="003626F4">
        <w:t>a.2. manifests, picking slips, merchandise transfers, stock requisitions and</w:t>
      </w:r>
      <w:r w:rsidRPr="003626F4">
        <w:t xml:space="preserve"> bar codes</w:t>
      </w:r>
    </w:p>
    <w:p w:rsidR="00000000" w:rsidRPr="003626F4" w:rsidP="003626F4">
      <w:pPr>
        <w:pStyle w:val="BodyText"/>
      </w:pPr>
      <w:r w:rsidRPr="003626F4">
        <w:t>a.3. codes of practice and regulations relevant to the identification, handling and stacking of goods</w:t>
      </w:r>
    </w:p>
    <w:p w:rsidR="00000000" w:rsidRPr="003626F4" w:rsidP="003626F4">
      <w:pPr>
        <w:pStyle w:val="BodyText"/>
      </w:pPr>
      <w:r w:rsidRPr="003626F4">
        <w:t>a.4. Australian and international regulations and codes of practice for the handling, stacking and transport of dangerous goods and hazardous s</w:t>
      </w:r>
      <w:r w:rsidRPr="003626F4">
        <w:t>ubstances</w:t>
      </w:r>
    </w:p>
    <w:p w:rsidR="00000000" w:rsidRPr="003626F4" w:rsidP="003626F4">
      <w:pPr>
        <w:pStyle w:val="BodyText"/>
      </w:pPr>
      <w:r w:rsidRPr="003626F4">
        <w:t>a.5. operations manuals, job specifications and induction documentation</w:t>
      </w:r>
    </w:p>
    <w:p w:rsidR="00000000" w:rsidRPr="003626F4" w:rsidP="003626F4">
      <w:pPr>
        <w:pStyle w:val="BodyText"/>
      </w:pPr>
      <w:r w:rsidRPr="003626F4">
        <w:t xml:space="preserve">a.6. manufacturer's specifications for equipment </w:t>
      </w:r>
    </w:p>
    <w:p w:rsidR="00000000" w:rsidRPr="003626F4" w:rsidP="003626F4">
      <w:pPr>
        <w:pStyle w:val="BodyText"/>
      </w:pPr>
      <w:r w:rsidRPr="003626F4">
        <w:t>a.7. workplace procedures and policies</w:t>
      </w:r>
    </w:p>
    <w:p w:rsidR="00000000" w:rsidRPr="003626F4" w:rsidP="003626F4">
      <w:pPr>
        <w:pStyle w:val="BodyText"/>
      </w:pPr>
      <w:r w:rsidRPr="003626F4">
        <w:t>a.8. supplier and/or client instructions</w:t>
      </w:r>
    </w:p>
    <w:p w:rsidR="00000000" w:rsidRPr="003626F4" w:rsidP="003626F4">
      <w:pPr>
        <w:pStyle w:val="BodyText"/>
      </w:pPr>
      <w:r w:rsidRPr="003626F4">
        <w:t>a.9. dangerous goods declarations and materi</w:t>
      </w:r>
      <w:r w:rsidRPr="003626F4">
        <w:t>al safety data sheets (where applicable)</w:t>
      </w:r>
    </w:p>
    <w:p w:rsidR="00000000" w:rsidRPr="003626F4" w:rsidP="003626F4">
      <w:pPr>
        <w:pStyle w:val="BodyText"/>
      </w:pPr>
      <w:r w:rsidRPr="003626F4">
        <w:t xml:space="preserve">a.10.award, enterprise bargaining agreement, other industrial arrangements </w:t>
      </w:r>
    </w:p>
    <w:p w:rsidR="00000000" w:rsidRPr="003626F4" w:rsidP="003626F4">
      <w:pPr>
        <w:pStyle w:val="BodyText"/>
      </w:pPr>
      <w:r w:rsidRPr="003626F4">
        <w:t>a.11.relevant Australian standards and certification requirements</w:t>
      </w:r>
    </w:p>
    <w:p w:rsidR="00000000" w:rsidRPr="003626F4" w:rsidP="003626F4">
      <w:pPr>
        <w:pStyle w:val="BodyText"/>
      </w:pPr>
      <w:r w:rsidRPr="003626F4">
        <w:t>a.12.quality assurance procedures</w:t>
      </w:r>
    </w:p>
    <w:p w:rsidR="00000000" w:rsidRPr="003626F4" w:rsidP="003626F4">
      <w:pPr>
        <w:pStyle w:val="BodyText"/>
      </w:pPr>
      <w:r w:rsidRPr="003626F4">
        <w:t>a.13.emergency procedures</w:t>
      </w:r>
    </w:p>
    <w:p w:rsidR="00000000" w:rsidRPr="003626F4" w:rsidP="003626F4">
      <w:pPr>
        <w:pStyle w:val="BodyText"/>
      </w:pPr>
      <w:r w:rsidRPr="003626F4">
        <w:rPr>
          <w:rStyle w:val="SpecialBold"/>
        </w:rPr>
        <w:t>Applicable re</w:t>
      </w:r>
      <w:r w:rsidRPr="003626F4">
        <w:rPr>
          <w:rStyle w:val="SpecialBold"/>
        </w:rPr>
        <w:t>gulations and legislation</w:t>
      </w:r>
    </w:p>
    <w:p w:rsidR="00000000" w:rsidRPr="003626F4" w:rsidP="003626F4">
      <w:pPr>
        <w:pStyle w:val="BodyText"/>
      </w:pPr>
      <w:r w:rsidRPr="003626F4">
        <w:t>a. Applicable regulations and legislation may include:</w:t>
      </w:r>
    </w:p>
    <w:p w:rsidR="00000000" w:rsidRPr="003626F4" w:rsidP="003626F4">
      <w:pPr>
        <w:pStyle w:val="BodyText"/>
      </w:pPr>
      <w:r w:rsidRPr="003626F4">
        <w:t>a.1. relevant codes and regulations for the packaging of goods</w:t>
      </w:r>
    </w:p>
    <w:p w:rsidR="00000000" w:rsidRPr="003626F4" w:rsidP="003626F4">
      <w:pPr>
        <w:pStyle w:val="BodyText"/>
      </w:pPr>
      <w:r w:rsidRPr="003626F4">
        <w:t>a.2. Australian and international regulations and codes of practice for the handling and transport of dangerous goods and hazardous substances, including:</w:t>
      </w:r>
    </w:p>
    <w:p w:rsidR="00000000" w:rsidRPr="003626F4" w:rsidP="003626F4">
      <w:pPr>
        <w:pStyle w:val="BodyText"/>
      </w:pPr>
      <w:r w:rsidRPr="003626F4">
        <w:t>a.2.1.Australian and International Dangerous Goods Codes</w:t>
      </w:r>
    </w:p>
    <w:p w:rsidR="00000000" w:rsidRPr="003626F4" w:rsidP="003626F4">
      <w:pPr>
        <w:pStyle w:val="BodyText"/>
      </w:pPr>
      <w:r w:rsidRPr="003626F4">
        <w:t>a.2.2.Australian and International Explosive</w:t>
      </w:r>
      <w:r w:rsidRPr="003626F4">
        <w:t>s Codes</w:t>
      </w:r>
    </w:p>
    <w:p w:rsidR="00000000" w:rsidRPr="003626F4" w:rsidP="003626F4">
      <w:pPr>
        <w:pStyle w:val="BodyText"/>
      </w:pPr>
      <w:r w:rsidRPr="003626F4">
        <w:t>a.3. licence, patent or copyright arrangements</w:t>
      </w:r>
    </w:p>
    <w:p w:rsidR="00000000" w:rsidRPr="003626F4" w:rsidP="003626F4">
      <w:pPr>
        <w:pStyle w:val="BodyText"/>
      </w:pPr>
      <w:r w:rsidRPr="003626F4">
        <w:t>a.4. water and road use and licence arrangements</w:t>
      </w:r>
    </w:p>
    <w:p w:rsidR="00000000" w:rsidRPr="003626F4" w:rsidP="003626F4">
      <w:pPr>
        <w:pStyle w:val="BodyText"/>
      </w:pPr>
      <w:r w:rsidRPr="003626F4">
        <w:t>a.5. export/import/quarantine/bond requirements</w:t>
      </w:r>
    </w:p>
    <w:p w:rsidR="00000000" w:rsidRPr="003626F4" w:rsidP="003626F4">
      <w:pPr>
        <w:pStyle w:val="BodyText"/>
      </w:pPr>
      <w:r w:rsidRPr="003626F4">
        <w:t>a.6. marine orders</w:t>
      </w:r>
    </w:p>
    <w:p w:rsidR="00000000" w:rsidRPr="003626F4" w:rsidP="003626F4">
      <w:pPr>
        <w:pStyle w:val="BodyText"/>
      </w:pPr>
      <w:r w:rsidRPr="003626F4">
        <w:t>a.7. relevant State/Territory OHS and environmental protection legislation</w:t>
      </w:r>
    </w:p>
    <w:p w:rsidR="00000000" w:rsidRPr="003626F4" w:rsidP="003626F4">
      <w:pPr>
        <w:pStyle w:val="BodyText"/>
      </w:pPr>
      <w:r w:rsidRPr="003626F4">
        <w:t>a.8. workp</w:t>
      </w:r>
      <w:r w:rsidRPr="003626F4">
        <w:t>lace relations regulations</w:t>
      </w:r>
    </w:p>
    <w:p w:rsidR="00000000" w:rsidRPr="003626F4" w:rsidP="003626F4">
      <w:pPr>
        <w:pStyle w:val="BodyText"/>
      </w:pPr>
      <w:r w:rsidRPr="003626F4">
        <w:t>a.9. workers compensation regulations</w:t>
      </w:r>
    </w:p>
    <w:p w:rsidR="00000000" w:rsidRPr="003626F4" w:rsidP="003626F4">
      <w:pPr>
        <w:pStyle w:val="AllowPageBreak"/>
      </w:pPr>
    </w:p>
    <w:p w:rsidR="00000000" w:rsidRPr="003626F4" w:rsidP="003626F4">
      <w:pPr>
        <w:pStyle w:val="Heading1"/>
      </w:pPr>
      <w:bookmarkStart w:id="12" w:name="O_326215"/>
      <w:bookmarkEnd w:id="12"/>
      <w:r w:rsidRPr="003626F4">
        <w:t>Unit Sector(s)</w:t>
      </w:r>
    </w:p>
    <w:p w:rsidR="00000000" w:rsidRPr="003626F4" w:rsidP="003626F4">
      <w:pPr>
        <w:pStyle w:val="BodyText"/>
      </w:pPr>
      <w:r w:rsidRPr="003626F4">
        <w:t>Not applicable.</w:t>
      </w:r>
    </w:p>
    <w:p w:rsidR="00000000" w:rsidRPr="003626F4" w:rsidP="003626F4"/>
    <w:sectPr w:rsidSect="003626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5A34" w:rsidP="006D5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34" w:rsidP="003626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6D5A34" w:rsidP="003626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D5A34" w:rsidP="003626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5A34" w:rsidP="006D5A3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6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34" w:rsidP="003626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TDTA1497B Use product knowledge to complete work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D5A34" w:rsidP="003626F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6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626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6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6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6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6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6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6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6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6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6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6F4"/>
  </w:style>
  <w:style w:type="character" w:customStyle="1" w:styleId="Heading1Char">
    <w:name w:val="Heading 1 Char"/>
    <w:link w:val="Heading1"/>
    <w:rsid w:val="003626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6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626F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626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626F4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3626F4"/>
    <w:rPr>
      <w:b/>
      <w:spacing w:val="0"/>
    </w:rPr>
  </w:style>
  <w:style w:type="paragraph" w:styleId="Header">
    <w:name w:val="header"/>
    <w:basedOn w:val="Normal"/>
    <w:link w:val="HeaderChar"/>
    <w:rsid w:val="003626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626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626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626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3626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626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626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62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626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6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626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626F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626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6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6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6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6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626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626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6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6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26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26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6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6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6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6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6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6F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626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6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6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6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6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626F4"/>
    <w:rPr>
      <w:i/>
    </w:rPr>
  </w:style>
  <w:style w:type="paragraph" w:styleId="Caption">
    <w:name w:val="caption"/>
    <w:basedOn w:val="BodyText"/>
    <w:next w:val="Normal"/>
    <w:qFormat/>
    <w:rsid w:val="003626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6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6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6F4"/>
  </w:style>
  <w:style w:type="paragraph" w:styleId="TableofFigures">
    <w:name w:val="table of figures"/>
    <w:basedOn w:val="Normal"/>
    <w:next w:val="Normal"/>
    <w:semiHidden/>
    <w:rsid w:val="003626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6F4"/>
    <w:pPr>
      <w:numPr>
        <w:numId w:val="9"/>
      </w:numPr>
    </w:pPr>
  </w:style>
  <w:style w:type="character" w:customStyle="1" w:styleId="WingdingSymbols">
    <w:name w:val="Wingding Symbols"/>
    <w:rsid w:val="003626F4"/>
    <w:rPr>
      <w:rFonts w:ascii="Wingdings" w:hAnsi="Wingdings"/>
    </w:rPr>
  </w:style>
  <w:style w:type="paragraph" w:customStyle="1" w:styleId="TableHeading">
    <w:name w:val="Table Heading"/>
    <w:basedOn w:val="HeadingBase"/>
    <w:rsid w:val="003626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6F4"/>
    <w:rPr>
      <w:color w:val="0033CC"/>
      <w:u w:val="none"/>
    </w:rPr>
  </w:style>
  <w:style w:type="paragraph" w:customStyle="1" w:styleId="BodyTextRight">
    <w:name w:val="Body Text Right"/>
    <w:basedOn w:val="BodyText"/>
    <w:rsid w:val="003626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6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6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6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6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626F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626F4"/>
    <w:rPr>
      <w:sz w:val="32"/>
    </w:rPr>
  </w:style>
  <w:style w:type="paragraph" w:customStyle="1" w:styleId="HeadingProcedure">
    <w:name w:val="Heading Procedure"/>
    <w:basedOn w:val="HeadingBase"/>
    <w:next w:val="Normal"/>
    <w:rsid w:val="003626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6F4"/>
    <w:pPr>
      <w:spacing w:before="60" w:after="60"/>
    </w:pPr>
  </w:style>
  <w:style w:type="paragraph" w:styleId="ListContinue">
    <w:name w:val="List Continue"/>
    <w:basedOn w:val="List"/>
    <w:rsid w:val="003626F4"/>
    <w:pPr>
      <w:ind w:firstLine="0"/>
    </w:pPr>
  </w:style>
  <w:style w:type="paragraph" w:customStyle="1" w:styleId="ListNote">
    <w:name w:val="List Note"/>
    <w:basedOn w:val="List"/>
    <w:rsid w:val="003626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6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6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626F4"/>
    <w:rPr>
      <w:rFonts w:ascii="Courier New" w:hAnsi="Courier New"/>
    </w:rPr>
  </w:style>
  <w:style w:type="paragraph" w:customStyle="1" w:styleId="NoteBullet">
    <w:name w:val="Note Bullet"/>
    <w:basedOn w:val="Note"/>
    <w:rsid w:val="003626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6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6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6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6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6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6F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626F4"/>
    <w:rPr>
      <w:b/>
      <w:smallCaps/>
    </w:rPr>
  </w:style>
  <w:style w:type="paragraph" w:customStyle="1" w:styleId="TableListNumber">
    <w:name w:val="Table List Number"/>
    <w:basedOn w:val="ListNumber"/>
    <w:rsid w:val="003626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6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6F4"/>
    <w:pPr>
      <w:numPr>
        <w:numId w:val="7"/>
      </w:numPr>
    </w:pPr>
  </w:style>
  <w:style w:type="paragraph" w:customStyle="1" w:styleId="ListAlpha2">
    <w:name w:val="List Alpha 2"/>
    <w:basedOn w:val="List2"/>
    <w:rsid w:val="003626F4"/>
    <w:pPr>
      <w:numPr>
        <w:numId w:val="6"/>
      </w:numPr>
    </w:pPr>
  </w:style>
  <w:style w:type="paragraph" w:styleId="List2">
    <w:name w:val="List 2"/>
    <w:basedOn w:val="BodyText"/>
    <w:rsid w:val="003626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6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6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6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6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6F4"/>
    <w:pPr>
      <w:numPr>
        <w:numId w:val="1"/>
      </w:numPr>
    </w:pPr>
  </w:style>
  <w:style w:type="paragraph" w:styleId="ListBullet5">
    <w:name w:val="List Bullet 5"/>
    <w:basedOn w:val="List5"/>
    <w:rsid w:val="003626F4"/>
    <w:pPr>
      <w:numPr>
        <w:numId w:val="2"/>
      </w:numPr>
    </w:pPr>
  </w:style>
  <w:style w:type="paragraph" w:styleId="ListContinue2">
    <w:name w:val="List Continue 2"/>
    <w:basedOn w:val="List2"/>
    <w:rsid w:val="003626F4"/>
    <w:pPr>
      <w:ind w:firstLine="0"/>
    </w:pPr>
  </w:style>
  <w:style w:type="paragraph" w:styleId="ListContinue3">
    <w:name w:val="List Continue 3"/>
    <w:basedOn w:val="List3"/>
    <w:rsid w:val="003626F4"/>
    <w:pPr>
      <w:ind w:left="1021" w:firstLine="0"/>
    </w:pPr>
  </w:style>
  <w:style w:type="paragraph" w:styleId="ListContinue4">
    <w:name w:val="List Continue 4"/>
    <w:basedOn w:val="List4"/>
    <w:rsid w:val="003626F4"/>
    <w:pPr>
      <w:ind w:firstLine="0"/>
    </w:pPr>
  </w:style>
  <w:style w:type="paragraph" w:styleId="ListContinue5">
    <w:name w:val="List Continue 5"/>
    <w:basedOn w:val="List5"/>
    <w:rsid w:val="003626F4"/>
    <w:pPr>
      <w:ind w:firstLine="0"/>
    </w:pPr>
  </w:style>
  <w:style w:type="paragraph" w:styleId="ListNumber3">
    <w:name w:val="List Number 3"/>
    <w:basedOn w:val="List3"/>
    <w:rsid w:val="003626F4"/>
    <w:pPr>
      <w:numPr>
        <w:numId w:val="3"/>
      </w:numPr>
    </w:pPr>
  </w:style>
  <w:style w:type="paragraph" w:styleId="ListNumber4">
    <w:name w:val="List Number 4"/>
    <w:basedOn w:val="List4"/>
    <w:rsid w:val="003626F4"/>
    <w:pPr>
      <w:numPr>
        <w:numId w:val="4"/>
      </w:numPr>
    </w:pPr>
  </w:style>
  <w:style w:type="paragraph" w:styleId="ListNumber5">
    <w:name w:val="List Number 5"/>
    <w:basedOn w:val="List5"/>
    <w:rsid w:val="003626F4"/>
    <w:pPr>
      <w:numPr>
        <w:numId w:val="5"/>
      </w:numPr>
    </w:pPr>
  </w:style>
  <w:style w:type="paragraph" w:styleId="BlockText">
    <w:name w:val="Block Text"/>
    <w:basedOn w:val="Normal"/>
    <w:rsid w:val="003626F4"/>
    <w:pPr>
      <w:spacing w:after="120"/>
      <w:ind w:left="1440" w:right="1440"/>
    </w:pPr>
  </w:style>
  <w:style w:type="character" w:customStyle="1" w:styleId="Subscript">
    <w:name w:val="Subscript"/>
    <w:rsid w:val="003626F4"/>
    <w:rPr>
      <w:sz w:val="16"/>
      <w:vertAlign w:val="subscript"/>
    </w:rPr>
  </w:style>
  <w:style w:type="character" w:customStyle="1" w:styleId="Superscript">
    <w:name w:val="Superscript"/>
    <w:rsid w:val="003626F4"/>
    <w:rPr>
      <w:sz w:val="16"/>
      <w:vertAlign w:val="superscript"/>
    </w:rPr>
  </w:style>
  <w:style w:type="character" w:customStyle="1" w:styleId="Symbols">
    <w:name w:val="Symbols"/>
    <w:rsid w:val="003626F4"/>
    <w:rPr>
      <w:rFonts w:ascii="Symbol" w:hAnsi="Symbol"/>
    </w:rPr>
  </w:style>
  <w:style w:type="character" w:customStyle="1" w:styleId="MenuOptions">
    <w:name w:val="Menu Options"/>
    <w:rsid w:val="003626F4"/>
    <w:rPr>
      <w:rFonts w:ascii="Arial Narrow" w:hAnsi="Arial Narrow"/>
      <w:smallCaps/>
    </w:rPr>
  </w:style>
  <w:style w:type="character" w:customStyle="1" w:styleId="Buttons">
    <w:name w:val="Buttons"/>
    <w:rsid w:val="003626F4"/>
    <w:rPr>
      <w:b/>
    </w:rPr>
  </w:style>
  <w:style w:type="character" w:customStyle="1" w:styleId="Underlined">
    <w:name w:val="Underlined"/>
    <w:rsid w:val="003626F4"/>
    <w:rPr>
      <w:u w:val="single"/>
    </w:rPr>
  </w:style>
  <w:style w:type="paragraph" w:customStyle="1" w:styleId="TableBodyTextRight">
    <w:name w:val="Table Body Text Right"/>
    <w:basedOn w:val="TableBodyText"/>
    <w:rsid w:val="003626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6F4"/>
    <w:rPr>
      <w:sz w:val="18"/>
    </w:rPr>
  </w:style>
  <w:style w:type="paragraph" w:customStyle="1" w:styleId="BodySmallRight">
    <w:name w:val="Body Small Right"/>
    <w:basedOn w:val="BodyTextRight"/>
    <w:rsid w:val="003626F4"/>
    <w:rPr>
      <w:sz w:val="18"/>
      <w:szCs w:val="18"/>
    </w:rPr>
  </w:style>
  <w:style w:type="paragraph" w:customStyle="1" w:styleId="MarginEdition">
    <w:name w:val="Margin Edition"/>
    <w:basedOn w:val="MarginNote"/>
    <w:rsid w:val="003626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6F4"/>
    <w:rPr>
      <w:sz w:val="2"/>
      <w:szCs w:val="2"/>
    </w:rPr>
  </w:style>
  <w:style w:type="character" w:customStyle="1" w:styleId="Small">
    <w:name w:val="Small"/>
    <w:rsid w:val="003626F4"/>
    <w:rPr>
      <w:sz w:val="16"/>
    </w:rPr>
  </w:style>
  <w:style w:type="paragraph" w:customStyle="1" w:styleId="WideTable">
    <w:name w:val="Wide Table"/>
    <w:basedOn w:val="Normal"/>
    <w:rsid w:val="003626F4"/>
    <w:pPr>
      <w:ind w:left="-1418"/>
    </w:pPr>
    <w:rPr>
      <w:sz w:val="2"/>
      <w:szCs w:val="2"/>
    </w:rPr>
  </w:style>
  <w:style w:type="character" w:styleId="PageNumber">
    <w:name w:val="page number"/>
    <w:rsid w:val="003626F4"/>
  </w:style>
  <w:style w:type="paragraph" w:styleId="Quote">
    <w:name w:val="Quote"/>
    <w:basedOn w:val="Heading1"/>
    <w:link w:val="QuoteChar"/>
    <w:qFormat/>
    <w:rsid w:val="003626F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626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6F4"/>
    <w:pPr>
      <w:pageBreakBefore/>
    </w:pPr>
  </w:style>
  <w:style w:type="paragraph" w:customStyle="1" w:styleId="Border">
    <w:name w:val="Border"/>
    <w:basedOn w:val="Normal"/>
    <w:qFormat/>
    <w:rsid w:val="003626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626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6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626F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626F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626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6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6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6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626F4"/>
    <w:rPr>
      <w:u w:val="single"/>
    </w:rPr>
  </w:style>
  <w:style w:type="character" w:customStyle="1" w:styleId="BoldandItalics">
    <w:name w:val="Bold and Italics"/>
    <w:qFormat/>
    <w:rsid w:val="003626F4"/>
    <w:rPr>
      <w:b/>
      <w:i/>
      <w:u w:val="none"/>
    </w:rPr>
  </w:style>
  <w:style w:type="paragraph" w:styleId="BalloonText">
    <w:name w:val="Balloon Text"/>
    <w:basedOn w:val="Normal"/>
    <w:link w:val="BalloonTextChar"/>
    <w:rsid w:val="00362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626F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626F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626F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3165</Words>
  <Characters>19897</Characters>
  <Application>Microsoft Office Word</Application>
  <DocSecurity>0</DocSecurity>
  <Lines>540</Lines>
  <Paragraphs>420</Paragraphs>
  <ScaleCrop>false</ScaleCrop>
  <Company>Author-it Software Corporation Ltd.</Company>
  <LinksUpToDate>false</LinksUpToDate>
  <CharactersWithSpaces>22679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TDTA1497B Use product knowledge to complete work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2012-05-27T03:15:00Z</dcterms:created>
  <dcterms:modified xsi:type="dcterms:W3CDTF">2012-05-27T03:15:00Z</dcterms:modified>
</cp:coreProperties>
</file>