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0EAA" w:rsidP="00AF0E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TDTA1397B Receive goods</w:t>
      </w:r>
      <w:r>
        <w:fldChar w:fldCharType="end"/>
      </w:r>
    </w:p>
    <w:p w:rsidR="00AF0EAA" w:rsidP="00AF0EAA">
      <w:pPr>
        <w:pStyle w:val="Version"/>
        <w:sectPr w:rsidSect="00F77D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7D6A" w:rsidP="00F77D6A">
      <w:pPr>
        <w:pStyle w:val="SuperHeading"/>
      </w:pPr>
      <w:r w:rsidRPr="00F77D6A">
        <w:t>TDTA1397B Receive goods</w:t>
      </w:r>
    </w:p>
    <w:p w:rsidR="00000000" w:rsidRPr="00F77D6A" w:rsidP="00F77D6A">
      <w:pPr>
        <w:pStyle w:val="Heading1"/>
      </w:pPr>
      <w:bookmarkStart w:id="1" w:name="O_326211"/>
      <w:bookmarkEnd w:id="1"/>
      <w:r w:rsidRPr="00F77D6A">
        <w:t>Modification History</w:t>
      </w:r>
    </w:p>
    <w:p w:rsidR="00000000" w:rsidRPr="00F77D6A" w:rsidP="00F77D6A">
      <w:pPr>
        <w:pStyle w:val="BodyText"/>
      </w:pPr>
      <w:r w:rsidRPr="00F77D6A">
        <w:t>Not applicable.</w:t>
      </w:r>
    </w:p>
    <w:p w:rsidR="00000000" w:rsidRPr="00F77D6A" w:rsidP="00F77D6A">
      <w:pPr>
        <w:pStyle w:val="AllowPageBreak"/>
      </w:pPr>
    </w:p>
    <w:p w:rsidR="00000000" w:rsidRPr="00F77D6A" w:rsidP="00F77D6A">
      <w:pPr>
        <w:pStyle w:val="Heading1"/>
      </w:pPr>
      <w:bookmarkStart w:id="2" w:name="O_326213"/>
      <w:bookmarkEnd w:id="2"/>
      <w:r w:rsidRPr="00F77D6A">
        <w:t>Unit Descriptor</w:t>
      </w:r>
    </w:p>
    <w:p w:rsidR="00000000" w:rsidRPr="00F77D6A" w:rsidP="00F77D6A">
      <w:pPr>
        <w:pStyle w:val="BodyText"/>
      </w:pPr>
      <w:r w:rsidRPr="00F77D6A">
        <w:t>Field A Handling cargo/stock</w:t>
      </w:r>
    </w:p>
    <w:p w:rsidR="00000000" w:rsidRPr="00F77D6A" w:rsidP="00F77D6A">
      <w:pPr>
        <w:pStyle w:val="BodyText"/>
      </w:pPr>
      <w:r w:rsidRPr="00F77D6A">
        <w:t>This unit involves the skills and knowledge required to receive goods in accordance with regulatory and workplace</w:t>
      </w:r>
      <w:r w:rsidRPr="00F77D6A">
        <w:t xml:space="preserve"> requirements, including identifying workplace procedures and documentation requirements for the receipt of goods; checking and inspecting goods on arrival and completing workplace documentation; and unloading, packing and storing stock.</w:t>
      </w:r>
    </w:p>
    <w:p w:rsidR="00000000" w:rsidRPr="00F77D6A" w:rsidP="00F77D6A">
      <w:pPr>
        <w:pStyle w:val="BodyText"/>
      </w:pPr>
      <w:r w:rsidRPr="00F77D6A">
        <w:t>Field A Handling c</w:t>
      </w:r>
      <w:r w:rsidRPr="00F77D6A">
        <w:t>argo/stock</w:t>
      </w:r>
    </w:p>
    <w:p w:rsidR="00000000" w:rsidRPr="00F77D6A" w:rsidP="00F77D6A">
      <w:pPr>
        <w:pStyle w:val="BodyText"/>
      </w:pPr>
      <w:r w:rsidRPr="00F77D6A">
        <w:t>This unit involves the skills and knowledge required to receive goods in accordance with regulatory and workplace requirements, including identifying workplace procedures and documentation requirements for the receipt of goods; checking and insp</w:t>
      </w:r>
      <w:r w:rsidRPr="00F77D6A">
        <w:t>ecting goods on arrival and completing workplace documentation; and unloading, packing and storing stock.</w:t>
      </w:r>
    </w:p>
    <w:p w:rsidR="00000000" w:rsidRPr="00F77D6A" w:rsidP="00F77D6A">
      <w:pPr>
        <w:pStyle w:val="AllowPageBreak"/>
      </w:pPr>
    </w:p>
    <w:p w:rsidR="00000000" w:rsidRPr="00F77D6A" w:rsidP="00F77D6A">
      <w:pPr>
        <w:pStyle w:val="Heading1"/>
      </w:pPr>
      <w:bookmarkStart w:id="3" w:name="O_326210"/>
      <w:bookmarkEnd w:id="3"/>
      <w:r w:rsidRPr="00F77D6A">
        <w:t>Application of the Unit</w:t>
      </w:r>
    </w:p>
    <w:p w:rsidR="00000000" w:rsidRPr="00F77D6A" w:rsidP="00F77D6A">
      <w:pPr>
        <w:pStyle w:val="BodyText"/>
      </w:pPr>
      <w:r w:rsidRPr="00F77D6A">
        <w:t>Not applicable.</w:t>
      </w:r>
    </w:p>
    <w:p w:rsidR="00000000" w:rsidRPr="00F77D6A" w:rsidP="00F77D6A">
      <w:pPr>
        <w:pStyle w:val="AllowPageBreak"/>
      </w:pPr>
    </w:p>
    <w:p w:rsidR="00000000" w:rsidRPr="00F77D6A" w:rsidP="00F77D6A">
      <w:pPr>
        <w:pStyle w:val="Heading1"/>
      </w:pPr>
      <w:bookmarkStart w:id="4" w:name="O_326209"/>
      <w:bookmarkEnd w:id="4"/>
      <w:r w:rsidRPr="00F77D6A">
        <w:t>Licensing/Regulatory Information</w:t>
      </w:r>
    </w:p>
    <w:p w:rsidR="00000000" w:rsidRPr="00F77D6A" w:rsidP="00F77D6A">
      <w:pPr>
        <w:pStyle w:val="BodyText"/>
      </w:pPr>
      <w:r w:rsidRPr="00F77D6A">
        <w:t>Not applicable.</w:t>
      </w:r>
    </w:p>
    <w:p w:rsidR="00000000" w:rsidRPr="00F77D6A" w:rsidP="00F77D6A">
      <w:pPr>
        <w:pStyle w:val="AllowPageBreak"/>
      </w:pPr>
    </w:p>
    <w:p w:rsidR="00000000" w:rsidRPr="00F77D6A" w:rsidP="00F77D6A">
      <w:pPr>
        <w:pStyle w:val="Heading1"/>
      </w:pPr>
      <w:bookmarkStart w:id="5" w:name="O_326208"/>
      <w:bookmarkEnd w:id="5"/>
      <w:r w:rsidRPr="00F77D6A">
        <w:t>Pre-Requisites</w:t>
      </w:r>
    </w:p>
    <w:p w:rsidR="00000000" w:rsidRPr="00F77D6A" w:rsidP="00F77D6A">
      <w:pPr>
        <w:pStyle w:val="BodyText"/>
      </w:pPr>
      <w:r w:rsidRPr="00F77D6A">
        <w:t>Not applicable.</w:t>
      </w:r>
    </w:p>
    <w:p w:rsidR="00000000" w:rsidRPr="00F77D6A" w:rsidP="00F77D6A">
      <w:pPr>
        <w:pStyle w:val="AllowPageBreak"/>
      </w:pPr>
    </w:p>
    <w:p w:rsidR="00000000" w:rsidRPr="00F77D6A" w:rsidP="00F77D6A">
      <w:pPr>
        <w:pStyle w:val="Heading1"/>
      </w:pPr>
      <w:bookmarkStart w:id="6" w:name="O_326207"/>
      <w:bookmarkEnd w:id="6"/>
      <w:r w:rsidRPr="00F77D6A">
        <w:t>Employability Skills Information</w:t>
      </w:r>
    </w:p>
    <w:p w:rsidR="00000000" w:rsidRPr="00F77D6A" w:rsidP="00F77D6A">
      <w:pPr>
        <w:pStyle w:val="BodyText"/>
      </w:pPr>
      <w:r w:rsidRPr="00F77D6A">
        <w:t>Not applicable.</w:t>
      </w:r>
    </w:p>
    <w:p w:rsidR="00000000" w:rsidRPr="00F77D6A" w:rsidP="00F77D6A">
      <w:pPr>
        <w:pStyle w:val="AllowPageBreak"/>
      </w:pPr>
    </w:p>
    <w:p w:rsidR="00000000" w:rsidRPr="00F77D6A" w:rsidP="00F77D6A">
      <w:pPr>
        <w:pStyle w:val="Heading1"/>
      </w:pPr>
      <w:bookmarkStart w:id="7" w:name="O_326202"/>
      <w:bookmarkEnd w:id="7"/>
      <w:r w:rsidRPr="00F77D6A">
        <w:t>Elements and Performance Criteria Pre-Content</w:t>
      </w:r>
    </w:p>
    <w:p w:rsidR="00000000" w:rsidRPr="00F77D6A" w:rsidP="00F77D6A">
      <w:pPr>
        <w:pStyle w:val="BodyText"/>
      </w:pPr>
      <w:r w:rsidRPr="00F77D6A">
        <w:t>Not applicable.</w:t>
      </w:r>
    </w:p>
    <w:p w:rsidR="00000000" w:rsidRPr="00F77D6A" w:rsidP="00F77D6A">
      <w:pPr>
        <w:pStyle w:val="AllowPageBreak"/>
      </w:pPr>
    </w:p>
    <w:p w:rsidR="00000000" w:rsidRPr="00F77D6A" w:rsidP="00F77D6A">
      <w:pPr>
        <w:pStyle w:val="Heading1"/>
      </w:pPr>
      <w:bookmarkStart w:id="8" w:name="O_326206"/>
      <w:bookmarkEnd w:id="8"/>
      <w:r w:rsidRPr="00F77D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AF0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rPr>
                <w:rStyle w:val="SpecialBold"/>
              </w:rPr>
              <w:t>Elements and Performance Criteria</w:t>
            </w:r>
          </w:p>
        </w:tc>
      </w:tr>
      <w:tr w:rsidTr="00AF0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D6A" w:rsidP="00F77D6A">
            <w:pPr>
              <w:pStyle w:val="BodyText"/>
            </w:pPr>
            <w:r w:rsidRPr="00F77D6A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rPr>
                <w:rStyle w:val="SpecialBold"/>
              </w:rPr>
              <w:t>Performance Criteria</w:t>
            </w:r>
          </w:p>
        </w:tc>
      </w:tr>
      <w:tr w:rsidTr="00AF0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Identify workplace procedures and documentation requirements for the receipt of goods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Workplace procedures for receipt of goods are identified</w:t>
            </w:r>
          </w:p>
        </w:tc>
      </w:tr>
      <w:tr w:rsidTr="00AF0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Purpose of documents associated with the receipt of goods is interpreted</w:t>
            </w:r>
          </w:p>
        </w:tc>
      </w:tr>
      <w:tr w:rsidTr="00AF0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Workplace documentation requirements for the receipt of goods and reporting of damage are identified</w:t>
            </w:r>
          </w:p>
        </w:tc>
      </w:tr>
      <w:tr w:rsidTr="00AF0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Check and inspect goods on arrival and complete workplace documentation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Procedures for checking of goods in comparison with orders or manifests are identified and followed</w:t>
            </w:r>
          </w:p>
        </w:tc>
      </w:tr>
      <w:tr w:rsidTr="00AF0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Discrepancies and/or damaged goods are reported</w:t>
            </w:r>
          </w:p>
        </w:tc>
      </w:tr>
      <w:tr w:rsidTr="00AF0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Non-conforming goods are appropriately documented and despatched or stored in accordance with company procedures</w:t>
            </w:r>
          </w:p>
        </w:tc>
      </w:tr>
      <w:tr w:rsidTr="00AF0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Unload, unpack and store stock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Appropriate manual handling techniques and equipment are identified</w:t>
            </w:r>
          </w:p>
        </w:tc>
      </w:tr>
      <w:tr w:rsidTr="00AF0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Safe work procedures are used when unloading, unpacking and storing stock</w:t>
            </w:r>
          </w:p>
        </w:tc>
      </w:tr>
      <w:tr w:rsidTr="00AF0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Advice on appropriate storage locations and requirements for particular products is sought</w:t>
            </w:r>
          </w:p>
        </w:tc>
      </w:tr>
      <w:tr w:rsidTr="00AF0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Goods are unloaded and unpacked in accordance with workplace procedures</w:t>
            </w:r>
          </w:p>
        </w:tc>
      </w:tr>
      <w:tr w:rsidTr="00AF0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3.</w:t>
            </w:r>
            <w:r w:rsidRPr="00F77D6A">
              <w:t>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Assistance from others is sought when required to maintain safe and effective work</w:t>
            </w:r>
          </w:p>
        </w:tc>
      </w:tr>
      <w:tr w:rsidTr="00AF0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D6A">
            <w:pPr>
              <w:pStyle w:val="BodyText"/>
              <w:rPr>
                <w:lang w:val="en-NZ"/>
              </w:rPr>
            </w:pPr>
            <w:r w:rsidRPr="00F77D6A">
              <w:t>3.6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D6A" w:rsidP="00F77D6A">
            <w:pPr>
              <w:pStyle w:val="BodyText"/>
            </w:pPr>
            <w:r w:rsidRPr="00F77D6A">
              <w:t>Directions are followed to store stock in appropriate areas</w:t>
            </w:r>
          </w:p>
        </w:tc>
      </w:tr>
    </w:tbl>
    <w:p w:rsidR="00000000" w:rsidRPr="00F77D6A" w:rsidP="00F77D6A">
      <w:pPr>
        <w:pStyle w:val="BodyText"/>
      </w:pPr>
    </w:p>
    <w:p w:rsidR="00000000" w:rsidRPr="00F77D6A" w:rsidP="00F77D6A">
      <w:pPr>
        <w:pStyle w:val="AllowPageBreak"/>
      </w:pPr>
    </w:p>
    <w:p w:rsidR="00000000" w:rsidRPr="00F77D6A" w:rsidP="00F77D6A">
      <w:pPr>
        <w:pStyle w:val="Heading1"/>
      </w:pPr>
      <w:bookmarkStart w:id="9" w:name="O_326205"/>
      <w:bookmarkEnd w:id="9"/>
      <w:r w:rsidRPr="00F77D6A">
        <w:t>Required Skills and Knowledge</w:t>
      </w:r>
    </w:p>
    <w:p w:rsidR="00000000" w:rsidRPr="00F77D6A" w:rsidP="00F77D6A">
      <w:pPr>
        <w:pStyle w:val="BodyText"/>
      </w:pPr>
      <w:r w:rsidRPr="00F77D6A">
        <w:t>Not applicable.</w:t>
      </w:r>
    </w:p>
    <w:p w:rsidR="00000000" w:rsidRPr="00F77D6A" w:rsidP="00F77D6A">
      <w:pPr>
        <w:pStyle w:val="AllowPageBreak"/>
      </w:pPr>
    </w:p>
    <w:p w:rsidR="00000000" w:rsidRPr="00F77D6A" w:rsidP="00F77D6A">
      <w:pPr>
        <w:pStyle w:val="Heading1"/>
      </w:pPr>
      <w:bookmarkStart w:id="10" w:name="O_326204"/>
      <w:bookmarkEnd w:id="10"/>
      <w:r w:rsidRPr="00F77D6A">
        <w:t>Evidence Guide</w:t>
      </w:r>
    </w:p>
    <w:p w:rsidR="00000000" w:rsidRPr="00F77D6A" w:rsidP="00F77D6A">
      <w:pPr>
        <w:pStyle w:val="BodyText"/>
      </w:pPr>
      <w:r w:rsidRPr="00F77D6A">
        <w:rPr>
          <w:rStyle w:val="SpecialBold"/>
        </w:rPr>
        <w:t>Critical aspects of evidence to be considered</w:t>
      </w:r>
    </w:p>
    <w:p w:rsidR="00000000" w:rsidRPr="00F77D6A" w:rsidP="00F77D6A">
      <w:pPr>
        <w:pStyle w:val="BodyText"/>
      </w:pPr>
      <w:r w:rsidRPr="00F77D6A">
        <w:t>a. Assessment must confirm appropriate knowledge and skills to:</w:t>
      </w:r>
    </w:p>
    <w:p w:rsidR="00000000" w:rsidRPr="00F77D6A" w:rsidP="00F77D6A">
      <w:pPr>
        <w:pStyle w:val="BodyText"/>
      </w:pPr>
      <w:r w:rsidRPr="00F77D6A">
        <w:t>a.1. identify workplace procedures and documentation requirements for the receipt of goods</w:t>
      </w:r>
    </w:p>
    <w:p w:rsidR="00000000" w:rsidRPr="00F77D6A" w:rsidP="00F77D6A">
      <w:pPr>
        <w:pStyle w:val="BodyText"/>
      </w:pPr>
      <w:r w:rsidRPr="00F77D6A">
        <w:t>a.2. check and inspect goods and packaging on arrival a</w:t>
      </w:r>
      <w:r w:rsidRPr="00F77D6A">
        <w:t>nd complete workplace documentation</w:t>
      </w:r>
    </w:p>
    <w:p w:rsidR="00000000" w:rsidRPr="00F77D6A" w:rsidP="00F77D6A">
      <w:pPr>
        <w:pStyle w:val="BodyText"/>
      </w:pPr>
      <w:r w:rsidRPr="00F77D6A">
        <w:t>a.3. unload, unpack and store stock</w:t>
      </w:r>
    </w:p>
    <w:p w:rsidR="00000000" w:rsidRPr="00F77D6A" w:rsidP="00F77D6A">
      <w:pPr>
        <w:pStyle w:val="BodyText"/>
      </w:pPr>
      <w:r w:rsidRPr="00F77D6A">
        <w:t>a.4. provide customer/client service and work effectively with others</w:t>
      </w:r>
    </w:p>
    <w:p w:rsidR="00000000" w:rsidRPr="00F77D6A" w:rsidP="00F77D6A">
      <w:pPr>
        <w:pStyle w:val="BodyText"/>
      </w:pPr>
      <w:r w:rsidRPr="00F77D6A">
        <w:t>a.5. convey information in written and oral form</w:t>
      </w:r>
    </w:p>
    <w:p w:rsidR="00000000" w:rsidRPr="00F77D6A" w:rsidP="00F77D6A">
      <w:pPr>
        <w:pStyle w:val="BodyText"/>
      </w:pPr>
      <w:r w:rsidRPr="00F77D6A">
        <w:t>a.6. maintain workplace records</w:t>
      </w:r>
    </w:p>
    <w:p w:rsidR="00000000" w:rsidRPr="00F77D6A" w:rsidP="00F77D6A">
      <w:pPr>
        <w:pStyle w:val="BodyText"/>
      </w:pPr>
      <w:r w:rsidRPr="00F77D6A">
        <w:t>a.7. select and use appropriate w</w:t>
      </w:r>
      <w:r w:rsidRPr="00F77D6A">
        <w:t>orkplace colloquial and technical language and communication technologies in the workplace context</w:t>
      </w:r>
    </w:p>
    <w:p w:rsidR="00000000" w:rsidRPr="00F77D6A" w:rsidP="00F77D6A">
      <w:pPr>
        <w:pStyle w:val="BodyText"/>
      </w:pPr>
      <w:r w:rsidRPr="00F77D6A">
        <w:rPr>
          <w:rStyle w:val="SpecialBold"/>
        </w:rPr>
        <w:t>Interdependent assessment of units</w:t>
      </w:r>
    </w:p>
    <w:p w:rsidR="00000000" w:rsidRPr="00F77D6A" w:rsidP="00F77D6A">
      <w:pPr>
        <w:pStyle w:val="BodyText"/>
      </w:pPr>
      <w:r w:rsidRPr="00F77D6A">
        <w:t>a. This unit of competency may be assessed in conjunction with other units that form part of a worker's job function</w:t>
      </w:r>
    </w:p>
    <w:p w:rsidR="00000000" w:rsidRPr="00F77D6A" w:rsidP="00F77D6A">
      <w:pPr>
        <w:pStyle w:val="BodyText"/>
      </w:pPr>
      <w:r w:rsidRPr="00F77D6A">
        <w:rPr>
          <w:rStyle w:val="SpecialBold"/>
        </w:rPr>
        <w:t>Requi</w:t>
      </w:r>
      <w:r w:rsidRPr="00F77D6A">
        <w:rPr>
          <w:rStyle w:val="SpecialBold"/>
        </w:rPr>
        <w:t>red knowledge and skills</w:t>
      </w:r>
    </w:p>
    <w:p w:rsidR="00000000" w:rsidRPr="00F77D6A" w:rsidP="00F77D6A">
      <w:pPr>
        <w:pStyle w:val="BodyText"/>
      </w:pPr>
      <w:r w:rsidRPr="00F77D6A">
        <w:t>a. Australian and international codes and regulations relevant to the receiving of goods including the ADG Code and relevant bond, quarantine or other legislative requirements</w:t>
      </w:r>
    </w:p>
    <w:p w:rsidR="00000000" w:rsidRPr="00F77D6A" w:rsidP="00F77D6A">
      <w:pPr>
        <w:pStyle w:val="BodyText"/>
      </w:pPr>
      <w:r w:rsidRPr="00F77D6A">
        <w:t xml:space="preserve">b. Relevant OHS and environmental protection procedures and guidelines </w:t>
      </w:r>
    </w:p>
    <w:p w:rsidR="00000000" w:rsidRPr="00F77D6A" w:rsidP="00F77D6A">
      <w:pPr>
        <w:pStyle w:val="BodyText"/>
      </w:pPr>
      <w:r w:rsidRPr="00F77D6A">
        <w:t>c. Workplace procedures and policies for the receiving of goods</w:t>
      </w:r>
    </w:p>
    <w:p w:rsidR="00000000" w:rsidRPr="00F77D6A" w:rsidP="00F77D6A">
      <w:pPr>
        <w:pStyle w:val="BodyText"/>
      </w:pPr>
      <w:r w:rsidRPr="00F77D6A">
        <w:t>d. Focus of operation of work systems, equipment, management and site operating systems for the receiving of goods</w:t>
      </w:r>
    </w:p>
    <w:p w:rsidR="00000000" w:rsidRPr="00F77D6A" w:rsidP="00F77D6A">
      <w:pPr>
        <w:pStyle w:val="BodyText"/>
      </w:pPr>
      <w:r w:rsidRPr="00F77D6A">
        <w:t>e. Pr</w:t>
      </w:r>
      <w:r w:rsidRPr="00F77D6A">
        <w:t>oblems that may occur when receiving goods and appropriate action that can be taken to resolve the problems</w:t>
      </w:r>
    </w:p>
    <w:p w:rsidR="00000000" w:rsidRPr="00F77D6A" w:rsidP="00F77D6A">
      <w:pPr>
        <w:pStyle w:val="BodyText"/>
      </w:pPr>
      <w:r w:rsidRPr="00F77D6A">
        <w:t>f. Specifications and standards for the checking and inspection of received goods</w:t>
      </w:r>
    </w:p>
    <w:p w:rsidR="00000000" w:rsidRPr="00F77D6A" w:rsidP="00F77D6A">
      <w:pPr>
        <w:pStyle w:val="BodyText"/>
      </w:pPr>
      <w:r w:rsidRPr="00F77D6A">
        <w:t>g. Documentation requirements for the receiving of goods</w:t>
      </w:r>
    </w:p>
    <w:p w:rsidR="00000000" w:rsidRPr="00F77D6A" w:rsidP="00F77D6A">
      <w:pPr>
        <w:pStyle w:val="BodyText"/>
      </w:pPr>
      <w:r w:rsidRPr="00F77D6A">
        <w:t>h. Housek</w:t>
      </w:r>
      <w:r w:rsidRPr="00F77D6A">
        <w:t>eeping standards procedures required in the workplace</w:t>
      </w:r>
    </w:p>
    <w:p w:rsidR="00000000" w:rsidRPr="00F77D6A" w:rsidP="00F77D6A">
      <w:pPr>
        <w:pStyle w:val="BodyText"/>
      </w:pPr>
      <w:r w:rsidRPr="00F77D6A">
        <w:t>i. Site layout and obstacles</w:t>
      </w:r>
    </w:p>
    <w:p w:rsidR="00000000" w:rsidRPr="00F77D6A" w:rsidP="00F77D6A">
      <w:pPr>
        <w:pStyle w:val="BodyText"/>
      </w:pPr>
      <w:r w:rsidRPr="00F77D6A">
        <w:t>j. Ability to select and use relevant load handling equipment and personal protection equipment when receiving goods</w:t>
      </w:r>
    </w:p>
    <w:p w:rsidR="00000000" w:rsidRPr="00F77D6A" w:rsidP="00F77D6A">
      <w:pPr>
        <w:pStyle w:val="BodyText"/>
      </w:pPr>
      <w:r w:rsidRPr="00F77D6A">
        <w:t>k. Ability to modify activities depending on differing w</w:t>
      </w:r>
      <w:r w:rsidRPr="00F77D6A">
        <w:t>orkplace contexts, risk situations and environments</w:t>
      </w:r>
    </w:p>
    <w:p w:rsidR="00000000" w:rsidRPr="00F77D6A" w:rsidP="00F77D6A">
      <w:pPr>
        <w:pStyle w:val="BodyText"/>
      </w:pPr>
      <w:r w:rsidRPr="00F77D6A">
        <w:t>l. Ability to read and comprehend simple statements in English</w:t>
      </w:r>
    </w:p>
    <w:p w:rsidR="00000000" w:rsidRPr="00F77D6A" w:rsidP="00F77D6A">
      <w:pPr>
        <w:pStyle w:val="BodyText"/>
      </w:pPr>
      <w:r w:rsidRPr="00F77D6A">
        <w:t>m. Ability to read and interpret instructions, procedures and labels relevant to the receiving of goods</w:t>
      </w:r>
    </w:p>
    <w:p w:rsidR="00000000" w:rsidRPr="00F77D6A" w:rsidP="00F77D6A">
      <w:pPr>
        <w:pStyle w:val="BodyText"/>
      </w:pPr>
      <w:r w:rsidRPr="00F77D6A">
        <w:t>n. Ability to use required personal p</w:t>
      </w:r>
      <w:r w:rsidRPr="00F77D6A">
        <w:t xml:space="preserve">rotective clothing and equipment conforming to industry and OHS standards </w:t>
      </w:r>
    </w:p>
    <w:p w:rsidR="00000000" w:rsidRPr="00F77D6A" w:rsidP="00F77D6A">
      <w:pPr>
        <w:pStyle w:val="BodyText"/>
      </w:pPr>
      <w:r w:rsidRPr="00F77D6A">
        <w:t>o. Ability to identify containers and goods coding, ADG and IMDG markings and where applicable emergency information panels</w:t>
      </w:r>
    </w:p>
    <w:p w:rsidR="00000000" w:rsidRPr="00F77D6A" w:rsidP="00F77D6A">
      <w:pPr>
        <w:pStyle w:val="BodyText"/>
      </w:pPr>
      <w:r w:rsidRPr="00F77D6A">
        <w:t>p. Ability to estimate the size, shape and special requir</w:t>
      </w:r>
      <w:r w:rsidRPr="00F77D6A">
        <w:t>ements of goods/loads</w:t>
      </w:r>
    </w:p>
    <w:p w:rsidR="00000000" w:rsidRPr="00F77D6A" w:rsidP="00F77D6A">
      <w:pPr>
        <w:pStyle w:val="BodyText"/>
      </w:pPr>
      <w:r w:rsidRPr="00F77D6A">
        <w:rPr>
          <w:rStyle w:val="SpecialBold"/>
        </w:rPr>
        <w:t>Resource implications</w:t>
      </w:r>
    </w:p>
    <w:p w:rsidR="00000000" w:rsidRPr="00F77D6A" w:rsidP="00F77D6A">
      <w:pPr>
        <w:pStyle w:val="BodyText"/>
      </w:pPr>
      <w:r w:rsidRPr="00F77D6A">
        <w:t>a. Access is required to opportunities to:</w:t>
      </w:r>
    </w:p>
    <w:p w:rsidR="00000000" w:rsidRPr="00F77D6A" w:rsidP="00F77D6A">
      <w:pPr>
        <w:pStyle w:val="BodyText"/>
      </w:pPr>
      <w:r w:rsidRPr="00F77D6A">
        <w:t>a.1. participate in a range of exercises, case studies and other simulated practical and knowledge assessments that demonstrate the skills and knowledge to package goods</w:t>
      </w:r>
      <w:r w:rsidRPr="00F77D6A">
        <w:t xml:space="preserve"> in accordance with regulatory requirements, and/or</w:t>
      </w:r>
    </w:p>
    <w:p w:rsidR="00000000" w:rsidRPr="00F77D6A" w:rsidP="00F77D6A">
      <w:pPr>
        <w:pStyle w:val="BodyText"/>
      </w:pPr>
      <w:r w:rsidRPr="00F77D6A">
        <w:t xml:space="preserve">a.2. package goods in accordance with relevant regulatory requirements in an appropriate range of operational situations </w:t>
      </w:r>
    </w:p>
    <w:p w:rsidR="00000000" w:rsidRPr="00F77D6A" w:rsidP="00F77D6A">
      <w:pPr>
        <w:pStyle w:val="BodyText"/>
      </w:pPr>
      <w:r w:rsidRPr="00F77D6A">
        <w:rPr>
          <w:rStyle w:val="SpecialBold"/>
        </w:rPr>
        <w:t>Consistency in performance</w:t>
      </w:r>
    </w:p>
    <w:p w:rsidR="00000000" w:rsidRPr="00F77D6A" w:rsidP="00F77D6A">
      <w:pPr>
        <w:pStyle w:val="BodyText"/>
      </w:pPr>
      <w:r w:rsidRPr="00F77D6A">
        <w:t>a. Applies underpinning knowledge and skills when:</w:t>
      </w:r>
    </w:p>
    <w:p w:rsidR="00000000" w:rsidRPr="00F77D6A" w:rsidP="00F77D6A">
      <w:pPr>
        <w:pStyle w:val="BodyText"/>
      </w:pPr>
      <w:r w:rsidRPr="00F77D6A">
        <w:t>a.1.</w:t>
      </w:r>
      <w:r w:rsidRPr="00F77D6A">
        <w:t xml:space="preserve"> identifying workplace procedures and documentation requirements for the receipt of goods</w:t>
      </w:r>
    </w:p>
    <w:p w:rsidR="00000000" w:rsidRPr="00F77D6A" w:rsidP="00F77D6A">
      <w:pPr>
        <w:pStyle w:val="BodyText"/>
      </w:pPr>
      <w:r w:rsidRPr="00F77D6A">
        <w:t>a.2. checking and inspecting goods and packaging on arrival and completing workplace documentation</w:t>
      </w:r>
    </w:p>
    <w:p w:rsidR="00000000" w:rsidRPr="00F77D6A" w:rsidP="00F77D6A">
      <w:pPr>
        <w:pStyle w:val="BodyText"/>
      </w:pPr>
      <w:r w:rsidRPr="00F77D6A">
        <w:t>a.3. unloading, unpacking and storing stock</w:t>
      </w:r>
    </w:p>
    <w:p w:rsidR="00000000" w:rsidRPr="00F77D6A" w:rsidP="00F77D6A">
      <w:pPr>
        <w:pStyle w:val="BodyText"/>
      </w:pPr>
      <w:r w:rsidRPr="00F77D6A">
        <w:t>a.4. providing customer</w:t>
      </w:r>
      <w:r w:rsidRPr="00F77D6A">
        <w:t>/client service and working effectively with others</w:t>
      </w:r>
    </w:p>
    <w:p w:rsidR="00000000" w:rsidRPr="00F77D6A" w:rsidP="00F77D6A">
      <w:pPr>
        <w:pStyle w:val="BodyText"/>
      </w:pPr>
      <w:r w:rsidRPr="00F77D6A">
        <w:t>a.5. conveying information in written and oral form</w:t>
      </w:r>
    </w:p>
    <w:p w:rsidR="00000000" w:rsidRPr="00F77D6A" w:rsidP="00F77D6A">
      <w:pPr>
        <w:pStyle w:val="BodyText"/>
      </w:pPr>
      <w:r w:rsidRPr="00F77D6A">
        <w:t>a.6. maintaining required workplace records</w:t>
      </w:r>
    </w:p>
    <w:p w:rsidR="00000000" w:rsidRPr="00F77D6A" w:rsidP="00F77D6A">
      <w:pPr>
        <w:pStyle w:val="BodyText"/>
      </w:pPr>
      <w:r w:rsidRPr="00F77D6A">
        <w:t>b. Shows evidence of application of relevant workplace procedures including:</w:t>
      </w:r>
    </w:p>
    <w:p w:rsidR="00000000" w:rsidRPr="00F77D6A" w:rsidP="00F77D6A">
      <w:pPr>
        <w:pStyle w:val="BodyText"/>
      </w:pPr>
      <w:r w:rsidRPr="00F77D6A">
        <w:t>b.1. relevant codes of practice</w:t>
      </w:r>
      <w:r w:rsidRPr="00F77D6A">
        <w:t xml:space="preserve"> and legislative requirements including local and international regulations pertaining to the receiving of goods</w:t>
      </w:r>
    </w:p>
    <w:p w:rsidR="00000000" w:rsidRPr="00F77D6A" w:rsidP="00F77D6A">
      <w:pPr>
        <w:pStyle w:val="BodyText"/>
      </w:pPr>
      <w:r w:rsidRPr="00F77D6A">
        <w:t xml:space="preserve">b.2. Australian and international regulations and codes of practice for the handling and transport of dangerous goods, explosives and hazardous substances </w:t>
      </w:r>
    </w:p>
    <w:p w:rsidR="00000000" w:rsidRPr="00F77D6A" w:rsidP="00F77D6A">
      <w:pPr>
        <w:pStyle w:val="BodyText"/>
      </w:pPr>
      <w:r w:rsidRPr="00F77D6A">
        <w:t>b.3. OHS regulations and hazard prevention policies and procedures</w:t>
      </w:r>
    </w:p>
    <w:p w:rsidR="00000000" w:rsidRPr="00F77D6A" w:rsidP="00F77D6A">
      <w:pPr>
        <w:pStyle w:val="BodyText"/>
      </w:pPr>
      <w:r w:rsidRPr="00F77D6A">
        <w:t>b.4. workplace procedures and wor</w:t>
      </w:r>
      <w:r w:rsidRPr="00F77D6A">
        <w:t>k instructions concerning the receiving of goods (including housekeeping and security procedures)</w:t>
      </w:r>
    </w:p>
    <w:p w:rsidR="00000000" w:rsidRPr="00F77D6A" w:rsidP="00F77D6A">
      <w:pPr>
        <w:pStyle w:val="BodyText"/>
      </w:pPr>
      <w:r w:rsidRPr="00F77D6A">
        <w:t>b.5. manufacturer's instructions for the use of equipment</w:t>
      </w:r>
    </w:p>
    <w:p w:rsidR="00000000" w:rsidRPr="00F77D6A" w:rsidP="00F77D6A">
      <w:pPr>
        <w:pStyle w:val="BodyText"/>
      </w:pPr>
      <w:r w:rsidRPr="00F77D6A">
        <w:t>b.6. procedures for the use of personal protection equipment</w:t>
      </w:r>
    </w:p>
    <w:p w:rsidR="00000000" w:rsidRPr="00F77D6A" w:rsidP="00F77D6A">
      <w:pPr>
        <w:pStyle w:val="BodyText"/>
      </w:pPr>
      <w:r w:rsidRPr="00F77D6A">
        <w:t>b.7. obtaining assistance from other te</w:t>
      </w:r>
      <w:r w:rsidRPr="00F77D6A">
        <w:t>am members when required</w:t>
      </w:r>
    </w:p>
    <w:p w:rsidR="00000000" w:rsidRPr="00F77D6A" w:rsidP="00F77D6A">
      <w:pPr>
        <w:pStyle w:val="BodyText"/>
      </w:pPr>
      <w:r w:rsidRPr="00F77D6A">
        <w:t>b.8. customer service and quality assurance procedures and policies</w:t>
      </w:r>
    </w:p>
    <w:p w:rsidR="00000000" w:rsidRPr="00F77D6A" w:rsidP="00F77D6A">
      <w:pPr>
        <w:pStyle w:val="BodyText"/>
      </w:pPr>
      <w:r w:rsidRPr="00F77D6A">
        <w:t>b.9. environmental protection procedures</w:t>
      </w:r>
    </w:p>
    <w:p w:rsidR="00000000" w:rsidRPr="00F77D6A" w:rsidP="00F77D6A">
      <w:pPr>
        <w:pStyle w:val="BodyText"/>
      </w:pPr>
      <w:r w:rsidRPr="00F77D6A">
        <w:t>c. Action is taken promptly to report and/or rectify any safety incidents or difficulties in the receiving of goods in acc</w:t>
      </w:r>
      <w:r w:rsidRPr="00F77D6A">
        <w:t>ordance with regulatory requirements and workplace procedures</w:t>
      </w:r>
    </w:p>
    <w:p w:rsidR="00000000" w:rsidRPr="00F77D6A" w:rsidP="00F77D6A">
      <w:pPr>
        <w:pStyle w:val="BodyText"/>
      </w:pPr>
      <w:r w:rsidRPr="00F77D6A">
        <w:t>d. Performance is demonstrated consistently over a period of time and in a suitable range of contexts</w:t>
      </w:r>
    </w:p>
    <w:p w:rsidR="00000000" w:rsidRPr="00F77D6A" w:rsidP="00F77D6A">
      <w:pPr>
        <w:pStyle w:val="BodyText"/>
      </w:pPr>
      <w:r w:rsidRPr="00F77D6A">
        <w:t>e. Recognises and adapts appropriately to cultural differences in the workplace, including m</w:t>
      </w:r>
      <w:r w:rsidRPr="00F77D6A">
        <w:t xml:space="preserve">odes of behaviour and interactions among staff and others </w:t>
      </w:r>
    </w:p>
    <w:p w:rsidR="00000000" w:rsidRPr="00F77D6A" w:rsidP="00F77D6A">
      <w:pPr>
        <w:pStyle w:val="BodyText"/>
      </w:pPr>
      <w:r w:rsidRPr="00F77D6A">
        <w:t>f. Work is completed systematically with required attention to detail without damage to goods, equipment or personnel</w:t>
      </w:r>
    </w:p>
    <w:p w:rsidR="00000000" w:rsidRPr="00F77D6A" w:rsidP="00F77D6A">
      <w:pPr>
        <w:pStyle w:val="BodyText"/>
      </w:pPr>
      <w:r w:rsidRPr="00F77D6A">
        <w:rPr>
          <w:rStyle w:val="SpecialBold"/>
        </w:rPr>
        <w:t>Context for assessment</w:t>
      </w:r>
    </w:p>
    <w:p w:rsidR="00000000" w:rsidRPr="00F77D6A" w:rsidP="00F77D6A">
      <w:pPr>
        <w:pStyle w:val="BodyText"/>
      </w:pPr>
      <w:r w:rsidRPr="00F77D6A">
        <w:t>a. Assessment of this unit must be undertaken by a Regis</w:t>
      </w:r>
      <w:r w:rsidRPr="00F77D6A">
        <w:t>tered Training Organisation:</w:t>
      </w:r>
    </w:p>
    <w:p w:rsidR="00000000" w:rsidRPr="00F77D6A" w:rsidP="00F77D6A">
      <w:pPr>
        <w:pStyle w:val="BodyText"/>
      </w:pPr>
      <w:r w:rsidRPr="00F77D6A">
        <w:t>a.1. As a minimum, assessment of knowledge must be conducted through appropriate oral and/or written questioning</w:t>
      </w:r>
    </w:p>
    <w:p w:rsidR="00000000" w:rsidRPr="00F77D6A" w:rsidP="00F77D6A">
      <w:pPr>
        <w:pStyle w:val="BodyText"/>
      </w:pPr>
      <w:r w:rsidRPr="00F77D6A">
        <w:t>a.2. Appropriate practical assessment must occur:</w:t>
      </w:r>
    </w:p>
    <w:p w:rsidR="00000000" w:rsidRPr="00F77D6A" w:rsidP="00F77D6A">
      <w:pPr>
        <w:pStyle w:val="BodyText"/>
      </w:pPr>
      <w:r w:rsidRPr="00F77D6A">
        <w:t>a.2.1.at the Registered Training Organisation, and/or</w:t>
      </w:r>
    </w:p>
    <w:p w:rsidR="00000000" w:rsidRPr="00F77D6A" w:rsidP="00F77D6A">
      <w:pPr>
        <w:pStyle w:val="BodyText"/>
      </w:pPr>
      <w:r w:rsidRPr="00F77D6A">
        <w:t>a.2.2.in a</w:t>
      </w:r>
      <w:r w:rsidRPr="00F77D6A">
        <w:t>n appropriate work situation</w:t>
      </w:r>
    </w:p>
    <w:p w:rsidR="00000000" w:rsidRPr="00F77D6A" w:rsidP="00F77D6A">
      <w:pPr>
        <w:pStyle w:val="BodyText"/>
      </w:pPr>
      <w:r w:rsidRPr="00F77D6A">
        <w:rPr>
          <w:rStyle w:val="SpecialBold"/>
        </w:rPr>
        <w:t>Critical aspects of evidence to be considered</w:t>
      </w:r>
    </w:p>
    <w:p w:rsidR="00000000" w:rsidRPr="00F77D6A" w:rsidP="00F77D6A">
      <w:pPr>
        <w:pStyle w:val="BodyText"/>
      </w:pPr>
      <w:r w:rsidRPr="00F77D6A">
        <w:t>a. Assessment must confirm appropriate knowledge and skills to:</w:t>
      </w:r>
    </w:p>
    <w:p w:rsidR="00000000" w:rsidRPr="00F77D6A" w:rsidP="00F77D6A">
      <w:pPr>
        <w:pStyle w:val="BodyText"/>
      </w:pPr>
      <w:r w:rsidRPr="00F77D6A">
        <w:t>a.1. identify workplace procedures and documentation requirements for the receipt of goods</w:t>
      </w:r>
    </w:p>
    <w:p w:rsidR="00000000" w:rsidRPr="00F77D6A" w:rsidP="00F77D6A">
      <w:pPr>
        <w:pStyle w:val="BodyText"/>
      </w:pPr>
      <w:r w:rsidRPr="00F77D6A">
        <w:t>a.2. check and inspect goo</w:t>
      </w:r>
      <w:r w:rsidRPr="00F77D6A">
        <w:t>ds and packaging on arrival and complete workplace documentation</w:t>
      </w:r>
    </w:p>
    <w:p w:rsidR="00000000" w:rsidRPr="00F77D6A" w:rsidP="00F77D6A">
      <w:pPr>
        <w:pStyle w:val="BodyText"/>
      </w:pPr>
      <w:r w:rsidRPr="00F77D6A">
        <w:t>a.3. unload, unpack and store stock</w:t>
      </w:r>
    </w:p>
    <w:p w:rsidR="00000000" w:rsidRPr="00F77D6A" w:rsidP="00F77D6A">
      <w:pPr>
        <w:pStyle w:val="BodyText"/>
      </w:pPr>
      <w:r w:rsidRPr="00F77D6A">
        <w:t>a.4. provide customer/client service and work effectively with others</w:t>
      </w:r>
    </w:p>
    <w:p w:rsidR="00000000" w:rsidRPr="00F77D6A" w:rsidP="00F77D6A">
      <w:pPr>
        <w:pStyle w:val="BodyText"/>
      </w:pPr>
      <w:r w:rsidRPr="00F77D6A">
        <w:t>a.5. convey information in written and oral form</w:t>
      </w:r>
    </w:p>
    <w:p w:rsidR="00000000" w:rsidRPr="00F77D6A" w:rsidP="00F77D6A">
      <w:pPr>
        <w:pStyle w:val="BodyText"/>
      </w:pPr>
      <w:r w:rsidRPr="00F77D6A">
        <w:t>a.6. maintain workplace records</w:t>
      </w:r>
    </w:p>
    <w:p w:rsidR="00000000" w:rsidRPr="00F77D6A" w:rsidP="00F77D6A">
      <w:pPr>
        <w:pStyle w:val="BodyText"/>
      </w:pPr>
      <w:r w:rsidRPr="00F77D6A">
        <w:t>a.7.</w:t>
      </w:r>
      <w:r w:rsidRPr="00F77D6A">
        <w:t xml:space="preserve"> select and use appropriate workplace colloquial and technical language and communication technologies in the workplace context</w:t>
      </w:r>
    </w:p>
    <w:p w:rsidR="00000000" w:rsidRPr="00F77D6A" w:rsidP="00F77D6A">
      <w:pPr>
        <w:pStyle w:val="BodyText"/>
      </w:pPr>
      <w:r w:rsidRPr="00F77D6A">
        <w:rPr>
          <w:rStyle w:val="SpecialBold"/>
        </w:rPr>
        <w:t>Interdependent assessment of units</w:t>
      </w:r>
    </w:p>
    <w:p w:rsidR="00000000" w:rsidRPr="00F77D6A" w:rsidP="00F77D6A">
      <w:pPr>
        <w:pStyle w:val="BodyText"/>
      </w:pPr>
      <w:r w:rsidRPr="00F77D6A">
        <w:t xml:space="preserve">a. This unit of competency may be assessed in conjunction with other units that form part of </w:t>
      </w:r>
      <w:r w:rsidRPr="00F77D6A">
        <w:t>a worker's job function</w:t>
      </w:r>
    </w:p>
    <w:p w:rsidR="00000000" w:rsidRPr="00F77D6A" w:rsidP="00F77D6A">
      <w:pPr>
        <w:pStyle w:val="BodyText"/>
      </w:pPr>
      <w:r w:rsidRPr="00F77D6A">
        <w:rPr>
          <w:rStyle w:val="SpecialBold"/>
        </w:rPr>
        <w:t>Required knowledge and skills</w:t>
      </w:r>
    </w:p>
    <w:p w:rsidR="00000000" w:rsidRPr="00F77D6A" w:rsidP="00F77D6A">
      <w:pPr>
        <w:pStyle w:val="BodyText"/>
      </w:pPr>
      <w:r w:rsidRPr="00F77D6A">
        <w:t>a. Australian and international codes and regulations relevant to the receiving of goods including the ADG Code and relevant bond, quarantine or other legislative requirements</w:t>
      </w:r>
    </w:p>
    <w:p w:rsidR="00000000" w:rsidRPr="00F77D6A" w:rsidP="00F77D6A">
      <w:pPr>
        <w:pStyle w:val="BodyText"/>
      </w:pPr>
      <w:r w:rsidRPr="00F77D6A">
        <w:t xml:space="preserve">b. Relevant OHS and environmental protection procedures and guidelines </w:t>
      </w:r>
    </w:p>
    <w:p w:rsidR="00000000" w:rsidRPr="00F77D6A" w:rsidP="00F77D6A">
      <w:pPr>
        <w:pStyle w:val="BodyText"/>
      </w:pPr>
      <w:r w:rsidRPr="00F77D6A">
        <w:t>c. Workplace procedures and policies for the receiving of goods</w:t>
      </w:r>
    </w:p>
    <w:p w:rsidR="00000000" w:rsidRPr="00F77D6A" w:rsidP="00F77D6A">
      <w:pPr>
        <w:pStyle w:val="BodyText"/>
      </w:pPr>
      <w:r w:rsidRPr="00F77D6A">
        <w:t>d. Focus of operation of work systems, equipment, management and site operating systems for the receiving of goods</w:t>
      </w:r>
    </w:p>
    <w:p w:rsidR="00000000" w:rsidRPr="00F77D6A" w:rsidP="00F77D6A">
      <w:pPr>
        <w:pStyle w:val="BodyText"/>
      </w:pPr>
      <w:r w:rsidRPr="00F77D6A">
        <w:t>e. Pr</w:t>
      </w:r>
      <w:r w:rsidRPr="00F77D6A">
        <w:t>oblems that may occur when receiving goods and appropriate action that can be taken to resolve the problems</w:t>
      </w:r>
    </w:p>
    <w:p w:rsidR="00000000" w:rsidRPr="00F77D6A" w:rsidP="00F77D6A">
      <w:pPr>
        <w:pStyle w:val="BodyText"/>
      </w:pPr>
      <w:r w:rsidRPr="00F77D6A">
        <w:t>f. Specifications and standards for the checking and inspection of received goods</w:t>
      </w:r>
    </w:p>
    <w:p w:rsidR="00000000" w:rsidRPr="00F77D6A" w:rsidP="00F77D6A">
      <w:pPr>
        <w:pStyle w:val="BodyText"/>
      </w:pPr>
      <w:r w:rsidRPr="00F77D6A">
        <w:t>g. Documentation requirements for the receiving of goods</w:t>
      </w:r>
    </w:p>
    <w:p w:rsidR="00000000" w:rsidRPr="00F77D6A" w:rsidP="00F77D6A">
      <w:pPr>
        <w:pStyle w:val="BodyText"/>
      </w:pPr>
      <w:r w:rsidRPr="00F77D6A">
        <w:t>h. Housek</w:t>
      </w:r>
      <w:r w:rsidRPr="00F77D6A">
        <w:t>eeping standards procedures required in the workplace</w:t>
      </w:r>
    </w:p>
    <w:p w:rsidR="00000000" w:rsidRPr="00F77D6A" w:rsidP="00F77D6A">
      <w:pPr>
        <w:pStyle w:val="BodyText"/>
      </w:pPr>
      <w:r w:rsidRPr="00F77D6A">
        <w:t>i. Site layout and obstacles</w:t>
      </w:r>
    </w:p>
    <w:p w:rsidR="00000000" w:rsidRPr="00F77D6A" w:rsidP="00F77D6A">
      <w:pPr>
        <w:pStyle w:val="BodyText"/>
      </w:pPr>
      <w:r w:rsidRPr="00F77D6A">
        <w:t>j. Ability to select and use relevant load handling equipment and personal protection equipment when receiving goods</w:t>
      </w:r>
    </w:p>
    <w:p w:rsidR="00000000" w:rsidRPr="00F77D6A" w:rsidP="00F77D6A">
      <w:pPr>
        <w:pStyle w:val="BodyText"/>
      </w:pPr>
      <w:r w:rsidRPr="00F77D6A">
        <w:t>k. Ability to modify activities depending on differing w</w:t>
      </w:r>
      <w:r w:rsidRPr="00F77D6A">
        <w:t>orkplace contexts, risk situations and environments</w:t>
      </w:r>
    </w:p>
    <w:p w:rsidR="00000000" w:rsidRPr="00F77D6A" w:rsidP="00F77D6A">
      <w:pPr>
        <w:pStyle w:val="BodyText"/>
      </w:pPr>
      <w:r w:rsidRPr="00F77D6A">
        <w:t>l. Ability to read and comprehend simple statements in English</w:t>
      </w:r>
    </w:p>
    <w:p w:rsidR="00000000" w:rsidRPr="00F77D6A" w:rsidP="00F77D6A">
      <w:pPr>
        <w:pStyle w:val="BodyText"/>
      </w:pPr>
      <w:r w:rsidRPr="00F77D6A">
        <w:t>m. Ability to read and interpret instructions, procedures and labels relevant to the receiving of goods</w:t>
      </w:r>
    </w:p>
    <w:p w:rsidR="00000000" w:rsidRPr="00F77D6A" w:rsidP="00F77D6A">
      <w:pPr>
        <w:pStyle w:val="BodyText"/>
      </w:pPr>
      <w:r w:rsidRPr="00F77D6A">
        <w:t>n. Ability to use required personal p</w:t>
      </w:r>
      <w:r w:rsidRPr="00F77D6A">
        <w:t xml:space="preserve">rotective clothing and equipment conforming to industry and OHS standards </w:t>
      </w:r>
    </w:p>
    <w:p w:rsidR="00000000" w:rsidRPr="00F77D6A" w:rsidP="00F77D6A">
      <w:pPr>
        <w:pStyle w:val="BodyText"/>
      </w:pPr>
      <w:r w:rsidRPr="00F77D6A">
        <w:t>o. Ability to identify containers and goods coding, ADG and IMDG markings and where applicable emergency information panels</w:t>
      </w:r>
    </w:p>
    <w:p w:rsidR="00000000" w:rsidRPr="00F77D6A" w:rsidP="00F77D6A">
      <w:pPr>
        <w:pStyle w:val="BodyText"/>
      </w:pPr>
      <w:r w:rsidRPr="00F77D6A">
        <w:t>p. Ability to estimate the size, shape and special requir</w:t>
      </w:r>
      <w:r w:rsidRPr="00F77D6A">
        <w:t>ements of goods/loads</w:t>
      </w:r>
    </w:p>
    <w:p w:rsidR="00000000" w:rsidRPr="00F77D6A" w:rsidP="00F77D6A">
      <w:pPr>
        <w:pStyle w:val="BodyText"/>
      </w:pPr>
      <w:r w:rsidRPr="00F77D6A">
        <w:rPr>
          <w:rStyle w:val="SpecialBold"/>
        </w:rPr>
        <w:t>Resource implications</w:t>
      </w:r>
    </w:p>
    <w:p w:rsidR="00000000" w:rsidRPr="00F77D6A" w:rsidP="00F77D6A">
      <w:pPr>
        <w:pStyle w:val="BodyText"/>
      </w:pPr>
      <w:r w:rsidRPr="00F77D6A">
        <w:t>a. Access is required to opportunities to:</w:t>
      </w:r>
    </w:p>
    <w:p w:rsidR="00000000" w:rsidRPr="00F77D6A" w:rsidP="00F77D6A">
      <w:pPr>
        <w:pStyle w:val="BodyText"/>
      </w:pPr>
      <w:r w:rsidRPr="00F77D6A">
        <w:t>a.1. participate in a range of exercises, case studies and other simulated practical and knowledge assessments that demonstrate the skills and knowledge to package goods</w:t>
      </w:r>
      <w:r w:rsidRPr="00F77D6A">
        <w:t xml:space="preserve"> in accordance with regulatory requirements, and/or</w:t>
      </w:r>
    </w:p>
    <w:p w:rsidR="00000000" w:rsidRPr="00F77D6A" w:rsidP="00F77D6A">
      <w:pPr>
        <w:pStyle w:val="BodyText"/>
      </w:pPr>
      <w:r w:rsidRPr="00F77D6A">
        <w:t xml:space="preserve">a.2. package goods in accordance with relevant regulatory requirements in an appropriate range of operational situations </w:t>
      </w:r>
    </w:p>
    <w:p w:rsidR="00000000" w:rsidRPr="00F77D6A" w:rsidP="00F77D6A">
      <w:pPr>
        <w:pStyle w:val="BodyText"/>
      </w:pPr>
      <w:r w:rsidRPr="00F77D6A">
        <w:rPr>
          <w:rStyle w:val="SpecialBold"/>
        </w:rPr>
        <w:t>Consistency in performance</w:t>
      </w:r>
    </w:p>
    <w:p w:rsidR="00000000" w:rsidRPr="00F77D6A" w:rsidP="00F77D6A">
      <w:pPr>
        <w:pStyle w:val="BodyText"/>
      </w:pPr>
      <w:r w:rsidRPr="00F77D6A">
        <w:t>a. Applies underpinning knowledge and skills when:</w:t>
      </w:r>
    </w:p>
    <w:p w:rsidR="00000000" w:rsidRPr="00F77D6A" w:rsidP="00F77D6A">
      <w:pPr>
        <w:pStyle w:val="BodyText"/>
      </w:pPr>
      <w:r w:rsidRPr="00F77D6A">
        <w:t>a.1.</w:t>
      </w:r>
      <w:r w:rsidRPr="00F77D6A">
        <w:t xml:space="preserve"> identifying workplace procedures and documentation requirements for the receipt of goods</w:t>
      </w:r>
    </w:p>
    <w:p w:rsidR="00000000" w:rsidRPr="00F77D6A" w:rsidP="00F77D6A">
      <w:pPr>
        <w:pStyle w:val="BodyText"/>
      </w:pPr>
      <w:r w:rsidRPr="00F77D6A">
        <w:t>a.2. checking and inspecting goods and packaging on arrival and completing workplace documentation</w:t>
      </w:r>
    </w:p>
    <w:p w:rsidR="00000000" w:rsidRPr="00F77D6A" w:rsidP="00F77D6A">
      <w:pPr>
        <w:pStyle w:val="BodyText"/>
      </w:pPr>
      <w:r w:rsidRPr="00F77D6A">
        <w:t>a.3. unloading, unpacking and storing stock</w:t>
      </w:r>
    </w:p>
    <w:p w:rsidR="00000000" w:rsidRPr="00F77D6A" w:rsidP="00F77D6A">
      <w:pPr>
        <w:pStyle w:val="BodyText"/>
      </w:pPr>
      <w:r w:rsidRPr="00F77D6A">
        <w:t>a.4. providing customer</w:t>
      </w:r>
      <w:r w:rsidRPr="00F77D6A">
        <w:t>/client service and working effectively with others</w:t>
      </w:r>
    </w:p>
    <w:p w:rsidR="00000000" w:rsidRPr="00F77D6A" w:rsidP="00F77D6A">
      <w:pPr>
        <w:pStyle w:val="BodyText"/>
      </w:pPr>
      <w:r w:rsidRPr="00F77D6A">
        <w:t>a.5. conveying information in written and oral form</w:t>
      </w:r>
    </w:p>
    <w:p w:rsidR="00000000" w:rsidRPr="00F77D6A" w:rsidP="00F77D6A">
      <w:pPr>
        <w:pStyle w:val="BodyText"/>
      </w:pPr>
      <w:r w:rsidRPr="00F77D6A">
        <w:t>a.6. maintaining required workplace records</w:t>
      </w:r>
    </w:p>
    <w:p w:rsidR="00000000" w:rsidRPr="00F77D6A" w:rsidP="00F77D6A">
      <w:pPr>
        <w:pStyle w:val="BodyText"/>
      </w:pPr>
      <w:r w:rsidRPr="00F77D6A">
        <w:t>b. Shows evidence of application of relevant workplace procedures including:</w:t>
      </w:r>
    </w:p>
    <w:p w:rsidR="00000000" w:rsidRPr="00F77D6A" w:rsidP="00F77D6A">
      <w:pPr>
        <w:pStyle w:val="BodyText"/>
      </w:pPr>
      <w:r w:rsidRPr="00F77D6A">
        <w:t>b.1. relevant codes of practice and legislative requirements including local and international regulations pertaining to the receiving of goods</w:t>
      </w:r>
    </w:p>
    <w:p w:rsidR="00000000" w:rsidRPr="00F77D6A" w:rsidP="00F77D6A">
      <w:pPr>
        <w:pStyle w:val="BodyText"/>
      </w:pPr>
      <w:r w:rsidRPr="00F77D6A">
        <w:t xml:space="preserve">b.2. Australian and international regulations and codes of practice for the handling and transport of dangerous </w:t>
      </w:r>
      <w:r w:rsidRPr="00F77D6A">
        <w:t xml:space="preserve">goods, explosives and hazardous substances </w:t>
      </w:r>
    </w:p>
    <w:p w:rsidR="00000000" w:rsidRPr="00F77D6A" w:rsidP="00F77D6A">
      <w:pPr>
        <w:pStyle w:val="BodyText"/>
      </w:pPr>
      <w:r w:rsidRPr="00F77D6A">
        <w:t>b.3. OHS regulations and hazard prevention policies and procedures</w:t>
      </w:r>
    </w:p>
    <w:p w:rsidR="00000000" w:rsidRPr="00F77D6A" w:rsidP="00F77D6A">
      <w:pPr>
        <w:pStyle w:val="BodyText"/>
      </w:pPr>
      <w:r w:rsidRPr="00F77D6A">
        <w:t>b.4. workplace procedures and work instructions concerning the receiving of goods (including housekeeping and security procedures)</w:t>
      </w:r>
    </w:p>
    <w:p w:rsidR="00000000" w:rsidRPr="00F77D6A" w:rsidP="00F77D6A">
      <w:pPr>
        <w:pStyle w:val="BodyText"/>
      </w:pPr>
      <w:r w:rsidRPr="00F77D6A">
        <w:t>b.5. manufactu</w:t>
      </w:r>
      <w:r w:rsidRPr="00F77D6A">
        <w:t>rer's instructions for the use of equipment</w:t>
      </w:r>
    </w:p>
    <w:p w:rsidR="00000000" w:rsidRPr="00F77D6A" w:rsidP="00F77D6A">
      <w:pPr>
        <w:pStyle w:val="BodyText"/>
      </w:pPr>
      <w:r w:rsidRPr="00F77D6A">
        <w:t>b.6. procedures for the use of personal protection equipment</w:t>
      </w:r>
    </w:p>
    <w:p w:rsidR="00000000" w:rsidRPr="00F77D6A" w:rsidP="00F77D6A">
      <w:pPr>
        <w:pStyle w:val="BodyText"/>
      </w:pPr>
      <w:r w:rsidRPr="00F77D6A">
        <w:t>b.7. obtaining assistance from other team members when required</w:t>
      </w:r>
    </w:p>
    <w:p w:rsidR="00000000" w:rsidRPr="00F77D6A" w:rsidP="00F77D6A">
      <w:pPr>
        <w:pStyle w:val="BodyText"/>
      </w:pPr>
      <w:r w:rsidRPr="00F77D6A">
        <w:t>b.8. customer service and quality assurance procedures and policies</w:t>
      </w:r>
    </w:p>
    <w:p w:rsidR="00000000" w:rsidRPr="00F77D6A" w:rsidP="00F77D6A">
      <w:pPr>
        <w:pStyle w:val="BodyText"/>
      </w:pPr>
      <w:r w:rsidRPr="00F77D6A">
        <w:t xml:space="preserve">b.9. environmental </w:t>
      </w:r>
      <w:r w:rsidRPr="00F77D6A">
        <w:t>protection procedures</w:t>
      </w:r>
    </w:p>
    <w:p w:rsidR="00000000" w:rsidRPr="00F77D6A" w:rsidP="00F77D6A">
      <w:pPr>
        <w:pStyle w:val="BodyText"/>
      </w:pPr>
      <w:r w:rsidRPr="00F77D6A">
        <w:t>c. Action is taken promptly to report and/or rectify any safety incidents or difficulties in the receiving of goods in accordance with regulatory requirements and workplace procedures</w:t>
      </w:r>
    </w:p>
    <w:p w:rsidR="00000000" w:rsidRPr="00F77D6A" w:rsidP="00F77D6A">
      <w:pPr>
        <w:pStyle w:val="BodyText"/>
      </w:pPr>
      <w:r w:rsidRPr="00F77D6A">
        <w:t>d. Performance is demonstrated consistently over a</w:t>
      </w:r>
      <w:r w:rsidRPr="00F77D6A">
        <w:t xml:space="preserve"> period of time and in a suitable range of contexts</w:t>
      </w:r>
    </w:p>
    <w:p w:rsidR="00000000" w:rsidRPr="00F77D6A" w:rsidP="00F77D6A">
      <w:pPr>
        <w:pStyle w:val="BodyText"/>
      </w:pPr>
      <w:r w:rsidRPr="00F77D6A">
        <w:t xml:space="preserve">e. Recognises and adapts appropriately to cultural differences in the workplace, including modes of behaviour and interactions among staff and others </w:t>
      </w:r>
    </w:p>
    <w:p w:rsidR="00000000" w:rsidRPr="00F77D6A" w:rsidP="00F77D6A">
      <w:pPr>
        <w:pStyle w:val="BodyText"/>
      </w:pPr>
      <w:r w:rsidRPr="00F77D6A">
        <w:t>f. Work is completed systematically with required att</w:t>
      </w:r>
      <w:r w:rsidRPr="00F77D6A">
        <w:t>ention to detail without damage to goods, equipment or personnel</w:t>
      </w:r>
    </w:p>
    <w:p w:rsidR="00000000" w:rsidRPr="00F77D6A" w:rsidP="00F77D6A">
      <w:pPr>
        <w:pStyle w:val="BodyText"/>
      </w:pPr>
      <w:r w:rsidRPr="00F77D6A">
        <w:rPr>
          <w:rStyle w:val="SpecialBold"/>
        </w:rPr>
        <w:t>Context for assessment</w:t>
      </w:r>
    </w:p>
    <w:p w:rsidR="00000000" w:rsidRPr="00F77D6A" w:rsidP="00F77D6A">
      <w:pPr>
        <w:pStyle w:val="BodyText"/>
      </w:pPr>
      <w:r w:rsidRPr="00F77D6A">
        <w:t>a. Assessment of this unit must be undertaken by a Registered Training Organisation:</w:t>
      </w:r>
    </w:p>
    <w:p w:rsidR="00000000" w:rsidRPr="00F77D6A" w:rsidP="00F77D6A">
      <w:pPr>
        <w:pStyle w:val="BodyText"/>
      </w:pPr>
      <w:r w:rsidRPr="00F77D6A">
        <w:t>a.1. As a minimum, assessment of knowledge must be conducted through appropriate or</w:t>
      </w:r>
      <w:r w:rsidRPr="00F77D6A">
        <w:t>al and/or written questioning</w:t>
      </w:r>
    </w:p>
    <w:p w:rsidR="00000000" w:rsidRPr="00F77D6A" w:rsidP="00F77D6A">
      <w:pPr>
        <w:pStyle w:val="BodyText"/>
      </w:pPr>
      <w:r w:rsidRPr="00F77D6A">
        <w:t>a.2. Appropriate practical assessment must occur:</w:t>
      </w:r>
    </w:p>
    <w:p w:rsidR="00000000" w:rsidRPr="00F77D6A" w:rsidP="00F77D6A">
      <w:pPr>
        <w:pStyle w:val="BodyText"/>
      </w:pPr>
      <w:r w:rsidRPr="00F77D6A">
        <w:t>a.2.1.at the Registered Training Organisation, and/or</w:t>
      </w:r>
    </w:p>
    <w:p w:rsidR="00000000" w:rsidRPr="00F77D6A" w:rsidP="00F77D6A">
      <w:pPr>
        <w:pStyle w:val="BodyText"/>
      </w:pPr>
      <w:r w:rsidRPr="00F77D6A">
        <w:t>a.2.2.in an appropriate work situation</w:t>
      </w:r>
    </w:p>
    <w:p w:rsidR="00000000" w:rsidRPr="00F77D6A" w:rsidP="00F77D6A">
      <w:pPr>
        <w:pStyle w:val="AllowPageBreak"/>
      </w:pPr>
    </w:p>
    <w:p w:rsidR="00000000" w:rsidRPr="00F77D6A" w:rsidP="00F77D6A">
      <w:pPr>
        <w:pStyle w:val="Heading1"/>
      </w:pPr>
      <w:bookmarkStart w:id="11" w:name="O_326203"/>
      <w:bookmarkEnd w:id="11"/>
      <w:r w:rsidRPr="00F77D6A">
        <w:t>Range Statement</w:t>
      </w:r>
    </w:p>
    <w:p w:rsidR="00000000" w:rsidRPr="00F77D6A" w:rsidP="00F77D6A">
      <w:pPr>
        <w:pStyle w:val="BodyText"/>
      </w:pPr>
      <w:r w:rsidRPr="00F77D6A">
        <w:rPr>
          <w:rStyle w:val="SpecialBold"/>
        </w:rPr>
        <w:t>General context</w:t>
      </w:r>
    </w:p>
    <w:p w:rsidR="00000000" w:rsidRPr="00F77D6A" w:rsidP="00F77D6A">
      <w:pPr>
        <w:pStyle w:val="BodyText"/>
      </w:pPr>
      <w:r w:rsidRPr="00F77D6A">
        <w:t>a. Work must be carried out in com</w:t>
      </w:r>
      <w:r w:rsidRPr="00F77D6A">
        <w:t>pliance with the relevant regulations and workplace requirements concerning the receiving of goods</w:t>
      </w:r>
    </w:p>
    <w:p w:rsidR="00000000" w:rsidRPr="00F77D6A" w:rsidP="00F77D6A">
      <w:pPr>
        <w:pStyle w:val="BodyText"/>
      </w:pPr>
      <w:r w:rsidRPr="00F77D6A">
        <w:t>b. Work is performed under some supervision generally within a team environment</w:t>
      </w:r>
    </w:p>
    <w:p w:rsidR="00000000" w:rsidRPr="00F77D6A" w:rsidP="00F77D6A">
      <w:pPr>
        <w:pStyle w:val="BodyText"/>
      </w:pPr>
      <w:r w:rsidRPr="00F77D6A">
        <w:t>c. Work involves the application of workplace procedures and regulatory requi</w:t>
      </w:r>
      <w:r w:rsidRPr="00F77D6A">
        <w:t>rements to the receiving of goods as part of work activities in the warehousing, distribution and/or storage industries</w:t>
      </w:r>
    </w:p>
    <w:p w:rsidR="00000000" w:rsidRPr="00F77D6A" w:rsidP="00F77D6A">
      <w:pPr>
        <w:pStyle w:val="BodyText"/>
      </w:pPr>
      <w:r w:rsidRPr="00F77D6A">
        <w:rPr>
          <w:rStyle w:val="SpecialBold"/>
        </w:rPr>
        <w:t>Worksite environment</w:t>
      </w:r>
    </w:p>
    <w:p w:rsidR="00000000" w:rsidRPr="00F77D6A" w:rsidP="00F77D6A">
      <w:pPr>
        <w:pStyle w:val="BodyText"/>
      </w:pPr>
      <w:r w:rsidRPr="00F77D6A">
        <w:t>a. Work may be conducted in a range of work environments by day or night</w:t>
      </w:r>
    </w:p>
    <w:p w:rsidR="00000000" w:rsidRPr="00F77D6A" w:rsidP="00F77D6A">
      <w:pPr>
        <w:pStyle w:val="BodyText"/>
      </w:pPr>
      <w:r w:rsidRPr="00F77D6A">
        <w:t>b. Customers may be internal or external</w:t>
      </w:r>
    </w:p>
    <w:p w:rsidR="00000000" w:rsidRPr="00F77D6A" w:rsidP="00F77D6A">
      <w:pPr>
        <w:pStyle w:val="BodyText"/>
      </w:pPr>
      <w:r w:rsidRPr="00F77D6A">
        <w:t>c. Workplaces may comprise large, medium or small worksites</w:t>
      </w:r>
    </w:p>
    <w:p w:rsidR="00000000" w:rsidRPr="00F77D6A" w:rsidP="00F77D6A">
      <w:pPr>
        <w:pStyle w:val="BodyText"/>
      </w:pPr>
      <w:r w:rsidRPr="00F77D6A">
        <w:t>d. Work may be conducted in:</w:t>
      </w:r>
    </w:p>
    <w:p w:rsidR="00000000" w:rsidRPr="00F77D6A" w:rsidP="00F77D6A">
      <w:pPr>
        <w:pStyle w:val="BodyText"/>
      </w:pPr>
      <w:r w:rsidRPr="00F77D6A">
        <w:t xml:space="preserve">d.1. limited or restricted spaces </w:t>
      </w:r>
    </w:p>
    <w:p w:rsidR="00000000" w:rsidRPr="00F77D6A" w:rsidP="00F77D6A">
      <w:pPr>
        <w:pStyle w:val="BodyText"/>
      </w:pPr>
      <w:r w:rsidRPr="00F77D6A">
        <w:t>d.2. exposed conditions</w:t>
      </w:r>
    </w:p>
    <w:p w:rsidR="00000000" w:rsidRPr="00F77D6A" w:rsidP="00F77D6A">
      <w:pPr>
        <w:pStyle w:val="BodyText"/>
      </w:pPr>
      <w:r w:rsidRPr="00F77D6A">
        <w:t>d.3. controlled or open environments</w:t>
      </w:r>
    </w:p>
    <w:p w:rsidR="00000000" w:rsidRPr="00F77D6A" w:rsidP="00F77D6A">
      <w:pPr>
        <w:pStyle w:val="BodyText"/>
      </w:pPr>
      <w:r w:rsidRPr="00F77D6A">
        <w:t>e. Received goods may involve special handling and storage requirements</w:t>
      </w:r>
      <w:r w:rsidRPr="00F77D6A">
        <w:t>, including temperature controlled goods and dangerous goods</w:t>
      </w:r>
    </w:p>
    <w:p w:rsidR="00000000" w:rsidRPr="00F77D6A" w:rsidP="00F77D6A">
      <w:pPr>
        <w:pStyle w:val="BodyText"/>
      </w:pPr>
      <w:r w:rsidRPr="00F77D6A">
        <w:t>f. Problems that may occur when receiving goods may include:</w:t>
      </w:r>
    </w:p>
    <w:p w:rsidR="00000000" w:rsidRPr="00F77D6A" w:rsidP="00F77D6A">
      <w:pPr>
        <w:pStyle w:val="BodyText"/>
      </w:pPr>
      <w:r w:rsidRPr="00F77D6A">
        <w:t>f.1. damaged stock</w:t>
      </w:r>
    </w:p>
    <w:p w:rsidR="00000000" w:rsidRPr="00F77D6A" w:rsidP="00F77D6A">
      <w:pPr>
        <w:pStyle w:val="BodyText"/>
      </w:pPr>
      <w:r w:rsidRPr="00F77D6A">
        <w:t>f.2. damaged pallets or packaging</w:t>
      </w:r>
    </w:p>
    <w:p w:rsidR="00000000" w:rsidRPr="00F77D6A" w:rsidP="00F77D6A">
      <w:pPr>
        <w:pStyle w:val="BodyText"/>
      </w:pPr>
      <w:r w:rsidRPr="00F77D6A">
        <w:t>f.3. wrong stock</w:t>
      </w:r>
    </w:p>
    <w:p w:rsidR="00000000" w:rsidRPr="00F77D6A" w:rsidP="00F77D6A">
      <w:pPr>
        <w:pStyle w:val="BodyText"/>
      </w:pPr>
      <w:r w:rsidRPr="00F77D6A">
        <w:t>f.4. error in paperwork</w:t>
      </w:r>
    </w:p>
    <w:p w:rsidR="00000000" w:rsidRPr="00F77D6A" w:rsidP="00F77D6A">
      <w:pPr>
        <w:pStyle w:val="BodyText"/>
      </w:pPr>
      <w:r w:rsidRPr="00F77D6A">
        <w:t>f.5. poorly stacked stock</w:t>
      </w:r>
    </w:p>
    <w:p w:rsidR="00000000" w:rsidRPr="00F77D6A" w:rsidP="00F77D6A">
      <w:pPr>
        <w:pStyle w:val="BodyText"/>
      </w:pPr>
      <w:r w:rsidRPr="00F77D6A">
        <w:t>f.6. incorrect</w:t>
      </w:r>
      <w:r w:rsidRPr="00F77D6A">
        <w:t xml:space="preserve"> quantity </w:t>
      </w:r>
    </w:p>
    <w:p w:rsidR="00000000" w:rsidRPr="00F77D6A" w:rsidP="00F77D6A">
      <w:pPr>
        <w:pStyle w:val="BodyText"/>
      </w:pPr>
      <w:r w:rsidRPr="00F77D6A">
        <w:t>g. Aspect s of goods to be checked when receiving goods may include:</w:t>
      </w:r>
    </w:p>
    <w:p w:rsidR="00000000" w:rsidRPr="00F77D6A" w:rsidP="00F77D6A">
      <w:pPr>
        <w:pStyle w:val="BodyText"/>
      </w:pPr>
      <w:r w:rsidRPr="00F77D6A">
        <w:t>g.1. correct type</w:t>
      </w:r>
    </w:p>
    <w:p w:rsidR="00000000" w:rsidRPr="00F77D6A" w:rsidP="00F77D6A">
      <w:pPr>
        <w:pStyle w:val="BodyText"/>
      </w:pPr>
      <w:r w:rsidRPr="00F77D6A">
        <w:t>g.2. number</w:t>
      </w:r>
    </w:p>
    <w:p w:rsidR="00000000" w:rsidRPr="00F77D6A" w:rsidP="00F77D6A">
      <w:pPr>
        <w:pStyle w:val="BodyText"/>
      </w:pPr>
      <w:r w:rsidRPr="00F77D6A">
        <w:t xml:space="preserve">g.3. condition </w:t>
      </w:r>
    </w:p>
    <w:p w:rsidR="00000000" w:rsidRPr="00F77D6A" w:rsidP="00F77D6A">
      <w:pPr>
        <w:pStyle w:val="BodyText"/>
      </w:pPr>
      <w:r w:rsidRPr="00F77D6A">
        <w:t>g.4. quality</w:t>
      </w:r>
    </w:p>
    <w:p w:rsidR="00000000" w:rsidRPr="00F77D6A" w:rsidP="00F77D6A">
      <w:pPr>
        <w:pStyle w:val="BodyText"/>
      </w:pPr>
      <w:r w:rsidRPr="00F77D6A">
        <w:t>g.5. packaging</w:t>
      </w:r>
    </w:p>
    <w:p w:rsidR="00000000" w:rsidRPr="00F77D6A" w:rsidP="00F77D6A">
      <w:pPr>
        <w:pStyle w:val="BodyText"/>
      </w:pPr>
      <w:r w:rsidRPr="00F77D6A">
        <w:t>g.6. labelling</w:t>
      </w:r>
    </w:p>
    <w:p w:rsidR="00000000" w:rsidRPr="00F77D6A" w:rsidP="00F77D6A">
      <w:pPr>
        <w:pStyle w:val="BodyText"/>
      </w:pPr>
      <w:r w:rsidRPr="00F77D6A">
        <w:t>g.7. dangerous goods declarations and markings (where applicable)</w:t>
      </w:r>
    </w:p>
    <w:p w:rsidR="00000000" w:rsidRPr="00F77D6A" w:rsidP="00F77D6A">
      <w:pPr>
        <w:pStyle w:val="BodyText"/>
      </w:pPr>
      <w:r w:rsidRPr="00F77D6A">
        <w:t>h. Hazards in the wor</w:t>
      </w:r>
      <w:r w:rsidRPr="00F77D6A">
        <w:t>k area may include exposure to:</w:t>
      </w:r>
    </w:p>
    <w:p w:rsidR="00000000" w:rsidRPr="00F77D6A" w:rsidP="00F77D6A">
      <w:pPr>
        <w:pStyle w:val="BodyText"/>
      </w:pPr>
      <w:r w:rsidRPr="00F77D6A">
        <w:t>h.1. chemicals</w:t>
      </w:r>
    </w:p>
    <w:p w:rsidR="00000000" w:rsidRPr="00F77D6A" w:rsidP="00F77D6A">
      <w:pPr>
        <w:pStyle w:val="BodyText"/>
      </w:pPr>
      <w:r w:rsidRPr="00F77D6A">
        <w:t>h.2. dangerous or hazardous substances</w:t>
      </w:r>
    </w:p>
    <w:p w:rsidR="00000000" w:rsidRPr="00F77D6A" w:rsidP="00F77D6A">
      <w:pPr>
        <w:pStyle w:val="BodyText"/>
      </w:pPr>
      <w:r w:rsidRPr="00F77D6A">
        <w:t>h.3. movements of equipment, goods and materials</w:t>
      </w:r>
    </w:p>
    <w:p w:rsidR="00000000" w:rsidRPr="00F77D6A" w:rsidP="00F77D6A">
      <w:pPr>
        <w:pStyle w:val="BodyText"/>
      </w:pPr>
      <w:r w:rsidRPr="00F77D6A">
        <w:t>h.4. oil or water on floor</w:t>
      </w:r>
    </w:p>
    <w:p w:rsidR="00000000" w:rsidRPr="00F77D6A" w:rsidP="00F77D6A">
      <w:pPr>
        <w:pStyle w:val="BodyText"/>
      </w:pPr>
      <w:r w:rsidRPr="00F77D6A">
        <w:t>h.5. a fire or explosion</w:t>
      </w:r>
    </w:p>
    <w:p w:rsidR="00000000" w:rsidRPr="00F77D6A" w:rsidP="00F77D6A">
      <w:pPr>
        <w:pStyle w:val="BodyText"/>
      </w:pPr>
      <w:r w:rsidRPr="00F77D6A">
        <w:t>h.6. damaged packaging or pallets</w:t>
      </w:r>
    </w:p>
    <w:p w:rsidR="00000000" w:rsidRPr="00F77D6A" w:rsidP="00F77D6A">
      <w:pPr>
        <w:pStyle w:val="BodyText"/>
      </w:pPr>
      <w:r w:rsidRPr="00F77D6A">
        <w:t>h.7. debris on floor</w:t>
      </w:r>
    </w:p>
    <w:p w:rsidR="00000000" w:rsidRPr="00F77D6A" w:rsidP="00F77D6A">
      <w:pPr>
        <w:pStyle w:val="BodyText"/>
      </w:pPr>
      <w:r w:rsidRPr="00F77D6A">
        <w:t>h.8. poorly stacked pallets</w:t>
      </w:r>
    </w:p>
    <w:p w:rsidR="00000000" w:rsidRPr="00F77D6A" w:rsidP="00F77D6A">
      <w:pPr>
        <w:pStyle w:val="BodyText"/>
      </w:pPr>
      <w:r w:rsidRPr="00F77D6A">
        <w:t>h.9. faulty equipment</w:t>
      </w:r>
    </w:p>
    <w:p w:rsidR="00000000" w:rsidRPr="00F77D6A" w:rsidP="00F77D6A">
      <w:pPr>
        <w:pStyle w:val="BodyText"/>
      </w:pPr>
      <w:r w:rsidRPr="00F77D6A">
        <w:t>i. Consultative processes may involve:</w:t>
      </w:r>
    </w:p>
    <w:p w:rsidR="00000000" w:rsidRPr="00F77D6A" w:rsidP="00F77D6A">
      <w:pPr>
        <w:pStyle w:val="BodyText"/>
      </w:pPr>
      <w:r w:rsidRPr="00F77D6A">
        <w:t>i.1. other employees and supervisors</w:t>
      </w:r>
    </w:p>
    <w:p w:rsidR="00000000" w:rsidRPr="00F77D6A" w:rsidP="00F77D6A">
      <w:pPr>
        <w:pStyle w:val="BodyText"/>
      </w:pPr>
      <w:r w:rsidRPr="00F77D6A">
        <w:t>i.2. suppliers, customers and clients</w:t>
      </w:r>
    </w:p>
    <w:p w:rsidR="00000000" w:rsidRPr="00F77D6A" w:rsidP="00F77D6A">
      <w:pPr>
        <w:pStyle w:val="BodyText"/>
      </w:pPr>
      <w:r w:rsidRPr="00F77D6A">
        <w:t>i.3. drivers and agents</w:t>
      </w:r>
    </w:p>
    <w:p w:rsidR="00000000" w:rsidRPr="00F77D6A" w:rsidP="00F77D6A">
      <w:pPr>
        <w:pStyle w:val="BodyText"/>
      </w:pPr>
      <w:r w:rsidRPr="00F77D6A">
        <w:t>i.4. relevant authorities and institutions</w:t>
      </w:r>
    </w:p>
    <w:p w:rsidR="00000000" w:rsidRPr="00F77D6A" w:rsidP="00F77D6A">
      <w:pPr>
        <w:pStyle w:val="BodyText"/>
      </w:pPr>
      <w:r w:rsidRPr="00F77D6A">
        <w:t>i.5. management and union</w:t>
      </w:r>
      <w:r w:rsidRPr="00F77D6A">
        <w:t xml:space="preserve"> representatives</w:t>
      </w:r>
    </w:p>
    <w:p w:rsidR="00000000" w:rsidRPr="00F77D6A" w:rsidP="00F77D6A">
      <w:pPr>
        <w:pStyle w:val="BodyText"/>
      </w:pPr>
      <w:r w:rsidRPr="00F77D6A">
        <w:t>i.6. industrial relations and OHS specialists</w:t>
      </w:r>
    </w:p>
    <w:p w:rsidR="00000000" w:rsidRPr="00F77D6A" w:rsidP="00F77D6A">
      <w:pPr>
        <w:pStyle w:val="BodyText"/>
      </w:pPr>
      <w:r w:rsidRPr="00F77D6A">
        <w:t>i.7. other maintenance, professional or technical staff</w:t>
      </w:r>
    </w:p>
    <w:p w:rsidR="00000000" w:rsidRPr="00F77D6A" w:rsidP="00F77D6A">
      <w:pPr>
        <w:pStyle w:val="BodyText"/>
      </w:pPr>
      <w:r w:rsidRPr="00F77D6A">
        <w:t>j. Communication in the work area may include:</w:t>
      </w:r>
    </w:p>
    <w:p w:rsidR="00000000" w:rsidRPr="00F77D6A" w:rsidP="00F77D6A">
      <w:pPr>
        <w:pStyle w:val="BodyText"/>
      </w:pPr>
      <w:r w:rsidRPr="00F77D6A">
        <w:t xml:space="preserve">j.1. phone </w:t>
      </w:r>
    </w:p>
    <w:p w:rsidR="00000000" w:rsidRPr="00F77D6A" w:rsidP="00F77D6A">
      <w:pPr>
        <w:pStyle w:val="BodyText"/>
      </w:pPr>
      <w:r w:rsidRPr="00F77D6A">
        <w:t>j.2. electronic data interchange (EDI)</w:t>
      </w:r>
    </w:p>
    <w:p w:rsidR="00000000" w:rsidRPr="00F77D6A" w:rsidP="00F77D6A">
      <w:pPr>
        <w:pStyle w:val="BodyText"/>
      </w:pPr>
      <w:r w:rsidRPr="00F77D6A">
        <w:t>j.3. fax</w:t>
      </w:r>
    </w:p>
    <w:p w:rsidR="00000000" w:rsidRPr="00F77D6A" w:rsidP="00F77D6A">
      <w:pPr>
        <w:pStyle w:val="BodyText"/>
      </w:pPr>
      <w:r w:rsidRPr="00F77D6A">
        <w:t>j.4. e-mail</w:t>
      </w:r>
    </w:p>
    <w:p w:rsidR="00000000" w:rsidRPr="00F77D6A" w:rsidP="00F77D6A">
      <w:pPr>
        <w:pStyle w:val="BodyText"/>
      </w:pPr>
      <w:r w:rsidRPr="00F77D6A">
        <w:t xml:space="preserve">j.5. Internet </w:t>
      </w:r>
    </w:p>
    <w:p w:rsidR="00000000" w:rsidRPr="00F77D6A" w:rsidP="00F77D6A">
      <w:pPr>
        <w:pStyle w:val="BodyText"/>
      </w:pPr>
      <w:r w:rsidRPr="00F77D6A">
        <w:t>j.6</w:t>
      </w:r>
      <w:r w:rsidRPr="00F77D6A">
        <w:t>. RF systems</w:t>
      </w:r>
    </w:p>
    <w:p w:rsidR="00000000" w:rsidRPr="00F77D6A" w:rsidP="00F77D6A">
      <w:pPr>
        <w:pStyle w:val="BodyText"/>
      </w:pPr>
      <w:r w:rsidRPr="00F77D6A">
        <w:t>j.7. oral, aural or signed communications</w:t>
      </w:r>
    </w:p>
    <w:p w:rsidR="00000000" w:rsidRPr="00F77D6A" w:rsidP="00F77D6A">
      <w:pPr>
        <w:pStyle w:val="BodyText"/>
      </w:pPr>
      <w:r w:rsidRPr="00F77D6A">
        <w:t xml:space="preserve">k. Depending on the type of organisation concerned and the local terminology used, workplace procedures may include: </w:t>
      </w:r>
    </w:p>
    <w:p w:rsidR="00000000" w:rsidRPr="00F77D6A" w:rsidP="00F77D6A">
      <w:pPr>
        <w:pStyle w:val="BodyText"/>
      </w:pPr>
      <w:r w:rsidRPr="00F77D6A">
        <w:t>k.1. company procedures</w:t>
      </w:r>
    </w:p>
    <w:p w:rsidR="00000000" w:rsidRPr="00F77D6A" w:rsidP="00F77D6A">
      <w:pPr>
        <w:pStyle w:val="BodyText"/>
      </w:pPr>
      <w:r w:rsidRPr="00F77D6A">
        <w:t>k.2. enterprise procedures</w:t>
      </w:r>
    </w:p>
    <w:p w:rsidR="00000000" w:rsidRPr="00F77D6A" w:rsidP="00F77D6A">
      <w:pPr>
        <w:pStyle w:val="BodyText"/>
      </w:pPr>
      <w:r w:rsidRPr="00F77D6A">
        <w:t>k.3. organisational procedures</w:t>
      </w:r>
    </w:p>
    <w:p w:rsidR="00000000" w:rsidRPr="00F77D6A" w:rsidP="00F77D6A">
      <w:pPr>
        <w:pStyle w:val="BodyText"/>
      </w:pPr>
      <w:r w:rsidRPr="00F77D6A">
        <w:t>k</w:t>
      </w:r>
      <w:r w:rsidRPr="00F77D6A">
        <w:t>.4. established procedures</w:t>
      </w:r>
    </w:p>
    <w:p w:rsidR="00000000" w:rsidRPr="00F77D6A" w:rsidP="00F77D6A">
      <w:pPr>
        <w:pStyle w:val="BodyText"/>
      </w:pPr>
      <w:r w:rsidRPr="00F77D6A">
        <w:t>l. Personal protection equipment may include:</w:t>
      </w:r>
    </w:p>
    <w:p w:rsidR="00000000" w:rsidRPr="00F77D6A" w:rsidP="00F77D6A">
      <w:pPr>
        <w:pStyle w:val="BodyText"/>
      </w:pPr>
      <w:r w:rsidRPr="00F77D6A">
        <w:t>l.1. gloves</w:t>
      </w:r>
    </w:p>
    <w:p w:rsidR="00000000" w:rsidRPr="00F77D6A" w:rsidP="00F77D6A">
      <w:pPr>
        <w:pStyle w:val="BodyText"/>
      </w:pPr>
      <w:r w:rsidRPr="00F77D6A">
        <w:t xml:space="preserve">l.2. safety headwear and footwear </w:t>
      </w:r>
    </w:p>
    <w:p w:rsidR="00000000" w:rsidRPr="00F77D6A" w:rsidP="00F77D6A">
      <w:pPr>
        <w:pStyle w:val="BodyText"/>
      </w:pPr>
      <w:r w:rsidRPr="00F77D6A">
        <w:t>l.3. safety glasses</w:t>
      </w:r>
    </w:p>
    <w:p w:rsidR="00000000" w:rsidRPr="00F77D6A" w:rsidP="00F77D6A">
      <w:pPr>
        <w:pStyle w:val="BodyText"/>
      </w:pPr>
      <w:r w:rsidRPr="00F77D6A">
        <w:t>l.4. two-way radios</w:t>
      </w:r>
    </w:p>
    <w:p w:rsidR="00000000" w:rsidRPr="00F77D6A" w:rsidP="00F77D6A">
      <w:pPr>
        <w:pStyle w:val="BodyText"/>
      </w:pPr>
      <w:r w:rsidRPr="00F77D6A">
        <w:t>l.5. high visibility clothing</w:t>
      </w:r>
    </w:p>
    <w:p w:rsidR="00000000" w:rsidRPr="00F77D6A" w:rsidP="00F77D6A">
      <w:pPr>
        <w:pStyle w:val="BodyText"/>
      </w:pPr>
      <w:r w:rsidRPr="00F77D6A">
        <w:rPr>
          <w:rStyle w:val="SpecialBold"/>
        </w:rPr>
        <w:t>Sources of information</w:t>
      </w:r>
      <w:r w:rsidRPr="00F77D6A">
        <w:t>/</w:t>
      </w:r>
      <w:r w:rsidRPr="00F77D6A">
        <w:rPr>
          <w:rStyle w:val="SpecialBold"/>
        </w:rPr>
        <w:t>documents</w:t>
      </w:r>
    </w:p>
    <w:p w:rsidR="00000000" w:rsidRPr="00F77D6A" w:rsidP="00F77D6A">
      <w:pPr>
        <w:pStyle w:val="BodyText"/>
      </w:pPr>
      <w:r w:rsidRPr="00F77D6A">
        <w:t>a. Information/documents may include:</w:t>
      </w:r>
    </w:p>
    <w:p w:rsidR="00000000" w:rsidRPr="00F77D6A" w:rsidP="00F77D6A">
      <w:pPr>
        <w:pStyle w:val="BodyText"/>
      </w:pPr>
      <w:r w:rsidRPr="00F77D6A">
        <w:t>a.1. goods identification numbers and codes</w:t>
      </w:r>
    </w:p>
    <w:p w:rsidR="00000000" w:rsidRPr="00F77D6A" w:rsidP="00F77D6A">
      <w:pPr>
        <w:pStyle w:val="BodyText"/>
      </w:pPr>
      <w:r w:rsidRPr="00F77D6A">
        <w:t>a.2. manifests, picking slips, merchandise transfers, stock requisitions and bar codes</w:t>
      </w:r>
    </w:p>
    <w:p w:rsidR="00000000" w:rsidRPr="00F77D6A" w:rsidP="00F77D6A">
      <w:pPr>
        <w:pStyle w:val="BodyText"/>
      </w:pPr>
      <w:r w:rsidRPr="00F77D6A">
        <w:t>a.3. codes of practice and regulations relevant to the receiving of goods</w:t>
      </w:r>
    </w:p>
    <w:p w:rsidR="00000000" w:rsidRPr="00F77D6A" w:rsidP="00F77D6A">
      <w:pPr>
        <w:pStyle w:val="BodyText"/>
      </w:pPr>
      <w:r w:rsidRPr="00F77D6A">
        <w:t>a.4. Australi</w:t>
      </w:r>
      <w:r w:rsidRPr="00F77D6A">
        <w:t>an and international regulations and codes of practice for the handling and transport of dangerous goods and hazardous substances</w:t>
      </w:r>
    </w:p>
    <w:p w:rsidR="00000000" w:rsidRPr="00F77D6A" w:rsidP="00F77D6A">
      <w:pPr>
        <w:pStyle w:val="BodyText"/>
      </w:pPr>
      <w:r w:rsidRPr="00F77D6A">
        <w:t>a.5. operations manuals, job specifications and induction documentation</w:t>
      </w:r>
    </w:p>
    <w:p w:rsidR="00000000" w:rsidRPr="00F77D6A" w:rsidP="00F77D6A">
      <w:pPr>
        <w:pStyle w:val="BodyText"/>
      </w:pPr>
      <w:r w:rsidRPr="00F77D6A">
        <w:t xml:space="preserve">a.6. manufacturer's specifications for equipment </w:t>
      </w:r>
    </w:p>
    <w:p w:rsidR="00000000" w:rsidRPr="00F77D6A" w:rsidP="00F77D6A">
      <w:pPr>
        <w:pStyle w:val="BodyText"/>
      </w:pPr>
      <w:r w:rsidRPr="00F77D6A">
        <w:t>a.7.</w:t>
      </w:r>
      <w:r w:rsidRPr="00F77D6A">
        <w:t xml:space="preserve"> workplace procedures and policies</w:t>
      </w:r>
    </w:p>
    <w:p w:rsidR="00000000" w:rsidRPr="00F77D6A" w:rsidP="00F77D6A">
      <w:pPr>
        <w:pStyle w:val="BodyText"/>
      </w:pPr>
      <w:r w:rsidRPr="00F77D6A">
        <w:t>a.8. supplier and/or client instructions</w:t>
      </w:r>
    </w:p>
    <w:p w:rsidR="00000000" w:rsidRPr="00F77D6A" w:rsidP="00F77D6A">
      <w:pPr>
        <w:pStyle w:val="BodyText"/>
      </w:pPr>
      <w:r w:rsidRPr="00F77D6A">
        <w:t>a.9. dangerous goods declarations and material safety data sheets (where applicable)</w:t>
      </w:r>
    </w:p>
    <w:p w:rsidR="00000000" w:rsidRPr="00F77D6A" w:rsidP="00F77D6A">
      <w:pPr>
        <w:pStyle w:val="BodyText"/>
      </w:pPr>
      <w:r w:rsidRPr="00F77D6A">
        <w:t xml:space="preserve">a.10.award, enterprise bargaining agreement, other industrial arrangements </w:t>
      </w:r>
    </w:p>
    <w:p w:rsidR="00000000" w:rsidRPr="00F77D6A" w:rsidP="00F77D6A">
      <w:pPr>
        <w:pStyle w:val="BodyText"/>
      </w:pPr>
      <w:r w:rsidRPr="00F77D6A">
        <w:t>a.11.relevant Austr</w:t>
      </w:r>
      <w:r w:rsidRPr="00F77D6A">
        <w:t>alian standards and certification requirements</w:t>
      </w:r>
    </w:p>
    <w:p w:rsidR="00000000" w:rsidRPr="00F77D6A" w:rsidP="00F77D6A">
      <w:pPr>
        <w:pStyle w:val="BodyText"/>
      </w:pPr>
      <w:r w:rsidRPr="00F77D6A">
        <w:t>a.12.quality assurance procedures</w:t>
      </w:r>
    </w:p>
    <w:p w:rsidR="00000000" w:rsidRPr="00F77D6A" w:rsidP="00F77D6A">
      <w:pPr>
        <w:pStyle w:val="BodyText"/>
      </w:pPr>
      <w:r w:rsidRPr="00F77D6A">
        <w:t>a.13.emergency procedures</w:t>
      </w:r>
    </w:p>
    <w:p w:rsidR="00000000" w:rsidRPr="00F77D6A" w:rsidP="00F77D6A">
      <w:pPr>
        <w:pStyle w:val="BodyText"/>
      </w:pPr>
      <w:r w:rsidRPr="00F77D6A">
        <w:rPr>
          <w:rStyle w:val="SpecialBold"/>
        </w:rPr>
        <w:t>Applicable regulations and legislation</w:t>
      </w:r>
    </w:p>
    <w:p w:rsidR="00000000" w:rsidRPr="00F77D6A" w:rsidP="00F77D6A">
      <w:pPr>
        <w:pStyle w:val="BodyText"/>
      </w:pPr>
      <w:r w:rsidRPr="00F77D6A">
        <w:t>a. Applicable regulations and legislation may include:</w:t>
      </w:r>
    </w:p>
    <w:p w:rsidR="00000000" w:rsidRPr="00F77D6A" w:rsidP="00F77D6A">
      <w:pPr>
        <w:pStyle w:val="BodyText"/>
      </w:pPr>
      <w:r w:rsidRPr="00F77D6A">
        <w:t>a.1. relevant codes and regulations for the receiving o</w:t>
      </w:r>
      <w:r w:rsidRPr="00F77D6A">
        <w:t>f goods</w:t>
      </w:r>
    </w:p>
    <w:p w:rsidR="00000000" w:rsidRPr="00F77D6A" w:rsidP="00F77D6A">
      <w:pPr>
        <w:pStyle w:val="BodyText"/>
      </w:pPr>
      <w:r w:rsidRPr="00F77D6A">
        <w:t>a.2. Australian and international regulations and codes of practice for the handling and transport of dangerous goods and hazardous substances, including:</w:t>
      </w:r>
    </w:p>
    <w:p w:rsidR="00000000" w:rsidRPr="00F77D6A" w:rsidP="00F77D6A">
      <w:pPr>
        <w:pStyle w:val="BodyText"/>
      </w:pPr>
      <w:r w:rsidRPr="00F77D6A">
        <w:t>a.2.1.Australian and International Dangerous Goods Codes</w:t>
      </w:r>
    </w:p>
    <w:p w:rsidR="00000000" w:rsidRPr="00F77D6A" w:rsidP="00F77D6A">
      <w:pPr>
        <w:pStyle w:val="BodyText"/>
      </w:pPr>
      <w:r w:rsidRPr="00F77D6A">
        <w:t>a.2.2.Australian Marine Orders and t</w:t>
      </w:r>
      <w:r w:rsidRPr="00F77D6A">
        <w:t>he International Maritime Dangerous Goods Code</w:t>
      </w:r>
    </w:p>
    <w:p w:rsidR="00000000" w:rsidRPr="00F77D6A" w:rsidP="00F77D6A">
      <w:pPr>
        <w:pStyle w:val="BodyText"/>
      </w:pPr>
      <w:r w:rsidRPr="00F77D6A">
        <w:t>a.2.3.IATA's 'Dangerous Goods by Air' regulations</w:t>
      </w:r>
    </w:p>
    <w:p w:rsidR="00000000" w:rsidRPr="00F77D6A" w:rsidP="00F77D6A">
      <w:pPr>
        <w:pStyle w:val="BodyText"/>
      </w:pPr>
      <w:r w:rsidRPr="00F77D6A">
        <w:t>a.2.4.Australian and International Explosives Codes</w:t>
      </w:r>
    </w:p>
    <w:p w:rsidR="00000000" w:rsidRPr="00F77D6A" w:rsidP="00F77D6A">
      <w:pPr>
        <w:pStyle w:val="BodyText"/>
      </w:pPr>
      <w:r w:rsidRPr="00F77D6A">
        <w:t>a.3. licence, patent or copyright arrangements</w:t>
      </w:r>
    </w:p>
    <w:p w:rsidR="00000000" w:rsidRPr="00F77D6A" w:rsidP="00F77D6A">
      <w:pPr>
        <w:pStyle w:val="BodyText"/>
      </w:pPr>
      <w:r w:rsidRPr="00F77D6A">
        <w:t>a.4. water and road use and licence arrangements</w:t>
      </w:r>
    </w:p>
    <w:p w:rsidR="00000000" w:rsidRPr="00F77D6A" w:rsidP="00F77D6A">
      <w:pPr>
        <w:pStyle w:val="BodyText"/>
      </w:pPr>
      <w:r w:rsidRPr="00F77D6A">
        <w:t>a.5. export</w:t>
      </w:r>
      <w:r w:rsidRPr="00F77D6A">
        <w:t>/import/quarantine/bond requirements</w:t>
      </w:r>
    </w:p>
    <w:p w:rsidR="00000000" w:rsidRPr="00F77D6A" w:rsidP="00F77D6A">
      <w:pPr>
        <w:pStyle w:val="BodyText"/>
      </w:pPr>
      <w:r w:rsidRPr="00F77D6A">
        <w:t>a.6. marine orders</w:t>
      </w:r>
    </w:p>
    <w:p w:rsidR="00000000" w:rsidRPr="00F77D6A" w:rsidP="00F77D6A">
      <w:pPr>
        <w:pStyle w:val="BodyText"/>
      </w:pPr>
      <w:r w:rsidRPr="00F77D6A">
        <w:t>a.7. relevant State/Territory OHS and environmental protection legislation</w:t>
      </w:r>
    </w:p>
    <w:p w:rsidR="00000000" w:rsidRPr="00F77D6A" w:rsidP="00F77D6A">
      <w:pPr>
        <w:pStyle w:val="BodyText"/>
      </w:pPr>
      <w:r w:rsidRPr="00F77D6A">
        <w:t>a.8. workplace relations regulations</w:t>
      </w:r>
    </w:p>
    <w:p w:rsidR="00000000" w:rsidRPr="00F77D6A" w:rsidP="00F77D6A">
      <w:pPr>
        <w:pStyle w:val="BodyText"/>
      </w:pPr>
      <w:r w:rsidRPr="00F77D6A">
        <w:t>a.9. workers compensation regulations</w:t>
      </w:r>
    </w:p>
    <w:p w:rsidR="00000000" w:rsidRPr="00F77D6A" w:rsidP="00F77D6A">
      <w:pPr>
        <w:pStyle w:val="BodyText"/>
      </w:pPr>
      <w:r w:rsidRPr="00F77D6A">
        <w:rPr>
          <w:rStyle w:val="SpecialBold"/>
        </w:rPr>
        <w:t>General context</w:t>
      </w:r>
    </w:p>
    <w:p w:rsidR="00000000" w:rsidRPr="00F77D6A" w:rsidP="00F77D6A">
      <w:pPr>
        <w:pStyle w:val="BodyText"/>
      </w:pPr>
      <w:r w:rsidRPr="00F77D6A">
        <w:t>a. Work must be carried out in compliance with the relevant regulations and workplace requirements concerning the receiving of goods</w:t>
      </w:r>
    </w:p>
    <w:p w:rsidR="00000000" w:rsidRPr="00F77D6A" w:rsidP="00F77D6A">
      <w:pPr>
        <w:pStyle w:val="BodyText"/>
      </w:pPr>
      <w:r w:rsidRPr="00F77D6A">
        <w:t>b. Work is performed under some supervision generally within a team environment</w:t>
      </w:r>
    </w:p>
    <w:p w:rsidR="00000000" w:rsidRPr="00F77D6A" w:rsidP="00F77D6A">
      <w:pPr>
        <w:pStyle w:val="BodyText"/>
      </w:pPr>
      <w:r w:rsidRPr="00F77D6A">
        <w:t>c. Work involves the application of workpla</w:t>
      </w:r>
      <w:r w:rsidRPr="00F77D6A">
        <w:t>ce procedures and regulatory requirements to the receiving of goods as part of work activities in the warehousing, distribution and/or storage industries</w:t>
      </w:r>
    </w:p>
    <w:p w:rsidR="00000000" w:rsidRPr="00F77D6A" w:rsidP="00F77D6A">
      <w:pPr>
        <w:pStyle w:val="BodyText"/>
      </w:pPr>
      <w:r w:rsidRPr="00F77D6A">
        <w:rPr>
          <w:rStyle w:val="SpecialBold"/>
        </w:rPr>
        <w:t>Worksite environment</w:t>
      </w:r>
    </w:p>
    <w:p w:rsidR="00000000" w:rsidRPr="00F77D6A" w:rsidP="00F77D6A">
      <w:pPr>
        <w:pStyle w:val="BodyText"/>
      </w:pPr>
      <w:r w:rsidRPr="00F77D6A">
        <w:t>a. Work may be conducted in a range of work environments by day or night</w:t>
      </w:r>
    </w:p>
    <w:p w:rsidR="00000000" w:rsidRPr="00F77D6A" w:rsidP="00F77D6A">
      <w:pPr>
        <w:pStyle w:val="BodyText"/>
      </w:pPr>
      <w:r w:rsidRPr="00F77D6A">
        <w:t>b. Custo</w:t>
      </w:r>
      <w:r w:rsidRPr="00F77D6A">
        <w:t>mers may be internal or external</w:t>
      </w:r>
    </w:p>
    <w:p w:rsidR="00000000" w:rsidRPr="00F77D6A" w:rsidP="00F77D6A">
      <w:pPr>
        <w:pStyle w:val="BodyText"/>
      </w:pPr>
      <w:r w:rsidRPr="00F77D6A">
        <w:t>c. Workplaces may comprise large, medium or small worksites</w:t>
      </w:r>
    </w:p>
    <w:p w:rsidR="00000000" w:rsidRPr="00F77D6A" w:rsidP="00F77D6A">
      <w:pPr>
        <w:pStyle w:val="BodyText"/>
      </w:pPr>
      <w:r w:rsidRPr="00F77D6A">
        <w:t>d. Work may be conducted in:</w:t>
      </w:r>
    </w:p>
    <w:p w:rsidR="00000000" w:rsidRPr="00F77D6A" w:rsidP="00F77D6A">
      <w:pPr>
        <w:pStyle w:val="BodyText"/>
      </w:pPr>
      <w:r w:rsidRPr="00F77D6A">
        <w:t xml:space="preserve">d.1. limited or restricted spaces </w:t>
      </w:r>
    </w:p>
    <w:p w:rsidR="00000000" w:rsidRPr="00F77D6A" w:rsidP="00F77D6A">
      <w:pPr>
        <w:pStyle w:val="BodyText"/>
      </w:pPr>
      <w:r w:rsidRPr="00F77D6A">
        <w:t>d.2. exposed conditions</w:t>
      </w:r>
    </w:p>
    <w:p w:rsidR="00000000" w:rsidRPr="00F77D6A" w:rsidP="00F77D6A">
      <w:pPr>
        <w:pStyle w:val="BodyText"/>
      </w:pPr>
      <w:r w:rsidRPr="00F77D6A">
        <w:t>d.3. controlled or open environments</w:t>
      </w:r>
    </w:p>
    <w:p w:rsidR="00000000" w:rsidRPr="00F77D6A" w:rsidP="00F77D6A">
      <w:pPr>
        <w:pStyle w:val="BodyText"/>
      </w:pPr>
      <w:r w:rsidRPr="00F77D6A">
        <w:t xml:space="preserve">e. Received goods may involve special </w:t>
      </w:r>
      <w:r w:rsidRPr="00F77D6A">
        <w:t>handling and storage requirements, including temperature controlled goods and dangerous goods</w:t>
      </w:r>
    </w:p>
    <w:p w:rsidR="00000000" w:rsidRPr="00F77D6A" w:rsidP="00F77D6A">
      <w:pPr>
        <w:pStyle w:val="BodyText"/>
      </w:pPr>
      <w:r w:rsidRPr="00F77D6A">
        <w:t>f. Problems that may occur when receiving goods may include:</w:t>
      </w:r>
    </w:p>
    <w:p w:rsidR="00000000" w:rsidRPr="00F77D6A" w:rsidP="00F77D6A">
      <w:pPr>
        <w:pStyle w:val="BodyText"/>
      </w:pPr>
      <w:r w:rsidRPr="00F77D6A">
        <w:t>f.1. damaged stock</w:t>
      </w:r>
    </w:p>
    <w:p w:rsidR="00000000" w:rsidRPr="00F77D6A" w:rsidP="00F77D6A">
      <w:pPr>
        <w:pStyle w:val="BodyText"/>
      </w:pPr>
      <w:r w:rsidRPr="00F77D6A">
        <w:t>f.2. damaged pallets or packaging</w:t>
      </w:r>
    </w:p>
    <w:p w:rsidR="00000000" w:rsidRPr="00F77D6A" w:rsidP="00F77D6A">
      <w:pPr>
        <w:pStyle w:val="BodyText"/>
      </w:pPr>
      <w:r w:rsidRPr="00F77D6A">
        <w:t>f.3. wrong stock</w:t>
      </w:r>
    </w:p>
    <w:p w:rsidR="00000000" w:rsidRPr="00F77D6A" w:rsidP="00F77D6A">
      <w:pPr>
        <w:pStyle w:val="BodyText"/>
      </w:pPr>
      <w:r w:rsidRPr="00F77D6A">
        <w:t>f.4. error in paperwork</w:t>
      </w:r>
    </w:p>
    <w:p w:rsidR="00000000" w:rsidRPr="00F77D6A" w:rsidP="00F77D6A">
      <w:pPr>
        <w:pStyle w:val="BodyText"/>
      </w:pPr>
      <w:r w:rsidRPr="00F77D6A">
        <w:t>f.5. po</w:t>
      </w:r>
      <w:r w:rsidRPr="00F77D6A">
        <w:t>orly stacked stock</w:t>
      </w:r>
    </w:p>
    <w:p w:rsidR="00000000" w:rsidRPr="00F77D6A" w:rsidP="00F77D6A">
      <w:pPr>
        <w:pStyle w:val="BodyText"/>
      </w:pPr>
      <w:r w:rsidRPr="00F77D6A">
        <w:t xml:space="preserve">f.6. incorrect quantity </w:t>
      </w:r>
    </w:p>
    <w:p w:rsidR="00000000" w:rsidRPr="00F77D6A" w:rsidP="00F77D6A">
      <w:pPr>
        <w:pStyle w:val="BodyText"/>
      </w:pPr>
      <w:r w:rsidRPr="00F77D6A">
        <w:t>g. Aspect s of goods to be checked when receiving goods may include:</w:t>
      </w:r>
    </w:p>
    <w:p w:rsidR="00000000" w:rsidRPr="00F77D6A" w:rsidP="00F77D6A">
      <w:pPr>
        <w:pStyle w:val="BodyText"/>
      </w:pPr>
      <w:r w:rsidRPr="00F77D6A">
        <w:t>g.1. correct type</w:t>
      </w:r>
    </w:p>
    <w:p w:rsidR="00000000" w:rsidRPr="00F77D6A" w:rsidP="00F77D6A">
      <w:pPr>
        <w:pStyle w:val="BodyText"/>
      </w:pPr>
      <w:r w:rsidRPr="00F77D6A">
        <w:t>g.2. number</w:t>
      </w:r>
    </w:p>
    <w:p w:rsidR="00000000" w:rsidRPr="00F77D6A" w:rsidP="00F77D6A">
      <w:pPr>
        <w:pStyle w:val="BodyText"/>
      </w:pPr>
      <w:r w:rsidRPr="00F77D6A">
        <w:t xml:space="preserve">g.3. condition </w:t>
      </w:r>
    </w:p>
    <w:p w:rsidR="00000000" w:rsidRPr="00F77D6A" w:rsidP="00F77D6A">
      <w:pPr>
        <w:pStyle w:val="BodyText"/>
      </w:pPr>
      <w:r w:rsidRPr="00F77D6A">
        <w:t>g.4. quality</w:t>
      </w:r>
    </w:p>
    <w:p w:rsidR="00000000" w:rsidRPr="00F77D6A" w:rsidP="00F77D6A">
      <w:pPr>
        <w:pStyle w:val="BodyText"/>
      </w:pPr>
      <w:r w:rsidRPr="00F77D6A">
        <w:t>g.5. packaging</w:t>
      </w:r>
    </w:p>
    <w:p w:rsidR="00000000" w:rsidRPr="00F77D6A" w:rsidP="00F77D6A">
      <w:pPr>
        <w:pStyle w:val="BodyText"/>
      </w:pPr>
      <w:r w:rsidRPr="00F77D6A">
        <w:t>g.6. labelling</w:t>
      </w:r>
    </w:p>
    <w:p w:rsidR="00000000" w:rsidRPr="00F77D6A" w:rsidP="00F77D6A">
      <w:pPr>
        <w:pStyle w:val="BodyText"/>
      </w:pPr>
      <w:r w:rsidRPr="00F77D6A">
        <w:t>g.7. dangerous goods declarations and markings (</w:t>
      </w:r>
      <w:r w:rsidRPr="00F77D6A">
        <w:t>where applicable)</w:t>
      </w:r>
    </w:p>
    <w:p w:rsidR="00000000" w:rsidRPr="00F77D6A" w:rsidP="00F77D6A">
      <w:pPr>
        <w:pStyle w:val="BodyText"/>
      </w:pPr>
      <w:r w:rsidRPr="00F77D6A">
        <w:t>h. Hazards in the work area may include exposure to:</w:t>
      </w:r>
    </w:p>
    <w:p w:rsidR="00000000" w:rsidRPr="00F77D6A" w:rsidP="00F77D6A">
      <w:pPr>
        <w:pStyle w:val="BodyText"/>
      </w:pPr>
      <w:r w:rsidRPr="00F77D6A">
        <w:t>h.1. chemicals</w:t>
      </w:r>
    </w:p>
    <w:p w:rsidR="00000000" w:rsidRPr="00F77D6A" w:rsidP="00F77D6A">
      <w:pPr>
        <w:pStyle w:val="BodyText"/>
      </w:pPr>
      <w:r w:rsidRPr="00F77D6A">
        <w:t>h.2. dangerous or hazardous substances</w:t>
      </w:r>
    </w:p>
    <w:p w:rsidR="00000000" w:rsidRPr="00F77D6A" w:rsidP="00F77D6A">
      <w:pPr>
        <w:pStyle w:val="BodyText"/>
      </w:pPr>
      <w:r w:rsidRPr="00F77D6A">
        <w:t>h.3. movements of equipment, goods and materials</w:t>
      </w:r>
    </w:p>
    <w:p w:rsidR="00000000" w:rsidRPr="00F77D6A" w:rsidP="00F77D6A">
      <w:pPr>
        <w:pStyle w:val="BodyText"/>
      </w:pPr>
      <w:r w:rsidRPr="00F77D6A">
        <w:t>h.4. oil or water on floor</w:t>
      </w:r>
    </w:p>
    <w:p w:rsidR="00000000" w:rsidRPr="00F77D6A" w:rsidP="00F77D6A">
      <w:pPr>
        <w:pStyle w:val="BodyText"/>
      </w:pPr>
      <w:r w:rsidRPr="00F77D6A">
        <w:t>h.5. a fire or explosion</w:t>
      </w:r>
    </w:p>
    <w:p w:rsidR="00000000" w:rsidRPr="00F77D6A" w:rsidP="00F77D6A">
      <w:pPr>
        <w:pStyle w:val="BodyText"/>
      </w:pPr>
      <w:r w:rsidRPr="00F77D6A">
        <w:t>h.6. damaged packaging or pall</w:t>
      </w:r>
      <w:r w:rsidRPr="00F77D6A">
        <w:t>ets</w:t>
      </w:r>
    </w:p>
    <w:p w:rsidR="00000000" w:rsidRPr="00F77D6A" w:rsidP="00F77D6A">
      <w:pPr>
        <w:pStyle w:val="BodyText"/>
      </w:pPr>
      <w:r w:rsidRPr="00F77D6A">
        <w:t>h.7. debris on floor</w:t>
      </w:r>
    </w:p>
    <w:p w:rsidR="00000000" w:rsidRPr="00F77D6A" w:rsidP="00F77D6A">
      <w:pPr>
        <w:pStyle w:val="BodyText"/>
      </w:pPr>
      <w:r w:rsidRPr="00F77D6A">
        <w:t>h.8. poorly stacked pallets</w:t>
      </w:r>
    </w:p>
    <w:p w:rsidR="00000000" w:rsidRPr="00F77D6A" w:rsidP="00F77D6A">
      <w:pPr>
        <w:pStyle w:val="BodyText"/>
      </w:pPr>
      <w:r w:rsidRPr="00F77D6A">
        <w:t>h.9. faulty equipment</w:t>
      </w:r>
    </w:p>
    <w:p w:rsidR="00000000" w:rsidRPr="00F77D6A" w:rsidP="00F77D6A">
      <w:pPr>
        <w:pStyle w:val="BodyText"/>
      </w:pPr>
      <w:r w:rsidRPr="00F77D6A">
        <w:t>i. Consultative processes may involve:</w:t>
      </w:r>
    </w:p>
    <w:p w:rsidR="00000000" w:rsidRPr="00F77D6A" w:rsidP="00F77D6A">
      <w:pPr>
        <w:pStyle w:val="BodyText"/>
      </w:pPr>
      <w:r w:rsidRPr="00F77D6A">
        <w:t>i.1. other employees and supervisors</w:t>
      </w:r>
    </w:p>
    <w:p w:rsidR="00000000" w:rsidRPr="00F77D6A" w:rsidP="00F77D6A">
      <w:pPr>
        <w:pStyle w:val="BodyText"/>
      </w:pPr>
      <w:r w:rsidRPr="00F77D6A">
        <w:t>i.2. suppliers, customers and clients</w:t>
      </w:r>
    </w:p>
    <w:p w:rsidR="00000000" w:rsidRPr="00F77D6A" w:rsidP="00F77D6A">
      <w:pPr>
        <w:pStyle w:val="BodyText"/>
      </w:pPr>
      <w:r w:rsidRPr="00F77D6A">
        <w:t>i.3. drivers and agents</w:t>
      </w:r>
    </w:p>
    <w:p w:rsidR="00000000" w:rsidRPr="00F77D6A" w:rsidP="00F77D6A">
      <w:pPr>
        <w:pStyle w:val="BodyText"/>
      </w:pPr>
      <w:r w:rsidRPr="00F77D6A">
        <w:t>i.4. relevant authorities and institutions</w:t>
      </w:r>
    </w:p>
    <w:p w:rsidR="00000000" w:rsidRPr="00F77D6A" w:rsidP="00F77D6A">
      <w:pPr>
        <w:pStyle w:val="BodyText"/>
      </w:pPr>
      <w:r w:rsidRPr="00F77D6A">
        <w:t>i.5. management and union representatives</w:t>
      </w:r>
    </w:p>
    <w:p w:rsidR="00000000" w:rsidRPr="00F77D6A" w:rsidP="00F77D6A">
      <w:pPr>
        <w:pStyle w:val="BodyText"/>
      </w:pPr>
      <w:r w:rsidRPr="00F77D6A">
        <w:t>i.6. industrial relations and OHS specialists</w:t>
      </w:r>
    </w:p>
    <w:p w:rsidR="00000000" w:rsidRPr="00F77D6A" w:rsidP="00F77D6A">
      <w:pPr>
        <w:pStyle w:val="BodyText"/>
      </w:pPr>
      <w:r w:rsidRPr="00F77D6A">
        <w:t>i.7. other maintenance, professional or technical staff</w:t>
      </w:r>
    </w:p>
    <w:p w:rsidR="00000000" w:rsidRPr="00F77D6A" w:rsidP="00F77D6A">
      <w:pPr>
        <w:pStyle w:val="BodyText"/>
      </w:pPr>
      <w:r w:rsidRPr="00F77D6A">
        <w:t>j. Communication in the work area may include:</w:t>
      </w:r>
    </w:p>
    <w:p w:rsidR="00000000" w:rsidRPr="00F77D6A" w:rsidP="00F77D6A">
      <w:pPr>
        <w:pStyle w:val="BodyText"/>
      </w:pPr>
      <w:r w:rsidRPr="00F77D6A">
        <w:t xml:space="preserve">j.1. phone </w:t>
      </w:r>
    </w:p>
    <w:p w:rsidR="00000000" w:rsidRPr="00F77D6A" w:rsidP="00F77D6A">
      <w:pPr>
        <w:pStyle w:val="BodyText"/>
      </w:pPr>
      <w:r w:rsidRPr="00F77D6A">
        <w:t>j.2. electronic data interchange (EDI)</w:t>
      </w:r>
    </w:p>
    <w:p w:rsidR="00000000" w:rsidRPr="00F77D6A" w:rsidP="00F77D6A">
      <w:pPr>
        <w:pStyle w:val="BodyText"/>
      </w:pPr>
      <w:r w:rsidRPr="00F77D6A">
        <w:t>j.3. fax</w:t>
      </w:r>
    </w:p>
    <w:p w:rsidR="00000000" w:rsidRPr="00F77D6A" w:rsidP="00F77D6A">
      <w:pPr>
        <w:pStyle w:val="BodyText"/>
      </w:pPr>
      <w:r w:rsidRPr="00F77D6A">
        <w:t xml:space="preserve">j.4. </w:t>
      </w:r>
      <w:r w:rsidRPr="00F77D6A">
        <w:t>e-mail</w:t>
      </w:r>
    </w:p>
    <w:p w:rsidR="00000000" w:rsidRPr="00F77D6A" w:rsidP="00F77D6A">
      <w:pPr>
        <w:pStyle w:val="BodyText"/>
      </w:pPr>
      <w:r w:rsidRPr="00F77D6A">
        <w:t xml:space="preserve">j.5. Internet </w:t>
      </w:r>
    </w:p>
    <w:p w:rsidR="00000000" w:rsidRPr="00F77D6A" w:rsidP="00F77D6A">
      <w:pPr>
        <w:pStyle w:val="BodyText"/>
      </w:pPr>
      <w:r w:rsidRPr="00F77D6A">
        <w:t>j.6. RF systems</w:t>
      </w:r>
    </w:p>
    <w:p w:rsidR="00000000" w:rsidRPr="00F77D6A" w:rsidP="00F77D6A">
      <w:pPr>
        <w:pStyle w:val="BodyText"/>
      </w:pPr>
      <w:r w:rsidRPr="00F77D6A">
        <w:t>j.7. oral, aural or signed communications</w:t>
      </w:r>
    </w:p>
    <w:p w:rsidR="00000000" w:rsidRPr="00F77D6A" w:rsidP="00F77D6A">
      <w:pPr>
        <w:pStyle w:val="BodyText"/>
      </w:pPr>
      <w:r w:rsidRPr="00F77D6A">
        <w:t xml:space="preserve">k. Depending on the type of organisation concerned and the local terminology used, workplace procedures may include: </w:t>
      </w:r>
    </w:p>
    <w:p w:rsidR="00000000" w:rsidRPr="00F77D6A" w:rsidP="00F77D6A">
      <w:pPr>
        <w:pStyle w:val="BodyText"/>
      </w:pPr>
      <w:r w:rsidRPr="00F77D6A">
        <w:t>k.1. company procedures</w:t>
      </w:r>
    </w:p>
    <w:p w:rsidR="00000000" w:rsidRPr="00F77D6A" w:rsidP="00F77D6A">
      <w:pPr>
        <w:pStyle w:val="BodyText"/>
      </w:pPr>
      <w:r w:rsidRPr="00F77D6A">
        <w:t>k.2. enterprise procedures</w:t>
      </w:r>
    </w:p>
    <w:p w:rsidR="00000000" w:rsidRPr="00F77D6A" w:rsidP="00F77D6A">
      <w:pPr>
        <w:pStyle w:val="BodyText"/>
      </w:pPr>
      <w:r w:rsidRPr="00F77D6A">
        <w:t>k.3. organisational procedures</w:t>
      </w:r>
    </w:p>
    <w:p w:rsidR="00000000" w:rsidRPr="00F77D6A" w:rsidP="00F77D6A">
      <w:pPr>
        <w:pStyle w:val="BodyText"/>
      </w:pPr>
      <w:r w:rsidRPr="00F77D6A">
        <w:t>k.4. established procedures</w:t>
      </w:r>
    </w:p>
    <w:p w:rsidR="00000000" w:rsidRPr="00F77D6A" w:rsidP="00F77D6A">
      <w:pPr>
        <w:pStyle w:val="BodyText"/>
      </w:pPr>
      <w:r w:rsidRPr="00F77D6A">
        <w:t>l. Personal protection equipment may include:</w:t>
      </w:r>
    </w:p>
    <w:p w:rsidR="00000000" w:rsidRPr="00F77D6A" w:rsidP="00F77D6A">
      <w:pPr>
        <w:pStyle w:val="BodyText"/>
      </w:pPr>
      <w:r w:rsidRPr="00F77D6A">
        <w:t>l.1. gloves</w:t>
      </w:r>
    </w:p>
    <w:p w:rsidR="00000000" w:rsidRPr="00F77D6A" w:rsidP="00F77D6A">
      <w:pPr>
        <w:pStyle w:val="BodyText"/>
      </w:pPr>
      <w:r w:rsidRPr="00F77D6A">
        <w:t xml:space="preserve">l.2. safety headwear and footwear </w:t>
      </w:r>
    </w:p>
    <w:p w:rsidR="00000000" w:rsidRPr="00F77D6A" w:rsidP="00F77D6A">
      <w:pPr>
        <w:pStyle w:val="BodyText"/>
      </w:pPr>
      <w:r w:rsidRPr="00F77D6A">
        <w:t>l.3. safety glasses</w:t>
      </w:r>
    </w:p>
    <w:p w:rsidR="00000000" w:rsidRPr="00F77D6A" w:rsidP="00F77D6A">
      <w:pPr>
        <w:pStyle w:val="BodyText"/>
      </w:pPr>
      <w:r w:rsidRPr="00F77D6A">
        <w:t>l.4. two-way radios</w:t>
      </w:r>
    </w:p>
    <w:p w:rsidR="00000000" w:rsidRPr="00F77D6A" w:rsidP="00F77D6A">
      <w:pPr>
        <w:pStyle w:val="BodyText"/>
      </w:pPr>
      <w:r w:rsidRPr="00F77D6A">
        <w:t>l.5. high visibility clothing</w:t>
      </w:r>
    </w:p>
    <w:p w:rsidR="00000000" w:rsidRPr="00F77D6A" w:rsidP="00F77D6A">
      <w:pPr>
        <w:pStyle w:val="BodyText"/>
      </w:pPr>
      <w:r w:rsidRPr="00F77D6A">
        <w:rPr>
          <w:rStyle w:val="SpecialBold"/>
        </w:rPr>
        <w:t>Sources of information</w:t>
      </w:r>
      <w:r w:rsidRPr="00F77D6A">
        <w:t>/</w:t>
      </w:r>
      <w:r w:rsidRPr="00F77D6A">
        <w:rPr>
          <w:rStyle w:val="SpecialBold"/>
        </w:rPr>
        <w:t>documents</w:t>
      </w:r>
    </w:p>
    <w:p w:rsidR="00000000" w:rsidRPr="00F77D6A" w:rsidP="00F77D6A">
      <w:pPr>
        <w:pStyle w:val="BodyText"/>
      </w:pPr>
      <w:r w:rsidRPr="00F77D6A">
        <w:t>a</w:t>
      </w:r>
      <w:r w:rsidRPr="00F77D6A">
        <w:t>. Information/documents may include:</w:t>
      </w:r>
    </w:p>
    <w:p w:rsidR="00000000" w:rsidRPr="00F77D6A" w:rsidP="00F77D6A">
      <w:pPr>
        <w:pStyle w:val="BodyText"/>
      </w:pPr>
      <w:r w:rsidRPr="00F77D6A">
        <w:t>a.1. goods identification numbers and codes</w:t>
      </w:r>
    </w:p>
    <w:p w:rsidR="00000000" w:rsidRPr="00F77D6A" w:rsidP="00F77D6A">
      <w:pPr>
        <w:pStyle w:val="BodyText"/>
      </w:pPr>
      <w:r w:rsidRPr="00F77D6A">
        <w:t>a.2. manifests, picking slips, merchandise transfers, stock requisitions and bar codes</w:t>
      </w:r>
    </w:p>
    <w:p w:rsidR="00000000" w:rsidRPr="00F77D6A" w:rsidP="00F77D6A">
      <w:pPr>
        <w:pStyle w:val="BodyText"/>
      </w:pPr>
      <w:r w:rsidRPr="00F77D6A">
        <w:t>a.3. codes of practice and regulations relevant to the receiving of goods</w:t>
      </w:r>
    </w:p>
    <w:p w:rsidR="00000000" w:rsidRPr="00F77D6A" w:rsidP="00F77D6A">
      <w:pPr>
        <w:pStyle w:val="BodyText"/>
      </w:pPr>
      <w:r w:rsidRPr="00F77D6A">
        <w:t>a.4. Australia</w:t>
      </w:r>
      <w:r w:rsidRPr="00F77D6A">
        <w:t>n and international regulations and codes of practice for the handling and transport of dangerous goods and hazardous substances</w:t>
      </w:r>
    </w:p>
    <w:p w:rsidR="00000000" w:rsidRPr="00F77D6A" w:rsidP="00F77D6A">
      <w:pPr>
        <w:pStyle w:val="BodyText"/>
      </w:pPr>
      <w:r w:rsidRPr="00F77D6A">
        <w:t>a.5. operations manuals, job specifications and induction documentation</w:t>
      </w:r>
    </w:p>
    <w:p w:rsidR="00000000" w:rsidRPr="00F77D6A" w:rsidP="00F77D6A">
      <w:pPr>
        <w:pStyle w:val="BodyText"/>
      </w:pPr>
      <w:r w:rsidRPr="00F77D6A">
        <w:t xml:space="preserve">a.6. manufacturer's specifications for equipment </w:t>
      </w:r>
    </w:p>
    <w:p w:rsidR="00000000" w:rsidRPr="00F77D6A" w:rsidP="00F77D6A">
      <w:pPr>
        <w:pStyle w:val="BodyText"/>
      </w:pPr>
      <w:r w:rsidRPr="00F77D6A">
        <w:t xml:space="preserve">a.7. </w:t>
      </w:r>
      <w:r w:rsidRPr="00F77D6A">
        <w:t>workplace procedures and policies</w:t>
      </w:r>
    </w:p>
    <w:p w:rsidR="00000000" w:rsidRPr="00F77D6A" w:rsidP="00F77D6A">
      <w:pPr>
        <w:pStyle w:val="BodyText"/>
      </w:pPr>
      <w:r w:rsidRPr="00F77D6A">
        <w:t>a.8. supplier and/or client instructions</w:t>
      </w:r>
    </w:p>
    <w:p w:rsidR="00000000" w:rsidRPr="00F77D6A" w:rsidP="00F77D6A">
      <w:pPr>
        <w:pStyle w:val="BodyText"/>
      </w:pPr>
      <w:r w:rsidRPr="00F77D6A">
        <w:t>a.9. dangerous goods declarations and material safety data sheets (where applicable)</w:t>
      </w:r>
    </w:p>
    <w:p w:rsidR="00000000" w:rsidRPr="00F77D6A" w:rsidP="00F77D6A">
      <w:pPr>
        <w:pStyle w:val="BodyText"/>
      </w:pPr>
      <w:r w:rsidRPr="00F77D6A">
        <w:t xml:space="preserve">a.10.award, enterprise bargaining agreement, other industrial arrangements </w:t>
      </w:r>
    </w:p>
    <w:p w:rsidR="00000000" w:rsidRPr="00F77D6A" w:rsidP="00F77D6A">
      <w:pPr>
        <w:pStyle w:val="BodyText"/>
      </w:pPr>
      <w:r w:rsidRPr="00F77D6A">
        <w:t>a.11.relevant Austra</w:t>
      </w:r>
      <w:r w:rsidRPr="00F77D6A">
        <w:t>lian standards and certification requirements</w:t>
      </w:r>
    </w:p>
    <w:p w:rsidR="00000000" w:rsidRPr="00F77D6A" w:rsidP="00F77D6A">
      <w:pPr>
        <w:pStyle w:val="BodyText"/>
      </w:pPr>
      <w:r w:rsidRPr="00F77D6A">
        <w:t>a.12.quality assurance procedures</w:t>
      </w:r>
    </w:p>
    <w:p w:rsidR="00000000" w:rsidRPr="00F77D6A" w:rsidP="00F77D6A">
      <w:pPr>
        <w:pStyle w:val="BodyText"/>
      </w:pPr>
      <w:r w:rsidRPr="00F77D6A">
        <w:t>a.13.emergency procedures</w:t>
      </w:r>
    </w:p>
    <w:p w:rsidR="00000000" w:rsidRPr="00F77D6A" w:rsidP="00F77D6A">
      <w:pPr>
        <w:pStyle w:val="BodyText"/>
      </w:pPr>
      <w:r w:rsidRPr="00F77D6A">
        <w:rPr>
          <w:rStyle w:val="SpecialBold"/>
        </w:rPr>
        <w:t>Applicable regulations and legislation</w:t>
      </w:r>
    </w:p>
    <w:p w:rsidR="00000000" w:rsidRPr="00F77D6A" w:rsidP="00F77D6A">
      <w:pPr>
        <w:pStyle w:val="BodyText"/>
      </w:pPr>
      <w:r w:rsidRPr="00F77D6A">
        <w:t>a. Applicable regulations and legislation may include:</w:t>
      </w:r>
    </w:p>
    <w:p w:rsidR="00000000" w:rsidRPr="00F77D6A" w:rsidP="00F77D6A">
      <w:pPr>
        <w:pStyle w:val="BodyText"/>
      </w:pPr>
      <w:r w:rsidRPr="00F77D6A">
        <w:t>a.1. relevant codes and regulations for the receiving of</w:t>
      </w:r>
      <w:r w:rsidRPr="00F77D6A">
        <w:t xml:space="preserve"> goods</w:t>
      </w:r>
    </w:p>
    <w:p w:rsidR="00000000" w:rsidRPr="00F77D6A" w:rsidP="00F77D6A">
      <w:pPr>
        <w:pStyle w:val="BodyText"/>
      </w:pPr>
      <w:r w:rsidRPr="00F77D6A">
        <w:t>a.2. Australian and international regulations and codes of practice for the handling and transport of dangerous goods and hazardous substances, including:</w:t>
      </w:r>
    </w:p>
    <w:p w:rsidR="00000000" w:rsidRPr="00F77D6A" w:rsidP="00F77D6A">
      <w:pPr>
        <w:pStyle w:val="BodyText"/>
      </w:pPr>
      <w:r w:rsidRPr="00F77D6A">
        <w:t>a.2.1.Australian and International Dangerous Goods Codes</w:t>
      </w:r>
    </w:p>
    <w:p w:rsidR="00000000" w:rsidRPr="00F77D6A" w:rsidP="00F77D6A">
      <w:pPr>
        <w:pStyle w:val="BodyText"/>
      </w:pPr>
      <w:r w:rsidRPr="00F77D6A">
        <w:t>a.2.2.Australian Marine Orders and the International Maritime Dangerous Goods Code</w:t>
      </w:r>
    </w:p>
    <w:p w:rsidR="00000000" w:rsidRPr="00F77D6A" w:rsidP="00F77D6A">
      <w:pPr>
        <w:pStyle w:val="BodyText"/>
      </w:pPr>
      <w:r w:rsidRPr="00F77D6A">
        <w:t>a.2.3.IATA's 'Dangerous Goods by Air' regulations</w:t>
      </w:r>
    </w:p>
    <w:p w:rsidR="00000000" w:rsidRPr="00F77D6A" w:rsidP="00F77D6A">
      <w:pPr>
        <w:pStyle w:val="BodyText"/>
      </w:pPr>
      <w:r w:rsidRPr="00F77D6A">
        <w:t>a.2.4.Australian and International Explosives Codes</w:t>
      </w:r>
    </w:p>
    <w:p w:rsidR="00000000" w:rsidRPr="00F77D6A" w:rsidP="00F77D6A">
      <w:pPr>
        <w:pStyle w:val="BodyText"/>
      </w:pPr>
      <w:r w:rsidRPr="00F77D6A">
        <w:t>a.3. licence, patent or copyright arrangements</w:t>
      </w:r>
    </w:p>
    <w:p w:rsidR="00000000" w:rsidRPr="00F77D6A" w:rsidP="00F77D6A">
      <w:pPr>
        <w:pStyle w:val="BodyText"/>
      </w:pPr>
      <w:r w:rsidRPr="00F77D6A">
        <w:t xml:space="preserve">a.4. water and road use </w:t>
      </w:r>
      <w:r w:rsidRPr="00F77D6A">
        <w:t>and licence arrangements</w:t>
      </w:r>
    </w:p>
    <w:p w:rsidR="00000000" w:rsidRPr="00F77D6A" w:rsidP="00F77D6A">
      <w:pPr>
        <w:pStyle w:val="BodyText"/>
      </w:pPr>
      <w:r w:rsidRPr="00F77D6A">
        <w:t>a.5. export/import/quarantine/bond requirements</w:t>
      </w:r>
    </w:p>
    <w:p w:rsidR="00000000" w:rsidRPr="00F77D6A" w:rsidP="00F77D6A">
      <w:pPr>
        <w:pStyle w:val="BodyText"/>
      </w:pPr>
      <w:r w:rsidRPr="00F77D6A">
        <w:t>a.6. marine orders</w:t>
      </w:r>
    </w:p>
    <w:p w:rsidR="00000000" w:rsidRPr="00F77D6A" w:rsidP="00F77D6A">
      <w:pPr>
        <w:pStyle w:val="BodyText"/>
      </w:pPr>
      <w:r w:rsidRPr="00F77D6A">
        <w:t>a.7. relevant State/Territory OHS and environmental protection legislation</w:t>
      </w:r>
    </w:p>
    <w:p w:rsidR="00000000" w:rsidRPr="00F77D6A" w:rsidP="00F77D6A">
      <w:pPr>
        <w:pStyle w:val="BodyText"/>
      </w:pPr>
      <w:r w:rsidRPr="00F77D6A">
        <w:t>a.8. workplace relations regulations</w:t>
      </w:r>
    </w:p>
    <w:p w:rsidR="00000000" w:rsidRPr="00F77D6A" w:rsidP="00F77D6A">
      <w:pPr>
        <w:pStyle w:val="BodyText"/>
      </w:pPr>
      <w:r w:rsidRPr="00F77D6A">
        <w:t>a.9. workers compensation regulations</w:t>
      </w:r>
    </w:p>
    <w:p w:rsidR="00000000" w:rsidRPr="00F77D6A" w:rsidP="00F77D6A">
      <w:pPr>
        <w:pStyle w:val="AllowPageBreak"/>
      </w:pPr>
    </w:p>
    <w:p w:rsidR="00000000" w:rsidRPr="00F77D6A" w:rsidP="00F77D6A">
      <w:pPr>
        <w:pStyle w:val="Heading1"/>
      </w:pPr>
      <w:bookmarkStart w:id="12" w:name="O_326212"/>
      <w:bookmarkEnd w:id="12"/>
      <w:r w:rsidRPr="00F77D6A">
        <w:t>Unit Sector(s)</w:t>
      </w:r>
    </w:p>
    <w:p w:rsidR="00000000" w:rsidRPr="00F77D6A" w:rsidP="00F77D6A">
      <w:pPr>
        <w:pStyle w:val="BodyText"/>
      </w:pPr>
      <w:r w:rsidRPr="00F77D6A">
        <w:t>Not applicable.</w:t>
      </w:r>
    </w:p>
    <w:p w:rsidR="00000000" w:rsidRPr="00F77D6A" w:rsidP="00F77D6A"/>
    <w:sectPr w:rsidSect="00F77D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D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F0EAA" w:rsidP="00AF0E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D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EAA" w:rsidP="00F77D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AF0EAA" w:rsidP="00F77D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F0EAA" w:rsidP="00F77D6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D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F0EAA" w:rsidP="00AF0EA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D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EAA" w:rsidP="00F77D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TDTA1397B Receive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F0EAA" w:rsidP="00F77D6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D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77D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D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D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D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D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D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D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D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D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D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D6A"/>
  </w:style>
  <w:style w:type="character" w:customStyle="1" w:styleId="Heading1Char">
    <w:name w:val="Heading 1 Char"/>
    <w:basedOn w:val="DefaultParagraphFont"/>
    <w:link w:val="Heading1"/>
    <w:rsid w:val="00F77D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D6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7D6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77D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7D6A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F77D6A"/>
    <w:rPr>
      <w:b/>
      <w:spacing w:val="0"/>
    </w:rPr>
  </w:style>
  <w:style w:type="paragraph" w:styleId="Header">
    <w:name w:val="header"/>
    <w:basedOn w:val="Normal"/>
    <w:link w:val="HeaderChar"/>
    <w:rsid w:val="00F77D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7D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77D6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77D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7D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7D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7D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7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7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D6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77D6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77D6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77D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D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D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D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D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77D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7D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D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7D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7D6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77D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7D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D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D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7D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7D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D6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77D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D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D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D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D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7D6A"/>
    <w:rPr>
      <w:i/>
    </w:rPr>
  </w:style>
  <w:style w:type="paragraph" w:styleId="Caption">
    <w:name w:val="caption"/>
    <w:basedOn w:val="BodyText"/>
    <w:next w:val="Normal"/>
    <w:qFormat/>
    <w:rsid w:val="00F77D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D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D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D6A"/>
  </w:style>
  <w:style w:type="paragraph" w:styleId="TableofFigures">
    <w:name w:val="table of figures"/>
    <w:basedOn w:val="Normal"/>
    <w:next w:val="Normal"/>
    <w:semiHidden/>
    <w:rsid w:val="00F77D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D6A"/>
    <w:pPr>
      <w:numPr>
        <w:numId w:val="9"/>
      </w:numPr>
    </w:pPr>
  </w:style>
  <w:style w:type="character" w:customStyle="1" w:styleId="WingdingSymbols">
    <w:name w:val="Wingding Symbols"/>
    <w:rsid w:val="00F77D6A"/>
    <w:rPr>
      <w:rFonts w:ascii="Wingdings" w:hAnsi="Wingdings"/>
    </w:rPr>
  </w:style>
  <w:style w:type="paragraph" w:customStyle="1" w:styleId="TableHeading">
    <w:name w:val="Table Heading"/>
    <w:basedOn w:val="HeadingBase"/>
    <w:rsid w:val="00F77D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7D6A"/>
    <w:rPr>
      <w:color w:val="0033CC"/>
      <w:u w:val="none"/>
    </w:rPr>
  </w:style>
  <w:style w:type="paragraph" w:customStyle="1" w:styleId="BodyTextRight">
    <w:name w:val="Body Text Right"/>
    <w:basedOn w:val="BodyText"/>
    <w:rsid w:val="00F77D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D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D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D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D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7D6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77D6A"/>
    <w:rPr>
      <w:sz w:val="32"/>
    </w:rPr>
  </w:style>
  <w:style w:type="paragraph" w:customStyle="1" w:styleId="HeadingProcedure">
    <w:name w:val="Heading Procedure"/>
    <w:basedOn w:val="HeadingBase"/>
    <w:next w:val="Normal"/>
    <w:rsid w:val="00F77D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D6A"/>
    <w:pPr>
      <w:spacing w:before="60" w:after="60"/>
    </w:pPr>
  </w:style>
  <w:style w:type="paragraph" w:styleId="ListContinue">
    <w:name w:val="List Continue"/>
    <w:basedOn w:val="List"/>
    <w:rsid w:val="00F77D6A"/>
    <w:pPr>
      <w:ind w:firstLine="0"/>
    </w:pPr>
  </w:style>
  <w:style w:type="paragraph" w:customStyle="1" w:styleId="ListNote">
    <w:name w:val="List Note"/>
    <w:basedOn w:val="List"/>
    <w:rsid w:val="00F77D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D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D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7D6A"/>
    <w:rPr>
      <w:rFonts w:ascii="Courier New" w:hAnsi="Courier New"/>
    </w:rPr>
  </w:style>
  <w:style w:type="paragraph" w:customStyle="1" w:styleId="NoteBullet">
    <w:name w:val="Note Bullet"/>
    <w:basedOn w:val="Note"/>
    <w:rsid w:val="00F77D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D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D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D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D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7D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D6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77D6A"/>
    <w:rPr>
      <w:b/>
      <w:smallCaps/>
    </w:rPr>
  </w:style>
  <w:style w:type="paragraph" w:customStyle="1" w:styleId="TableListNumber">
    <w:name w:val="Table List Number"/>
    <w:basedOn w:val="ListNumber"/>
    <w:rsid w:val="00F77D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D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D6A"/>
    <w:pPr>
      <w:numPr>
        <w:numId w:val="7"/>
      </w:numPr>
    </w:pPr>
  </w:style>
  <w:style w:type="paragraph" w:customStyle="1" w:styleId="ListAlpha2">
    <w:name w:val="List Alpha 2"/>
    <w:basedOn w:val="List2"/>
    <w:rsid w:val="00F77D6A"/>
    <w:pPr>
      <w:numPr>
        <w:numId w:val="6"/>
      </w:numPr>
    </w:pPr>
  </w:style>
  <w:style w:type="paragraph" w:styleId="List2">
    <w:name w:val="List 2"/>
    <w:basedOn w:val="BodyText"/>
    <w:rsid w:val="00F77D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7D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D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D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7D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D6A"/>
    <w:pPr>
      <w:numPr>
        <w:numId w:val="1"/>
      </w:numPr>
    </w:pPr>
  </w:style>
  <w:style w:type="paragraph" w:styleId="ListBullet5">
    <w:name w:val="List Bullet 5"/>
    <w:basedOn w:val="List5"/>
    <w:rsid w:val="00F77D6A"/>
    <w:pPr>
      <w:numPr>
        <w:numId w:val="2"/>
      </w:numPr>
    </w:pPr>
  </w:style>
  <w:style w:type="paragraph" w:styleId="ListContinue2">
    <w:name w:val="List Continue 2"/>
    <w:basedOn w:val="List2"/>
    <w:rsid w:val="00F77D6A"/>
    <w:pPr>
      <w:ind w:firstLine="0"/>
    </w:pPr>
  </w:style>
  <w:style w:type="paragraph" w:styleId="ListContinue3">
    <w:name w:val="List Continue 3"/>
    <w:basedOn w:val="List3"/>
    <w:rsid w:val="00F77D6A"/>
    <w:pPr>
      <w:ind w:left="1021" w:firstLine="0"/>
    </w:pPr>
  </w:style>
  <w:style w:type="paragraph" w:styleId="ListContinue4">
    <w:name w:val="List Continue 4"/>
    <w:basedOn w:val="List4"/>
    <w:rsid w:val="00F77D6A"/>
    <w:pPr>
      <w:ind w:firstLine="0"/>
    </w:pPr>
  </w:style>
  <w:style w:type="paragraph" w:styleId="ListContinue5">
    <w:name w:val="List Continue 5"/>
    <w:basedOn w:val="List5"/>
    <w:rsid w:val="00F77D6A"/>
    <w:pPr>
      <w:ind w:firstLine="0"/>
    </w:pPr>
  </w:style>
  <w:style w:type="paragraph" w:styleId="ListNumber3">
    <w:name w:val="List Number 3"/>
    <w:basedOn w:val="List3"/>
    <w:rsid w:val="00F77D6A"/>
    <w:pPr>
      <w:numPr>
        <w:numId w:val="3"/>
      </w:numPr>
    </w:pPr>
  </w:style>
  <w:style w:type="paragraph" w:styleId="ListNumber4">
    <w:name w:val="List Number 4"/>
    <w:basedOn w:val="List4"/>
    <w:rsid w:val="00F77D6A"/>
    <w:pPr>
      <w:numPr>
        <w:numId w:val="4"/>
      </w:numPr>
    </w:pPr>
  </w:style>
  <w:style w:type="paragraph" w:styleId="ListNumber5">
    <w:name w:val="List Number 5"/>
    <w:basedOn w:val="List5"/>
    <w:rsid w:val="00F77D6A"/>
    <w:pPr>
      <w:numPr>
        <w:numId w:val="5"/>
      </w:numPr>
    </w:pPr>
  </w:style>
  <w:style w:type="paragraph" w:styleId="BlockText">
    <w:name w:val="Block Text"/>
    <w:basedOn w:val="Normal"/>
    <w:rsid w:val="00F77D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7D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7D6A"/>
    <w:rPr>
      <w:sz w:val="16"/>
      <w:vertAlign w:val="superscript"/>
    </w:rPr>
  </w:style>
  <w:style w:type="character" w:customStyle="1" w:styleId="Symbols">
    <w:name w:val="Symbols"/>
    <w:basedOn w:val="DefaultParagraphFont"/>
    <w:rsid w:val="00F77D6A"/>
    <w:rPr>
      <w:rFonts w:ascii="Symbol" w:hAnsi="Symbol"/>
    </w:rPr>
  </w:style>
  <w:style w:type="character" w:customStyle="1" w:styleId="MenuOptions">
    <w:name w:val="Menu Options"/>
    <w:basedOn w:val="DefaultParagraphFont"/>
    <w:rsid w:val="00F77D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7D6A"/>
    <w:rPr>
      <w:b/>
    </w:rPr>
  </w:style>
  <w:style w:type="character" w:customStyle="1" w:styleId="Underlined">
    <w:name w:val="Underlined"/>
    <w:basedOn w:val="DefaultParagraphFont"/>
    <w:rsid w:val="00F77D6A"/>
    <w:rPr>
      <w:u w:val="single"/>
    </w:rPr>
  </w:style>
  <w:style w:type="paragraph" w:customStyle="1" w:styleId="TableBodyTextRight">
    <w:name w:val="Table Body Text Right"/>
    <w:basedOn w:val="TableBodyText"/>
    <w:rsid w:val="00F77D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D6A"/>
    <w:rPr>
      <w:sz w:val="18"/>
    </w:rPr>
  </w:style>
  <w:style w:type="paragraph" w:customStyle="1" w:styleId="BodySmallRight">
    <w:name w:val="Body Small Right"/>
    <w:basedOn w:val="BodyTextRight"/>
    <w:rsid w:val="00F77D6A"/>
    <w:rPr>
      <w:sz w:val="18"/>
      <w:szCs w:val="18"/>
    </w:rPr>
  </w:style>
  <w:style w:type="paragraph" w:customStyle="1" w:styleId="MarginEdition">
    <w:name w:val="Margin Edition"/>
    <w:basedOn w:val="MarginNote"/>
    <w:rsid w:val="00F77D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D6A"/>
    <w:rPr>
      <w:sz w:val="2"/>
      <w:szCs w:val="2"/>
    </w:rPr>
  </w:style>
  <w:style w:type="character" w:customStyle="1" w:styleId="Small">
    <w:name w:val="Small"/>
    <w:basedOn w:val="DefaultParagraphFont"/>
    <w:rsid w:val="00F77D6A"/>
    <w:rPr>
      <w:sz w:val="16"/>
    </w:rPr>
  </w:style>
  <w:style w:type="paragraph" w:customStyle="1" w:styleId="WideTable">
    <w:name w:val="Wide Table"/>
    <w:basedOn w:val="Normal"/>
    <w:rsid w:val="00F77D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7D6A"/>
  </w:style>
  <w:style w:type="paragraph" w:styleId="Quote">
    <w:name w:val="Quote"/>
    <w:basedOn w:val="Heading1"/>
    <w:link w:val="QuoteChar"/>
    <w:qFormat/>
    <w:rsid w:val="00F77D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7D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D6A"/>
    <w:pPr>
      <w:pageBreakBefore/>
    </w:pPr>
  </w:style>
  <w:style w:type="paragraph" w:customStyle="1" w:styleId="Border">
    <w:name w:val="Border"/>
    <w:basedOn w:val="Normal"/>
    <w:qFormat/>
    <w:rsid w:val="00F77D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7D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D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D6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77D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7D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D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D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D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7D6A"/>
    <w:rPr>
      <w:u w:val="single"/>
    </w:rPr>
  </w:style>
  <w:style w:type="character" w:customStyle="1" w:styleId="BoldandItalics">
    <w:name w:val="Bold and Italics"/>
    <w:qFormat/>
    <w:rsid w:val="00F77D6A"/>
    <w:rPr>
      <w:b/>
      <w:i/>
      <w:u w:val="none"/>
    </w:rPr>
  </w:style>
  <w:style w:type="paragraph" w:styleId="BalloonText">
    <w:name w:val="Balloon Text"/>
    <w:basedOn w:val="Normal"/>
    <w:link w:val="BalloonTextChar"/>
    <w:rsid w:val="00F77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D6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77D6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7D6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2896</Words>
  <Characters>18077</Characters>
  <Application>Microsoft Office Word</Application>
  <DocSecurity>0</DocSecurity>
  <Lines>489</Lines>
  <Paragraphs>370</Paragraphs>
  <ScaleCrop>false</ScaleCrop>
  <Company>Author-it Software Corporation Ltd.</Company>
  <LinksUpToDate>false</LinksUpToDate>
  <CharactersWithSpaces>20630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TDTA1397B Receive goods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2012-05-27T03:15:00Z</dcterms:created>
  <dcterms:modified xsi:type="dcterms:W3CDTF">2012-05-27T03:15:00Z</dcterms:modified>
</cp:coreProperties>
</file>