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F45" w:rsidP="00457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TAESS00004 Enterprise trainer Skill Set</w:t>
      </w:r>
      <w:r>
        <w:fldChar w:fldCharType="end"/>
      </w:r>
    </w:p>
    <w:p w:rsidR="00457F45" w:rsidP="00457F45">
      <w:pPr>
        <w:pStyle w:val="Version"/>
        <w:sectPr w:rsidSect="00560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0DFF" w:rsidP="00560DFF">
      <w:pPr>
        <w:pStyle w:val="SuperHeading"/>
      </w:pPr>
      <w:r w:rsidRPr="00560DFF">
        <w:t>TAESS00004 Enterprise trainer Skill Set</w:t>
      </w:r>
    </w:p>
    <w:p w:rsidR="00000000" w:rsidRPr="00560DFF" w:rsidP="00560DFF">
      <w:pPr>
        <w:pStyle w:val="Heading1"/>
      </w:pPr>
      <w:bookmarkStart w:id="1" w:name="O_375855"/>
      <w:bookmarkEnd w:id="1"/>
      <w:r w:rsidRPr="00560D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457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FF" w:rsidP="00560DFF">
            <w:pPr>
              <w:pStyle w:val="BodyText"/>
            </w:pPr>
            <w:r w:rsidRPr="00560DFF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rPr>
                <w:rStyle w:val="SpecialBold"/>
              </w:rPr>
              <w:t>Comments</w:t>
            </w:r>
          </w:p>
        </w:tc>
      </w:tr>
      <w:tr w:rsidTr="00457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FF" w:rsidP="00560DFF">
            <w:pPr>
              <w:pStyle w:val="BodyText"/>
            </w:pPr>
            <w:r w:rsidRPr="00560DFF">
              <w:t xml:space="preserve">Released with </w:t>
            </w:r>
            <w:r w:rsidRPr="00560DFF">
              <w:rPr>
                <w:rStyle w:val="Emphasis"/>
              </w:rPr>
              <w:t>TAE10 Training and Education Training Package version 2.0.</w:t>
            </w:r>
          </w:p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t xml:space="preserve">New release created to correct typographical error. </w:t>
            </w:r>
          </w:p>
        </w:tc>
      </w:tr>
      <w:tr w:rsidTr="00457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FF" w:rsidP="00560DFF">
            <w:pPr>
              <w:pStyle w:val="BodyText"/>
            </w:pPr>
            <w:r w:rsidRPr="00560DFF">
              <w:t>This skill set first released with</w:t>
            </w:r>
            <w:r w:rsidRPr="00560DFF">
              <w:rPr>
                <w:rStyle w:val="Emphasis"/>
              </w:rPr>
              <w:t xml:space="preserve"> TAE10 Training and Education Traini</w:t>
            </w:r>
            <w:r w:rsidRPr="00560DFF">
              <w:rPr>
                <w:rStyle w:val="Emphasis"/>
              </w:rPr>
              <w:t>ng Package version 1.0.</w:t>
            </w:r>
          </w:p>
        </w:tc>
      </w:tr>
    </w:tbl>
    <w:p w:rsidR="00000000" w:rsidRPr="00560DFF" w:rsidP="00560DFF">
      <w:pPr>
        <w:pStyle w:val="BodyText"/>
      </w:pPr>
    </w:p>
    <w:p w:rsidR="00000000" w:rsidRPr="00560DFF" w:rsidP="00560DFF">
      <w:pPr>
        <w:pStyle w:val="AllowPageBreak"/>
      </w:pPr>
    </w:p>
    <w:p w:rsidR="00000000" w:rsidRPr="00560DFF" w:rsidP="00560DFF">
      <w:pPr>
        <w:pStyle w:val="Heading1"/>
      </w:pPr>
      <w:bookmarkStart w:id="2" w:name="O_375858"/>
      <w:bookmarkEnd w:id="2"/>
      <w:r w:rsidRPr="00560DFF">
        <w:t>Description</w:t>
      </w:r>
    </w:p>
    <w:p w:rsidR="00000000" w:rsidRPr="00560DFF" w:rsidP="00560DFF">
      <w:pPr>
        <w:pStyle w:val="BodyText"/>
      </w:pPr>
      <w:r w:rsidRPr="00560DFF">
        <w:t>Not applicable.</w:t>
      </w:r>
    </w:p>
    <w:p w:rsidR="00000000" w:rsidRPr="00560DFF" w:rsidP="00560DFF">
      <w:pPr>
        <w:pStyle w:val="AllowPageBreak"/>
      </w:pPr>
    </w:p>
    <w:p w:rsidR="00000000" w:rsidRPr="00560DFF" w:rsidP="00560DFF">
      <w:pPr>
        <w:pStyle w:val="Heading1"/>
      </w:pPr>
      <w:bookmarkStart w:id="3" w:name="O_375854"/>
      <w:bookmarkEnd w:id="3"/>
      <w:r w:rsidRPr="00560DF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9"/>
        <w:gridCol w:w="5911"/>
      </w:tblGrid>
      <w:tr w:rsidTr="00457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t>Pathway</w:t>
            </w:r>
          </w:p>
        </w:tc>
        <w:tc>
          <w:tcPr>
            <w:tcW w:w="5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FF" w:rsidP="00560DFF">
            <w:pPr>
              <w:pStyle w:val="BodyText"/>
            </w:pPr>
            <w:r w:rsidRPr="00560DFF">
              <w:t xml:space="preserve">These units are elective units and provide credit towards TAE40110 Certificate IV in Training and Assessment. </w:t>
            </w:r>
          </w:p>
        </w:tc>
      </w:tr>
    </w:tbl>
    <w:p w:rsidR="00000000" w:rsidRPr="00560DFF" w:rsidP="00560DFF">
      <w:pPr>
        <w:pStyle w:val="BodyText"/>
      </w:pPr>
    </w:p>
    <w:p w:rsidR="00000000" w:rsidRPr="00560DFF" w:rsidP="00560DFF">
      <w:pPr>
        <w:pStyle w:val="AllowPageBreak"/>
      </w:pPr>
    </w:p>
    <w:p w:rsidR="00000000" w:rsidRPr="00560DFF" w:rsidP="00560DFF">
      <w:pPr>
        <w:pStyle w:val="Heading1"/>
      </w:pPr>
      <w:bookmarkStart w:id="4" w:name="O_375856"/>
      <w:bookmarkEnd w:id="4"/>
      <w:r w:rsidRPr="00560DFF">
        <w:t>Licensing/Regulatory Information</w:t>
      </w:r>
    </w:p>
    <w:p w:rsidR="00000000" w:rsidRPr="00560DFF" w:rsidP="00560DFF">
      <w:pPr>
        <w:pStyle w:val="BodyText"/>
      </w:pPr>
      <w:r w:rsidRPr="00560DFF">
        <w:t>Not applicable.</w:t>
      </w:r>
    </w:p>
    <w:p w:rsidR="00000000" w:rsidRPr="00560DFF" w:rsidP="00560DFF">
      <w:pPr>
        <w:pStyle w:val="AllowPageBreak"/>
      </w:pPr>
    </w:p>
    <w:p w:rsidR="00000000" w:rsidRPr="00560DFF" w:rsidP="00560DFF">
      <w:pPr>
        <w:pStyle w:val="Heading1"/>
      </w:pPr>
      <w:bookmarkStart w:id="5" w:name="O_375853"/>
      <w:bookmarkEnd w:id="5"/>
      <w:r w:rsidRPr="00560DF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7"/>
        <w:gridCol w:w="2564"/>
        <w:gridCol w:w="3609"/>
      </w:tblGrid>
      <w:tr w:rsidTr="00457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t>Units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FF" w:rsidP="00560DFF">
            <w:pPr>
              <w:pStyle w:val="BodyText"/>
            </w:pPr>
            <w:r w:rsidRPr="00560DFF">
              <w:t>TAEDEL301A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rPr>
                <w:rStyle w:val="SpecialBold"/>
              </w:rPr>
              <w:t>Provide work skill instruction</w:t>
            </w:r>
          </w:p>
        </w:tc>
      </w:tr>
      <w:tr w:rsidTr="00457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t>BSBCMM401A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FF" w:rsidP="00560DFF">
            <w:pPr>
              <w:pStyle w:val="BodyText"/>
            </w:pPr>
            <w:r w:rsidRPr="00560DFF">
              <w:t>Make a presentation</w:t>
            </w:r>
          </w:p>
        </w:tc>
      </w:tr>
    </w:tbl>
    <w:p w:rsidR="00000000" w:rsidRPr="00560DFF" w:rsidP="00560DFF">
      <w:pPr>
        <w:pStyle w:val="BodyText"/>
      </w:pPr>
    </w:p>
    <w:p w:rsidR="00000000" w:rsidRPr="00560DFF" w:rsidP="00560DFF">
      <w:pPr>
        <w:pStyle w:val="AllowPageBreak"/>
      </w:pPr>
    </w:p>
    <w:p w:rsidR="00000000" w:rsidRPr="00560DFF" w:rsidP="00560DFF">
      <w:pPr>
        <w:pStyle w:val="Heading1"/>
      </w:pPr>
      <w:bookmarkStart w:id="6" w:name="O_375851"/>
      <w:bookmarkEnd w:id="6"/>
      <w:r w:rsidRPr="00560DF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9"/>
        <w:gridCol w:w="5911"/>
      </w:tblGrid>
      <w:tr w:rsidTr="00457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t>Target Group</w:t>
            </w:r>
          </w:p>
        </w:tc>
        <w:tc>
          <w:tcPr>
            <w:tcW w:w="5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FF" w:rsidP="00560DFF">
            <w:pPr>
              <w:pStyle w:val="BodyText"/>
            </w:pPr>
            <w:r w:rsidRPr="00560DFF">
              <w:t>Individuals who train others within a workplace. The training may be accredited or non-accredited. The role may involve some coaching at individual or small group level.</w:t>
            </w:r>
          </w:p>
        </w:tc>
      </w:tr>
    </w:tbl>
    <w:p w:rsidR="00000000" w:rsidRPr="00560DFF" w:rsidP="00560DFF">
      <w:pPr>
        <w:pStyle w:val="BodyText"/>
      </w:pPr>
    </w:p>
    <w:p w:rsidR="00000000" w:rsidRPr="00560DFF" w:rsidP="00560DFF">
      <w:pPr>
        <w:pStyle w:val="AllowPageBreak"/>
      </w:pPr>
    </w:p>
    <w:p w:rsidR="00000000" w:rsidRPr="00560DFF" w:rsidP="00560DFF">
      <w:pPr>
        <w:pStyle w:val="Heading1"/>
      </w:pPr>
      <w:bookmarkStart w:id="7" w:name="O_375852"/>
      <w:bookmarkEnd w:id="7"/>
      <w:r w:rsidRPr="00560DF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9"/>
        <w:gridCol w:w="5911"/>
      </w:tblGrid>
      <w:tr w:rsidTr="00457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FF">
            <w:pPr>
              <w:pStyle w:val="BodyText"/>
              <w:rPr>
                <w:lang w:val="en-NZ"/>
              </w:rPr>
            </w:pPr>
            <w:r w:rsidRPr="00560DFF">
              <w:t>Suggested form of words</w:t>
            </w:r>
            <w:r w:rsidRPr="00560DFF">
              <w:t xml:space="preserve"> for Statement of Attainment</w:t>
            </w:r>
          </w:p>
        </w:tc>
        <w:tc>
          <w:tcPr>
            <w:tcW w:w="5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FF" w:rsidP="00560DFF">
            <w:pPr>
              <w:pStyle w:val="BodyText"/>
            </w:pPr>
            <w:r w:rsidRPr="00560DFF">
              <w:t>These units meet industry requirements for enterprise trainers.</w:t>
            </w:r>
          </w:p>
        </w:tc>
      </w:tr>
    </w:tbl>
    <w:p w:rsidR="00000000" w:rsidRPr="00560DFF" w:rsidP="00560DFF">
      <w:pPr>
        <w:pStyle w:val="BodyText"/>
      </w:pPr>
    </w:p>
    <w:p w:rsidR="00000000" w:rsidRPr="00560DFF" w:rsidP="00560DFF"/>
    <w:sectPr w:rsidSect="00560D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FF" w:rsidRPr="00457F45" w:rsidP="00457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45" w:rsidP="00560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F45" w:rsidP="00560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7F45" w:rsidP="00560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FF" w:rsidRPr="00457F45" w:rsidP="00457F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45" w:rsidRPr="002D2AF8" w:rsidP="00560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TAESS00004 Enterprise trainer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57F45" w:rsidP="00560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DFF"/>
  </w:style>
  <w:style w:type="character" w:customStyle="1" w:styleId="Heading1Char">
    <w:name w:val="Heading 1 Char"/>
    <w:basedOn w:val="DefaultParagraphFont"/>
    <w:link w:val="Heading1"/>
    <w:rsid w:val="00560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D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D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0DFF"/>
    <w:rPr>
      <w:b/>
      <w:spacing w:val="0"/>
    </w:rPr>
  </w:style>
  <w:style w:type="character" w:styleId="Emphasis">
    <w:name w:val="Emphasis"/>
    <w:basedOn w:val="DefaultParagraphFont"/>
    <w:qFormat/>
    <w:rsid w:val="00560DFF"/>
    <w:rPr>
      <w:i/>
    </w:rPr>
  </w:style>
  <w:style w:type="paragraph" w:customStyle="1" w:styleId="SuperHeading">
    <w:name w:val="SuperHeading"/>
    <w:basedOn w:val="Normal"/>
    <w:rsid w:val="00560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D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0D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0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0D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0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D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0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DFF"/>
  </w:style>
  <w:style w:type="paragraph" w:styleId="TableofFigures">
    <w:name w:val="table of figures"/>
    <w:basedOn w:val="Normal"/>
    <w:next w:val="Normal"/>
    <w:semiHidden/>
    <w:rsid w:val="00560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DFF"/>
    <w:pPr>
      <w:numPr>
        <w:numId w:val="9"/>
      </w:numPr>
    </w:pPr>
  </w:style>
  <w:style w:type="character" w:customStyle="1" w:styleId="WingdingSymbols">
    <w:name w:val="Wingding Symbols"/>
    <w:rsid w:val="00560DFF"/>
    <w:rPr>
      <w:rFonts w:ascii="Wingdings" w:hAnsi="Wingdings"/>
    </w:rPr>
  </w:style>
  <w:style w:type="paragraph" w:customStyle="1" w:styleId="TableHeading">
    <w:name w:val="Table Heading"/>
    <w:basedOn w:val="HeadingBase"/>
    <w:rsid w:val="00560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DFF"/>
    <w:rPr>
      <w:color w:val="0033CC"/>
      <w:u w:val="none"/>
    </w:rPr>
  </w:style>
  <w:style w:type="paragraph" w:customStyle="1" w:styleId="BodyTextRight">
    <w:name w:val="Body Text Right"/>
    <w:basedOn w:val="BodyText"/>
    <w:rsid w:val="00560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D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DFF"/>
    <w:rPr>
      <w:sz w:val="32"/>
    </w:rPr>
  </w:style>
  <w:style w:type="paragraph" w:customStyle="1" w:styleId="HeadingProcedure">
    <w:name w:val="Heading Procedure"/>
    <w:basedOn w:val="HeadingBase"/>
    <w:next w:val="Normal"/>
    <w:rsid w:val="00560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DFF"/>
    <w:pPr>
      <w:spacing w:before="60" w:after="60"/>
    </w:pPr>
  </w:style>
  <w:style w:type="paragraph" w:styleId="ListContinue">
    <w:name w:val="List Continue"/>
    <w:basedOn w:val="List"/>
    <w:rsid w:val="00560DFF"/>
    <w:pPr>
      <w:ind w:firstLine="0"/>
    </w:pPr>
  </w:style>
  <w:style w:type="paragraph" w:customStyle="1" w:styleId="ListNote">
    <w:name w:val="List Note"/>
    <w:basedOn w:val="List"/>
    <w:rsid w:val="00560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DFF"/>
    <w:rPr>
      <w:rFonts w:ascii="Courier New" w:hAnsi="Courier New"/>
    </w:rPr>
  </w:style>
  <w:style w:type="paragraph" w:customStyle="1" w:styleId="NoteBullet">
    <w:name w:val="Note Bullet"/>
    <w:basedOn w:val="Note"/>
    <w:rsid w:val="00560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D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0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DFF"/>
    <w:rPr>
      <w:b/>
      <w:smallCaps/>
    </w:rPr>
  </w:style>
  <w:style w:type="paragraph" w:customStyle="1" w:styleId="TableListNumber">
    <w:name w:val="Table List Number"/>
    <w:basedOn w:val="ListNumber"/>
    <w:rsid w:val="00560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DFF"/>
    <w:pPr>
      <w:numPr>
        <w:numId w:val="7"/>
      </w:numPr>
    </w:pPr>
  </w:style>
  <w:style w:type="paragraph" w:customStyle="1" w:styleId="ListAlpha2">
    <w:name w:val="List Alpha 2"/>
    <w:basedOn w:val="List2"/>
    <w:rsid w:val="00560DFF"/>
    <w:pPr>
      <w:numPr>
        <w:numId w:val="6"/>
      </w:numPr>
    </w:pPr>
  </w:style>
  <w:style w:type="paragraph" w:styleId="List2">
    <w:name w:val="List 2"/>
    <w:basedOn w:val="BodyText"/>
    <w:rsid w:val="00560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D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DFF"/>
    <w:pPr>
      <w:numPr>
        <w:numId w:val="1"/>
      </w:numPr>
    </w:pPr>
  </w:style>
  <w:style w:type="paragraph" w:styleId="ListBullet5">
    <w:name w:val="List Bullet 5"/>
    <w:basedOn w:val="List5"/>
    <w:rsid w:val="00560DFF"/>
    <w:pPr>
      <w:numPr>
        <w:numId w:val="2"/>
      </w:numPr>
    </w:pPr>
  </w:style>
  <w:style w:type="paragraph" w:styleId="ListContinue2">
    <w:name w:val="List Continue 2"/>
    <w:basedOn w:val="List2"/>
    <w:rsid w:val="00560DFF"/>
    <w:pPr>
      <w:ind w:firstLine="0"/>
    </w:pPr>
  </w:style>
  <w:style w:type="paragraph" w:styleId="ListContinue3">
    <w:name w:val="List Continue 3"/>
    <w:basedOn w:val="List3"/>
    <w:rsid w:val="00560DFF"/>
    <w:pPr>
      <w:ind w:left="1021" w:firstLine="0"/>
    </w:pPr>
  </w:style>
  <w:style w:type="paragraph" w:styleId="ListContinue4">
    <w:name w:val="List Continue 4"/>
    <w:basedOn w:val="List4"/>
    <w:rsid w:val="00560DFF"/>
    <w:pPr>
      <w:ind w:firstLine="0"/>
    </w:pPr>
  </w:style>
  <w:style w:type="paragraph" w:styleId="ListContinue5">
    <w:name w:val="List Continue 5"/>
    <w:basedOn w:val="List5"/>
    <w:rsid w:val="00560DFF"/>
    <w:pPr>
      <w:ind w:firstLine="0"/>
    </w:pPr>
  </w:style>
  <w:style w:type="paragraph" w:styleId="ListNumber3">
    <w:name w:val="List Number 3"/>
    <w:basedOn w:val="List3"/>
    <w:rsid w:val="00560DFF"/>
    <w:pPr>
      <w:numPr>
        <w:numId w:val="3"/>
      </w:numPr>
    </w:pPr>
  </w:style>
  <w:style w:type="paragraph" w:styleId="ListNumber4">
    <w:name w:val="List Number 4"/>
    <w:basedOn w:val="List4"/>
    <w:rsid w:val="00560DFF"/>
    <w:pPr>
      <w:numPr>
        <w:numId w:val="4"/>
      </w:numPr>
    </w:pPr>
  </w:style>
  <w:style w:type="paragraph" w:styleId="ListNumber5">
    <w:name w:val="List Number 5"/>
    <w:basedOn w:val="List5"/>
    <w:rsid w:val="00560DFF"/>
    <w:pPr>
      <w:numPr>
        <w:numId w:val="5"/>
      </w:numPr>
    </w:pPr>
  </w:style>
  <w:style w:type="paragraph" w:styleId="BlockText">
    <w:name w:val="Block Text"/>
    <w:basedOn w:val="Normal"/>
    <w:rsid w:val="00560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DFF"/>
    <w:rPr>
      <w:sz w:val="16"/>
      <w:vertAlign w:val="superscript"/>
    </w:rPr>
  </w:style>
  <w:style w:type="character" w:customStyle="1" w:styleId="Symbols">
    <w:name w:val="Symbols"/>
    <w:basedOn w:val="DefaultParagraphFont"/>
    <w:rsid w:val="00560DFF"/>
    <w:rPr>
      <w:rFonts w:ascii="Symbol" w:hAnsi="Symbol"/>
    </w:rPr>
  </w:style>
  <w:style w:type="character" w:customStyle="1" w:styleId="MenuOptions">
    <w:name w:val="Menu Options"/>
    <w:basedOn w:val="DefaultParagraphFont"/>
    <w:rsid w:val="00560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DFF"/>
    <w:rPr>
      <w:b/>
    </w:rPr>
  </w:style>
  <w:style w:type="character" w:customStyle="1" w:styleId="Underlined">
    <w:name w:val="Underlined"/>
    <w:basedOn w:val="DefaultParagraphFont"/>
    <w:rsid w:val="00560DFF"/>
    <w:rPr>
      <w:u w:val="single"/>
    </w:rPr>
  </w:style>
  <w:style w:type="paragraph" w:customStyle="1" w:styleId="TableBodyTextRight">
    <w:name w:val="Table Body Text Right"/>
    <w:basedOn w:val="TableBodyText"/>
    <w:rsid w:val="00560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DFF"/>
    <w:rPr>
      <w:sz w:val="18"/>
    </w:rPr>
  </w:style>
  <w:style w:type="paragraph" w:customStyle="1" w:styleId="BodySmallRight">
    <w:name w:val="Body Small Right"/>
    <w:basedOn w:val="BodyTextRight"/>
    <w:rsid w:val="00560DFF"/>
    <w:rPr>
      <w:sz w:val="18"/>
      <w:szCs w:val="18"/>
    </w:rPr>
  </w:style>
  <w:style w:type="paragraph" w:customStyle="1" w:styleId="MarginEdition">
    <w:name w:val="Margin Edition"/>
    <w:basedOn w:val="MarginNote"/>
    <w:rsid w:val="00560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DFF"/>
    <w:rPr>
      <w:sz w:val="2"/>
      <w:szCs w:val="2"/>
    </w:rPr>
  </w:style>
  <w:style w:type="character" w:customStyle="1" w:styleId="Small">
    <w:name w:val="Small"/>
    <w:basedOn w:val="DefaultParagraphFont"/>
    <w:rsid w:val="00560DFF"/>
    <w:rPr>
      <w:sz w:val="16"/>
    </w:rPr>
  </w:style>
  <w:style w:type="paragraph" w:customStyle="1" w:styleId="WideTable">
    <w:name w:val="Wide Table"/>
    <w:basedOn w:val="Normal"/>
    <w:rsid w:val="00560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DFF"/>
  </w:style>
  <w:style w:type="paragraph" w:styleId="Quote">
    <w:name w:val="Quote"/>
    <w:basedOn w:val="Heading1"/>
    <w:link w:val="QuoteChar"/>
    <w:qFormat/>
    <w:rsid w:val="00560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DFF"/>
    <w:pPr>
      <w:pageBreakBefore/>
    </w:pPr>
  </w:style>
  <w:style w:type="paragraph" w:customStyle="1" w:styleId="Border">
    <w:name w:val="Border"/>
    <w:basedOn w:val="Normal"/>
    <w:qFormat/>
    <w:rsid w:val="00560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DFF"/>
    <w:rPr>
      <w:u w:val="single"/>
    </w:rPr>
  </w:style>
  <w:style w:type="character" w:customStyle="1" w:styleId="BoldandItalics">
    <w:name w:val="Bold and Italics"/>
    <w:qFormat/>
    <w:rsid w:val="00560DFF"/>
    <w:rPr>
      <w:b/>
      <w:i/>
      <w:u w:val="none"/>
    </w:rPr>
  </w:style>
  <w:style w:type="paragraph" w:styleId="BalloonText">
    <w:name w:val="Balloon Text"/>
    <w:basedOn w:val="Normal"/>
    <w:link w:val="BalloonTextChar"/>
    <w:rsid w:val="00560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D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D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900</Characters>
  <Application>Microsoft Office Word</Application>
  <DocSecurity>0</DocSecurity>
  <Lines>51</Lines>
  <Paragraphs>30</Paragraphs>
  <ScaleCrop>false</ScaleCrop>
  <Company>Author-it Software Corporation Ltd.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TAESS00004 Enterprise trainer Skill Set</dc:title>
  <dc:subject>Approved</dc:subject>
  <dc:creator>Innovation and Business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2013-04-19T06:02:00Z</dcterms:created>
  <dcterms:modified xsi:type="dcterms:W3CDTF">2013-04-19T06:02:00Z</dcterms:modified>
</cp:coreProperties>
</file>