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0FBC" w:rsidP="00AC0FBC">
      <w:pPr>
        <w:pStyle w:val="Title"/>
      </w:pPr>
      <w:r>
        <w:fldChar w:fldCharType="begin"/>
      </w:r>
      <w:r>
        <w:instrText xml:space="preserve"> TITLE   \* MERGEFORMAT </w:instrText>
      </w:r>
      <w:r>
        <w:fldChar w:fldCharType="separate"/>
      </w:r>
      <w:r>
        <w:t>TAEEDU704A Conduct applied international education research</w:t>
      </w:r>
      <w:r>
        <w:fldChar w:fldCharType="end"/>
      </w:r>
    </w:p>
    <w:p w:rsidR="00AC0FBC" w:rsidP="00AC0FBC">
      <w:pPr>
        <w:pStyle w:val="Version"/>
        <w:sectPr w:rsidSect="00F027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02786" w:rsidP="00F02786">
      <w:pPr>
        <w:pStyle w:val="SuperHeading"/>
      </w:pPr>
      <w:r w:rsidRPr="00F02786">
        <w:t>TAEEDU704A Conduct applied international education research</w:t>
      </w:r>
    </w:p>
    <w:p w:rsidR="00000000" w:rsidRPr="00F02786" w:rsidP="00F02786">
      <w:pPr>
        <w:pStyle w:val="SuperHeading"/>
      </w:pPr>
    </w:p>
    <w:p w:rsidR="00000000" w:rsidRPr="00F02786" w:rsidP="00F02786">
      <w:pPr>
        <w:pStyle w:val="Heading1"/>
      </w:pPr>
      <w:bookmarkStart w:id="1" w:name="O_150039"/>
      <w:bookmarkEnd w:id="1"/>
      <w:r w:rsidRPr="00F02786">
        <w:t>Modification History</w:t>
      </w:r>
    </w:p>
    <w:p w:rsidR="00000000" w:rsidRPr="00F02786" w:rsidP="00F02786">
      <w:pPr>
        <w:pStyle w:val="BodyText"/>
      </w:pPr>
      <w:r w:rsidRPr="00F02786">
        <w:t>Not applicable.</w:t>
      </w:r>
    </w:p>
    <w:p w:rsidR="00000000" w:rsidRPr="00F02786" w:rsidP="00F02786">
      <w:pPr>
        <w:pStyle w:val="AllowPageBreak"/>
      </w:pPr>
    </w:p>
    <w:p w:rsidR="00000000" w:rsidRPr="00F02786" w:rsidP="00F02786">
      <w:pPr>
        <w:pStyle w:val="Heading1"/>
      </w:pPr>
      <w:bookmarkStart w:id="2" w:name="O_150040"/>
      <w:bookmarkEnd w:id="2"/>
      <w:r w:rsidRPr="00F02786">
        <w:t>Unit Descriptor</w:t>
      </w:r>
    </w:p>
    <w:tbl>
      <w:tblPr>
        <w:tblW w:w="0" w:type="auto"/>
        <w:tblLayout w:type="fixed"/>
        <w:tblCellMar>
          <w:left w:w="62" w:type="dxa"/>
          <w:right w:w="62" w:type="dxa"/>
        </w:tblCellMar>
        <w:tblLook w:val="0000"/>
      </w:tblPr>
      <w:tblGrid>
        <w:gridCol w:w="2659"/>
        <w:gridCol w:w="5863"/>
      </w:tblGrid>
      <w:tr w:rsidTr="00AC0FBC">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This unit describes the performance outcomes, skills and knowledge required t</w:t>
            </w:r>
            <w:r w:rsidRPr="00F02786">
              <w:t>o conduct applied research in the context of managing international education programs and activities in an international education organisation.</w:t>
            </w:r>
          </w:p>
          <w:p w:rsidR="00000000" w:rsidRPr="00F02786" w:rsidP="00F02786">
            <w:pPr>
              <w:pStyle w:val="BodyText"/>
            </w:pPr>
            <w:r w:rsidRPr="00F02786">
              <w:t>No licensing, legislative, regulatory or certification requirements apply to this unit at the time of endorsem</w:t>
            </w:r>
            <w:r w:rsidRPr="00F02786">
              <w:t>ent.</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3" w:name="O_150041"/>
      <w:bookmarkEnd w:id="3"/>
      <w:r w:rsidRPr="00F02786">
        <w:t>Application of the Unit</w:t>
      </w:r>
    </w:p>
    <w:tbl>
      <w:tblPr>
        <w:tblW w:w="0" w:type="auto"/>
        <w:tblLayout w:type="fixed"/>
        <w:tblCellMar>
          <w:left w:w="62" w:type="dxa"/>
          <w:right w:w="62" w:type="dxa"/>
        </w:tblCellMar>
        <w:tblLook w:val="0000"/>
      </w:tblPr>
      <w:tblGrid>
        <w:gridCol w:w="2753"/>
        <w:gridCol w:w="5769"/>
      </w:tblGrid>
      <w:tr w:rsidTr="00AC0FBC">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 xml:space="preserve">This unit relates to administrators with managerial responsibility who are required to conduct applied research in relation to international </w:t>
            </w:r>
            <w:r w:rsidRPr="00F02786">
              <w:t>education programs and activities. They will be managing education programs and projects in organisations from one or more international education sectors (schools, English language training organisations, vocational education and training, higher educatio</w:t>
            </w:r>
            <w:r w:rsidRPr="00F02786">
              <w:t>n, postgraduate education). These organisations could be onshore or offshore and could be public or private.</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4" w:name="O_150042"/>
      <w:bookmarkEnd w:id="4"/>
      <w:r w:rsidRPr="00F02786">
        <w:t>Licensing/Regulatory Information</w:t>
      </w:r>
    </w:p>
    <w:p w:rsidR="00000000" w:rsidRPr="00F02786" w:rsidP="00F02786">
      <w:pPr>
        <w:pStyle w:val="BodyText"/>
      </w:pPr>
      <w:r w:rsidRPr="00F02786">
        <w:t>Not applicable.</w:t>
      </w:r>
    </w:p>
    <w:p w:rsidR="00000000" w:rsidRPr="00F02786" w:rsidP="00F02786">
      <w:pPr>
        <w:pStyle w:val="AllowPageBreak"/>
      </w:pPr>
    </w:p>
    <w:p w:rsidR="00000000" w:rsidRPr="00F02786" w:rsidP="00F02786">
      <w:pPr>
        <w:pStyle w:val="Heading1"/>
      </w:pPr>
      <w:bookmarkStart w:id="5" w:name="O_150043"/>
      <w:bookmarkEnd w:id="5"/>
      <w:r w:rsidRPr="00F02786">
        <w:t>Pre-Requisites</w:t>
      </w:r>
    </w:p>
    <w:tbl>
      <w:tblPr>
        <w:tblW w:w="0" w:type="auto"/>
        <w:tblLayout w:type="fixed"/>
        <w:tblCellMar>
          <w:left w:w="62" w:type="dxa"/>
          <w:right w:w="62" w:type="dxa"/>
        </w:tblCellMar>
        <w:tblLook w:val="0000"/>
      </w:tblPr>
      <w:tblGrid>
        <w:gridCol w:w="2775"/>
        <w:gridCol w:w="1295"/>
        <w:gridCol w:w="4452"/>
      </w:tblGrid>
      <w:tr w:rsidTr="00AC0FB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p>
        </w:tc>
      </w:tr>
      <w:tr w:rsidTr="00AC0F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p>
        </w:tc>
      </w:tr>
      <w:tr w:rsidTr="00AC0FB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6" w:name="O_150044"/>
      <w:bookmarkEnd w:id="6"/>
      <w:r w:rsidRPr="00F02786">
        <w:t>Employability Skills Information</w:t>
      </w:r>
    </w:p>
    <w:tbl>
      <w:tblPr>
        <w:tblW w:w="0" w:type="auto"/>
        <w:tblLayout w:type="fixed"/>
        <w:tblCellMar>
          <w:left w:w="62" w:type="dxa"/>
          <w:right w:w="62" w:type="dxa"/>
        </w:tblCellMar>
        <w:tblLook w:val="0000"/>
      </w:tblPr>
      <w:tblGrid>
        <w:gridCol w:w="2802"/>
        <w:gridCol w:w="5720"/>
      </w:tblGrid>
      <w:tr w:rsidTr="00AC0FB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This unit contains employability skills.</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7" w:name="O_150045"/>
      <w:bookmarkEnd w:id="7"/>
      <w:r w:rsidRPr="00F02786">
        <w:t>Elements and Performance Criteria Pre-Content</w:t>
      </w:r>
    </w:p>
    <w:tbl>
      <w:tblPr>
        <w:tblW w:w="0" w:type="auto"/>
        <w:tblLayout w:type="fixed"/>
        <w:tblCellMar>
          <w:left w:w="62" w:type="dxa"/>
          <w:right w:w="62" w:type="dxa"/>
        </w:tblCellMar>
        <w:tblLook w:val="0000"/>
      </w:tblPr>
      <w:tblGrid>
        <w:gridCol w:w="2593"/>
        <w:gridCol w:w="5929"/>
      </w:tblGrid>
      <w:tr w:rsidTr="00AC0F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Performance criteria describe the performance needed to demonstrate achievement of the element. Where bold italicised text is used, further information is detailed in the required skills and knowledge section and the range statement. Assessment of performa</w:t>
            </w:r>
            <w:r w:rsidRPr="00F02786">
              <w:t>nce is to be consistent with the evidence guide.</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8" w:name="O_150046"/>
      <w:bookmarkEnd w:id="8"/>
      <w:r w:rsidRPr="00F02786">
        <w:t>Elements and Performance Criteria</w:t>
      </w:r>
    </w:p>
    <w:tbl>
      <w:tblPr>
        <w:tblW w:w="0" w:type="auto"/>
        <w:tblLayout w:type="fixed"/>
        <w:tblCellMar>
          <w:left w:w="62" w:type="dxa"/>
          <w:right w:w="62" w:type="dxa"/>
        </w:tblCellMar>
        <w:tblLook w:val="0000"/>
      </w:tblPr>
      <w:tblGrid>
        <w:gridCol w:w="2593"/>
        <w:gridCol w:w="5929"/>
      </w:tblGrid>
      <w:tr w:rsidTr="00AC0FBC">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PERFORMANCE CRITERIA</w:t>
            </w:r>
          </w:p>
        </w:tc>
      </w:tr>
      <w:tr w:rsidTr="00AC0F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List"/>
              <w:rPr>
                <w:lang w:val="en-NZ"/>
              </w:rPr>
            </w:pPr>
            <w:r w:rsidRPr="00F02786">
              <w:t>1.</w:t>
            </w:r>
            <w:r w:rsidRPr="00F02786">
              <w:tab/>
              <w:t>Prepare a project brief relating to researching an aspect of international education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2"/>
            </w:pPr>
            <w:r w:rsidRPr="00F02786">
              <w:t>1.1.</w:t>
            </w:r>
            <w:r w:rsidRPr="00F02786">
              <w:tab/>
              <w:t xml:space="preserve">Identify purpose of </w:t>
            </w:r>
            <w:r w:rsidRPr="00F02786">
              <w:rPr>
                <w:rStyle w:val="BoldandItalics"/>
              </w:rPr>
              <w:t>applied research</w:t>
            </w:r>
            <w:r w:rsidRPr="00F02786">
              <w:t xml:space="preserve"> to be conducted</w:t>
            </w:r>
          </w:p>
          <w:p w:rsidR="00000000" w:rsidRPr="00F02786" w:rsidP="00F02786">
            <w:pPr>
              <w:pStyle w:val="List2"/>
            </w:pPr>
            <w:r w:rsidRPr="00F02786">
              <w:t>1.2.</w:t>
            </w:r>
            <w:r w:rsidRPr="00F02786">
              <w:tab/>
              <w:t>Prepare a rationale for research and put forward hypotheses to be tested</w:t>
            </w:r>
          </w:p>
          <w:p w:rsidR="00000000" w:rsidRPr="00F02786" w:rsidP="00F02786">
            <w:pPr>
              <w:pStyle w:val="List2"/>
            </w:pPr>
            <w:r w:rsidRPr="00F02786">
              <w:t>1.3.</w:t>
            </w:r>
            <w:r w:rsidRPr="00F02786">
              <w:tab/>
              <w:t xml:space="preserve">Identify and report on research background and </w:t>
            </w:r>
            <w:r w:rsidRPr="00F02786">
              <w:rPr>
                <w:rStyle w:val="BoldandItalics"/>
              </w:rPr>
              <w:t>research procedures and methodology</w:t>
            </w:r>
            <w:r w:rsidRPr="00F02786">
              <w:t xml:space="preserve"> to be used</w:t>
            </w:r>
          </w:p>
          <w:p w:rsidR="00000000" w:rsidRPr="00F02786" w:rsidP="00F02786">
            <w:pPr>
              <w:pStyle w:val="List2"/>
            </w:pPr>
            <w:r w:rsidRPr="00F02786">
              <w:t>1.4.</w:t>
            </w:r>
            <w:r w:rsidRPr="00F02786">
              <w:tab/>
              <w:t>Define activities to be undertaken in con</w:t>
            </w:r>
            <w:r w:rsidRPr="00F02786">
              <w:t>ducting the research, timeframe, resources required and expected business outcomes</w:t>
            </w:r>
          </w:p>
          <w:p w:rsidR="00000000" w:rsidP="00F02786">
            <w:pPr>
              <w:pStyle w:val="List2"/>
              <w:rPr>
                <w:lang w:val="en-NZ"/>
              </w:rPr>
            </w:pPr>
            <w:r w:rsidRPr="00F02786">
              <w:t>1.5.</w:t>
            </w:r>
            <w:r w:rsidRPr="00F02786">
              <w:tab/>
              <w:t>Develop process and criteria to evaluate achievement of the outcomes</w:t>
            </w:r>
          </w:p>
        </w:tc>
      </w:tr>
      <w:tr w:rsidTr="00AC0F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List"/>
              <w:rPr>
                <w:lang w:val="en-NZ"/>
              </w:rPr>
            </w:pPr>
            <w:r w:rsidRPr="00F02786">
              <w:t>2.</w:t>
            </w:r>
            <w:r w:rsidRPr="00F02786">
              <w:tab/>
              <w:t>Undertake applied research</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2"/>
            </w:pPr>
            <w:r w:rsidRPr="00F02786">
              <w:t>2.1.</w:t>
            </w:r>
            <w:r w:rsidRPr="00F02786">
              <w:tab/>
              <w:t>Outline methodology, procedure, research tools, variables and a</w:t>
            </w:r>
            <w:r w:rsidRPr="00F02786">
              <w:t xml:space="preserve">ny </w:t>
            </w:r>
            <w:r w:rsidRPr="00F02786">
              <w:rPr>
                <w:rStyle w:val="BoldandItalics"/>
              </w:rPr>
              <w:t>legal or ethical considerations</w:t>
            </w:r>
            <w:r w:rsidRPr="00F02786">
              <w:t xml:space="preserve"> for the project</w:t>
            </w:r>
          </w:p>
          <w:p w:rsidR="00000000" w:rsidRPr="00F02786" w:rsidP="00F02786">
            <w:pPr>
              <w:pStyle w:val="List2"/>
            </w:pPr>
            <w:r w:rsidRPr="00F02786">
              <w:t>2.2.</w:t>
            </w:r>
            <w:r w:rsidRPr="00F02786">
              <w:tab/>
              <w:t>Manage and conduct research activities using effective techniques for project management, implementation and data collection</w:t>
            </w:r>
          </w:p>
          <w:p w:rsidR="00000000" w:rsidP="00F02786">
            <w:pPr>
              <w:pStyle w:val="List2"/>
              <w:rPr>
                <w:lang w:val="en-NZ"/>
              </w:rPr>
            </w:pPr>
            <w:r w:rsidRPr="00F02786">
              <w:t>2.3.</w:t>
            </w:r>
            <w:r w:rsidRPr="00F02786">
              <w:tab/>
              <w:t>Collect and analyse data, and record appropriate project activities</w:t>
            </w:r>
          </w:p>
        </w:tc>
      </w:tr>
      <w:tr w:rsidTr="00AC0FBC">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List"/>
              <w:rPr>
                <w:lang w:val="en-NZ"/>
              </w:rPr>
            </w:pPr>
            <w:r w:rsidRPr="00F02786">
              <w:t>3</w:t>
            </w:r>
            <w:r w:rsidRPr="00F02786">
              <w:t>.</w:t>
            </w:r>
            <w:r w:rsidRPr="00F02786">
              <w:tab/>
              <w:t>Prepare and present appropriate documentation on research outcomes</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2"/>
            </w:pPr>
            <w:r w:rsidRPr="00F02786">
              <w:t>3.1.</w:t>
            </w:r>
            <w:r w:rsidRPr="00F02786">
              <w:tab/>
              <w:t xml:space="preserve">Prepare </w:t>
            </w:r>
            <w:r w:rsidRPr="00F02786">
              <w:rPr>
                <w:rStyle w:val="BoldandItalics"/>
              </w:rPr>
              <w:t>appropriate documentation</w:t>
            </w:r>
            <w:r w:rsidRPr="00F02786">
              <w:t xml:space="preserve"> on research outcomes that is original, thorough, well reasoned, clear and succinct</w:t>
            </w:r>
          </w:p>
          <w:p w:rsidR="00000000" w:rsidRPr="00F02786" w:rsidP="00F02786">
            <w:pPr>
              <w:pStyle w:val="List2"/>
            </w:pPr>
            <w:r w:rsidRPr="00F02786">
              <w:t>3.2.</w:t>
            </w:r>
            <w:r w:rsidRPr="00F02786">
              <w:tab/>
            </w:r>
            <w:r w:rsidRPr="00F02786">
              <w:t>Present research outcomes and where relevant, recommendations for further research, action or implementation</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9" w:name="O_150047"/>
      <w:bookmarkEnd w:id="9"/>
      <w:r w:rsidRPr="00F02786">
        <w:t>Required Skills and Knowledge</w:t>
      </w:r>
    </w:p>
    <w:tbl>
      <w:tblPr>
        <w:tblW w:w="0" w:type="auto"/>
        <w:tblLayout w:type="fixed"/>
        <w:tblCellMar>
          <w:left w:w="62" w:type="dxa"/>
          <w:right w:w="62" w:type="dxa"/>
        </w:tblCellMar>
        <w:tblLook w:val="0000"/>
      </w:tblPr>
      <w:tblGrid>
        <w:gridCol w:w="8522"/>
      </w:tblGrid>
      <w:tr w:rsidTr="00AC0FB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REQUIRED SKILLS AND KNOWLEDGE</w:t>
            </w:r>
          </w:p>
        </w:tc>
      </w:tr>
      <w:tr w:rsidTr="00AC0FB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t>This section describes the skills and knowledge required for this u</w:t>
            </w:r>
            <w:r w:rsidRPr="00F02786">
              <w:t>nit.</w:t>
            </w:r>
          </w:p>
        </w:tc>
      </w:tr>
      <w:tr w:rsidTr="00AC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Required skills</w:t>
            </w:r>
          </w:p>
        </w:tc>
      </w:tr>
      <w:tr w:rsidTr="00AC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communication skills to prepare reports; to conduct surveys; to explain research objectives, processes and outcomes clearly to others</w:t>
            </w:r>
          </w:p>
          <w:p w:rsidR="00000000" w:rsidRPr="00F02786" w:rsidP="00F02786">
            <w:pPr>
              <w:pStyle w:val="ListBullet"/>
            </w:pPr>
            <w:r w:rsidRPr="00F02786">
              <w:t>initiative and enterprise skills to</w:t>
            </w:r>
            <w:r w:rsidRPr="00F02786">
              <w:t xml:space="preserve"> identify innovative applications of research in an international education context</w:t>
            </w:r>
          </w:p>
          <w:p w:rsidR="00000000" w:rsidRPr="00F02786" w:rsidP="00F02786">
            <w:pPr>
              <w:pStyle w:val="ListBullet"/>
            </w:pPr>
            <w:r w:rsidRPr="00F02786">
              <w:t>learning skills to select appropriate research methodology for purpose</w:t>
            </w:r>
          </w:p>
          <w:p w:rsidR="00000000" w:rsidRPr="00F02786" w:rsidP="00F02786">
            <w:pPr>
              <w:pStyle w:val="ListBullet"/>
            </w:pPr>
            <w:r w:rsidRPr="00F02786">
              <w:t xml:space="preserve">literacy skills to prepare academic research reports in plain English </w:t>
            </w:r>
          </w:p>
          <w:p w:rsidR="00000000" w:rsidRPr="00F02786" w:rsidP="00F02786">
            <w:pPr>
              <w:pStyle w:val="ListBullet"/>
            </w:pPr>
            <w:r w:rsidRPr="00F02786">
              <w:t>numeracy skills to carry out s</w:t>
            </w:r>
            <w:r w:rsidRPr="00F02786">
              <w:t xml:space="preserve">tatistical analysis as required by research activities </w:t>
            </w:r>
          </w:p>
          <w:p w:rsidR="00000000" w:rsidRPr="00F02786" w:rsidP="00F02786">
            <w:pPr>
              <w:pStyle w:val="ListBullet"/>
            </w:pPr>
            <w:r w:rsidRPr="00F02786">
              <w:t>planning and organising skills to plan and conduct research</w:t>
            </w:r>
          </w:p>
          <w:p w:rsidR="00000000" w:rsidRPr="00F02786" w:rsidP="00F02786">
            <w:pPr>
              <w:pStyle w:val="ListBullet"/>
            </w:pPr>
            <w:r w:rsidRPr="00F02786">
              <w:t xml:space="preserve">problem-solving skills to pose and solve research problem/s </w:t>
            </w:r>
          </w:p>
          <w:p w:rsidR="00000000" w:rsidRPr="00F02786" w:rsidP="00F02786">
            <w:pPr>
              <w:pStyle w:val="ListBullet"/>
            </w:pPr>
            <w:r w:rsidRPr="00F02786">
              <w:t>self-management skills to independently carry out research</w:t>
            </w:r>
          </w:p>
          <w:p w:rsidR="00000000" w:rsidRPr="00F02786" w:rsidP="00F02786">
            <w:pPr>
              <w:pStyle w:val="ListBullet"/>
            </w:pPr>
            <w:r w:rsidRPr="00F02786">
              <w:t>teamwork skills to collaborate with others as required in the research process</w:t>
            </w:r>
          </w:p>
          <w:p w:rsidR="00000000" w:rsidP="00F02786">
            <w:pPr>
              <w:pStyle w:val="ListBullet"/>
              <w:rPr>
                <w:lang w:val="en-NZ"/>
              </w:rPr>
            </w:pPr>
            <w:r w:rsidRPr="00F02786">
              <w:t>technology skills to access resources using internet and library catalogues.</w:t>
            </w:r>
          </w:p>
        </w:tc>
      </w:tr>
      <w:tr w:rsidTr="00AC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Required knowledge</w:t>
            </w:r>
          </w:p>
        </w:tc>
      </w:tr>
      <w:tr w:rsidTr="00AC0F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application of a range of relevant research methods</w:t>
            </w:r>
          </w:p>
          <w:p w:rsidR="00000000" w:rsidRPr="00F02786" w:rsidP="00F02786">
            <w:pPr>
              <w:pStyle w:val="ListBullet"/>
            </w:pPr>
            <w:r w:rsidRPr="00F02786">
              <w:t>correct use of academic re</w:t>
            </w:r>
            <w:r w:rsidRPr="00F02786">
              <w:t>ferencing and citation protocols</w:t>
            </w:r>
          </w:p>
          <w:p w:rsidR="00000000" w:rsidRPr="00F02786" w:rsidP="00F02786">
            <w:pPr>
              <w:pStyle w:val="ListBullet"/>
            </w:pPr>
            <w:r w:rsidRPr="00F02786">
              <w:t>relevant legal, ethical and organisational research requirements.</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10" w:name="O_150048"/>
      <w:bookmarkEnd w:id="10"/>
      <w:r w:rsidRPr="00F02786">
        <w:t>Evidence Guide</w:t>
      </w:r>
    </w:p>
    <w:tbl>
      <w:tblPr>
        <w:tblW w:w="9570" w:type="dxa"/>
        <w:tblLayout w:type="fixed"/>
        <w:tblCellMar>
          <w:left w:w="62" w:type="dxa"/>
          <w:right w:w="62" w:type="dxa"/>
        </w:tblCellMar>
        <w:tblLook w:val="0000"/>
      </w:tblPr>
      <w:tblGrid>
        <w:gridCol w:w="3908"/>
        <w:gridCol w:w="5662"/>
      </w:tblGrid>
      <w:tr w:rsidTr="00AC0FB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EVIDENCE GUIDE</w:t>
            </w:r>
          </w:p>
        </w:tc>
      </w:tr>
      <w:tr w:rsidTr="00AC0FB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t>The Evidence Guide provides advice on assessment and must be read in conjunction with the performance criteria, required skills and knowledge, range statement and the Assessment Guidelines for the Training Package.</w:t>
            </w:r>
          </w:p>
        </w:tc>
      </w:tr>
      <w:tr w:rsidTr="00AC0F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p>
        </w:tc>
      </w:tr>
      <w:tr w:rsidTr="00AC0F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Critical aspec</w:t>
            </w:r>
            <w:r w:rsidRPr="00F0278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Evidence of the following is essential:</w:t>
            </w:r>
          </w:p>
          <w:p w:rsidR="00000000" w:rsidRPr="00F02786" w:rsidP="00F02786">
            <w:pPr>
              <w:pStyle w:val="ListBullet"/>
            </w:pPr>
            <w:r w:rsidRPr="00F02786">
              <w:t>conducting original applied research in an international education organisation</w:t>
            </w:r>
          </w:p>
          <w:p w:rsidR="00000000" w:rsidP="00F02786">
            <w:pPr>
              <w:pStyle w:val="ListBullet"/>
              <w:rPr>
                <w:lang w:val="en-NZ"/>
              </w:rPr>
            </w:pPr>
            <w:r w:rsidRPr="00F02786">
              <w:t>knowledge of relevant legal, ethical and organisational research requirements.</w:t>
            </w:r>
          </w:p>
        </w:tc>
      </w:tr>
      <w:tr w:rsidTr="00AC0F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Assessment must ensure:</w:t>
            </w:r>
          </w:p>
          <w:p w:rsidR="00000000" w:rsidRPr="00F02786" w:rsidP="00F02786">
            <w:pPr>
              <w:pStyle w:val="ListBullet"/>
            </w:pPr>
            <w:r w:rsidRPr="00F02786">
              <w:t>access to international education-related data</w:t>
            </w:r>
          </w:p>
          <w:p w:rsidR="00000000" w:rsidP="00F02786">
            <w:pPr>
              <w:pStyle w:val="ListBullet"/>
              <w:rPr>
                <w:lang w:val="en-NZ"/>
              </w:rPr>
            </w:pPr>
            <w:r w:rsidRPr="00F02786">
              <w:t>research activities are related to an international edu</w:t>
            </w:r>
            <w:r w:rsidRPr="00F02786">
              <w:t>cation context and a specific education sector.</w:t>
            </w:r>
          </w:p>
        </w:tc>
      </w:tr>
      <w:tr w:rsidTr="00AC0F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A range of assessment methods should be used to assess practical skills and knowledge. The following examples are appropriate for this unit:</w:t>
            </w:r>
          </w:p>
          <w:p w:rsidR="00000000" w:rsidRPr="00F02786" w:rsidP="00F02786">
            <w:pPr>
              <w:pStyle w:val="ListBullet"/>
            </w:pPr>
            <w:r w:rsidRPr="00F02786">
              <w:t>direct questioning combined with review of p</w:t>
            </w:r>
            <w:r w:rsidRPr="00F02786">
              <w:t>ortfolios of evidence and third party workplace reports of on-the-job performance by the candidate performance in researching issues in international education</w:t>
            </w:r>
          </w:p>
          <w:p w:rsidR="00000000" w:rsidRPr="00F02786" w:rsidP="00F02786">
            <w:pPr>
              <w:pStyle w:val="ListBullet"/>
            </w:pPr>
            <w:r w:rsidRPr="00F02786">
              <w:t>evaluation of supervisor's reports on how the candidate conducted the research</w:t>
            </w:r>
          </w:p>
          <w:p w:rsidR="00000000" w:rsidRPr="00F02786" w:rsidP="00F02786">
            <w:pPr>
              <w:pStyle w:val="ListBullet"/>
            </w:pPr>
            <w:r w:rsidRPr="00F02786">
              <w:t>observation and e</w:t>
            </w:r>
            <w:r w:rsidRPr="00F02786">
              <w:t>valuation of work role-related oral research presentations</w:t>
            </w:r>
          </w:p>
          <w:p w:rsidR="00000000" w:rsidRPr="00F02786" w:rsidP="00F02786">
            <w:pPr>
              <w:pStyle w:val="ListBullet"/>
            </w:pPr>
            <w:r w:rsidRPr="00F02786">
              <w:t>analysis of research records and reports developed by the candidate</w:t>
            </w:r>
          </w:p>
          <w:p w:rsidR="00000000" w:rsidRPr="00F02786" w:rsidP="00F02786">
            <w:pPr>
              <w:pStyle w:val="ListBullet"/>
            </w:pPr>
            <w:r w:rsidRPr="00F02786">
              <w:t>review of rationale prepared for research and hypotheses put forward to be tested</w:t>
            </w:r>
          </w:p>
          <w:p w:rsidR="00000000" w:rsidRPr="00F02786" w:rsidP="00F02786">
            <w:pPr>
              <w:pStyle w:val="ListBullet"/>
            </w:pPr>
            <w:r w:rsidRPr="00F02786">
              <w:t>review of data analysis and recorded project ac</w:t>
            </w:r>
            <w:r w:rsidRPr="00F02786">
              <w:t>tivities</w:t>
            </w:r>
          </w:p>
          <w:p w:rsidR="00000000" w:rsidRPr="00F02786" w:rsidP="00F02786">
            <w:pPr>
              <w:pStyle w:val="ListBullet"/>
            </w:pPr>
            <w:r w:rsidRPr="00F02786">
              <w:t>evaluation of documentation prepared on research outcomes</w:t>
            </w:r>
          </w:p>
          <w:p w:rsidR="00000000" w:rsidP="00F02786">
            <w:pPr>
              <w:pStyle w:val="ListBullet"/>
              <w:rPr>
                <w:lang w:val="en-NZ"/>
              </w:rPr>
            </w:pPr>
            <w:r w:rsidRPr="00F02786">
              <w:t>oral or written questioning to assess knowledge of relevant research methods.</w:t>
            </w:r>
          </w:p>
        </w:tc>
      </w:tr>
      <w:tr w:rsidTr="00AC0FB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Holistic assessment with other units relevant to the industry sector, workplace and job role is recommended, for example:</w:t>
            </w:r>
          </w:p>
          <w:p w:rsidR="00000000" w:rsidRPr="00F02786" w:rsidP="00F02786">
            <w:pPr>
              <w:pStyle w:val="ListBullet"/>
            </w:pPr>
            <w:r w:rsidRPr="00F02786">
              <w:t>with other units in the qualification in which this unit is packaged.</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11" w:name="O_150049"/>
      <w:bookmarkEnd w:id="11"/>
      <w:r w:rsidRPr="00F02786">
        <w:t>Range Statement</w:t>
      </w:r>
    </w:p>
    <w:tbl>
      <w:tblPr>
        <w:tblW w:w="0" w:type="auto"/>
        <w:tblLayout w:type="fixed"/>
        <w:tblCellMar>
          <w:left w:w="62" w:type="dxa"/>
          <w:right w:w="62" w:type="dxa"/>
        </w:tblCellMar>
        <w:tblLook w:val="0000"/>
      </w:tblPr>
      <w:tblGrid>
        <w:gridCol w:w="3469"/>
        <w:gridCol w:w="5053"/>
      </w:tblGrid>
      <w:tr w:rsidTr="00AC0FB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RANGE STATEMENT</w:t>
            </w:r>
          </w:p>
        </w:tc>
      </w:tr>
      <w:tr w:rsidTr="00AC0F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t>The range statement relates to the unit of competency as a whole. It allows for different work environments and situations that may affect performance. Bold italicised wording, if used in the performance criteria, is detailed below. Essential operating con</w:t>
            </w:r>
            <w:r w:rsidRPr="00F02786">
              <w:t>ditions that may be present with training and assessment (depending on the work situation, needs of the candidate, accessibility of the item, and local industry and regional contexts) may also be included.</w:t>
            </w:r>
          </w:p>
        </w:tc>
      </w:tr>
      <w:tr w:rsidTr="00AC0FB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BoldandItalics"/>
              </w:rPr>
              <w:t>Applied research</w:t>
            </w:r>
            <w:r w:rsidRPr="00F02786">
              <w:t xml:space="preserve"> includes:</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ListBullet"/>
              <w:rPr>
                <w:lang w:val="en-NZ"/>
              </w:rPr>
            </w:pPr>
            <w:r w:rsidRPr="00F02786">
              <w:t>research conducted f</w:t>
            </w:r>
            <w:r w:rsidRPr="00F02786">
              <w:t>or the primary purpose of solving an immediate, practical problem</w:t>
            </w:r>
          </w:p>
        </w:tc>
      </w:tr>
      <w:tr w:rsidTr="00AC0FB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BoldandItalics"/>
              </w:rPr>
              <w:t>Research procedures and methodology</w:t>
            </w:r>
            <w:r w:rsidRPr="00F02786">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action plan including time line</w:t>
            </w:r>
          </w:p>
          <w:p w:rsidR="00000000" w:rsidRPr="00F02786" w:rsidP="00F02786">
            <w:pPr>
              <w:pStyle w:val="ListBullet"/>
            </w:pPr>
            <w:r w:rsidRPr="00F02786">
              <w:t>considering a range of possible methodologies and strategies such as:</w:t>
            </w:r>
          </w:p>
          <w:p w:rsidR="00000000" w:rsidRPr="00F02786" w:rsidP="00F02786">
            <w:pPr>
              <w:pStyle w:val="ListBullet2"/>
            </w:pPr>
            <w:r w:rsidRPr="00F02786">
              <w:t>desk-based research</w:t>
            </w:r>
          </w:p>
          <w:p w:rsidR="00000000" w:rsidRPr="00F02786" w:rsidP="00F02786">
            <w:pPr>
              <w:pStyle w:val="ListBullet2"/>
            </w:pPr>
            <w:r w:rsidRPr="00F02786">
              <w:t>ethnographic research</w:t>
            </w:r>
          </w:p>
          <w:p w:rsidR="00000000" w:rsidRPr="00F02786" w:rsidP="00F02786">
            <w:pPr>
              <w:pStyle w:val="ListBullet2"/>
            </w:pPr>
            <w:r w:rsidRPr="00F02786">
              <w:t>interviews</w:t>
            </w:r>
          </w:p>
          <w:p w:rsidR="00000000" w:rsidRPr="00F02786" w:rsidP="00F02786">
            <w:pPr>
              <w:pStyle w:val="ListBullet2"/>
            </w:pPr>
            <w:r w:rsidRPr="00F02786">
              <w:t>literature review</w:t>
            </w:r>
          </w:p>
          <w:p w:rsidR="00000000" w:rsidRPr="00F02786" w:rsidP="00F02786">
            <w:pPr>
              <w:pStyle w:val="ListBullet2"/>
            </w:pPr>
            <w:r w:rsidRPr="00F02786">
              <w:t xml:space="preserve">questionnaires </w:t>
            </w:r>
          </w:p>
          <w:p w:rsidR="00000000" w:rsidP="00F02786">
            <w:pPr>
              <w:pStyle w:val="ListBullet2"/>
              <w:rPr>
                <w:lang w:val="en-NZ"/>
              </w:rPr>
            </w:pPr>
            <w:r w:rsidRPr="00F02786">
              <w:t>surveys</w:t>
            </w:r>
          </w:p>
        </w:tc>
      </w:tr>
      <w:tr w:rsidTr="00AC0FB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BoldandItalics"/>
              </w:rPr>
              <w:t>Legal or ethical considerations</w:t>
            </w:r>
            <w:r w:rsidRPr="00F02786">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 xml:space="preserve">awareness of power relationships </w:t>
            </w:r>
          </w:p>
          <w:p w:rsidR="00000000" w:rsidRPr="00F02786" w:rsidP="00F02786">
            <w:pPr>
              <w:pStyle w:val="ListBullet"/>
            </w:pPr>
            <w:r w:rsidRPr="00F02786">
              <w:t>commercial confidentiality</w:t>
            </w:r>
          </w:p>
          <w:p w:rsidR="00000000" w:rsidRPr="00F02786" w:rsidP="00F02786">
            <w:pPr>
              <w:pStyle w:val="ListBullet"/>
            </w:pPr>
            <w:r w:rsidRPr="00F02786">
              <w:t>intellectual property</w:t>
            </w:r>
          </w:p>
          <w:p w:rsidR="00000000" w:rsidRPr="00F02786" w:rsidP="00F02786">
            <w:pPr>
              <w:pStyle w:val="ListBullet"/>
            </w:pPr>
            <w:r w:rsidRPr="00F02786">
              <w:t>organisational policies</w:t>
            </w:r>
          </w:p>
          <w:p w:rsidR="00000000" w:rsidP="00F02786">
            <w:pPr>
              <w:pStyle w:val="ListBullet"/>
              <w:rPr>
                <w:lang w:val="en-NZ"/>
              </w:rPr>
            </w:pPr>
            <w:r w:rsidRPr="00F02786">
              <w:t>privacy and confidentiality</w:t>
            </w:r>
          </w:p>
        </w:tc>
      </w:tr>
      <w:tr w:rsidTr="00AC0FBC">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BoldandItalics"/>
              </w:rPr>
              <w:t>Appropriate documentation</w:t>
            </w:r>
            <w:r w:rsidRPr="00F02786">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ListBullet"/>
            </w:pPr>
            <w:r w:rsidRPr="00F02786">
              <w:t>discussion of any limitations of methodology, data and analysis or process</w:t>
            </w:r>
          </w:p>
          <w:p w:rsidR="00000000" w:rsidRPr="00F02786" w:rsidP="00F02786">
            <w:pPr>
              <w:pStyle w:val="ListBullet"/>
            </w:pPr>
            <w:r w:rsidRPr="00F02786">
              <w:t xml:space="preserve">presentation of the outcomes </w:t>
            </w:r>
          </w:p>
          <w:p w:rsidR="00000000" w:rsidRPr="00F02786" w:rsidP="00F02786">
            <w:pPr>
              <w:pStyle w:val="ListBullet"/>
            </w:pPr>
            <w:r w:rsidRPr="00F02786">
              <w:t>relevant appendices</w:t>
            </w:r>
          </w:p>
          <w:p w:rsidR="00000000" w:rsidRPr="00F02786" w:rsidP="00F02786">
            <w:pPr>
              <w:pStyle w:val="ListBullet"/>
            </w:pPr>
            <w:r w:rsidRPr="00F02786">
              <w:t xml:space="preserve">research report </w:t>
            </w:r>
          </w:p>
          <w:p w:rsidR="00000000" w:rsidRPr="00F02786" w:rsidP="00F02786">
            <w:pPr>
              <w:pStyle w:val="ListBullet"/>
            </w:pPr>
            <w:r w:rsidRPr="00F02786">
              <w:t>support for the activity process or research hypothesis</w:t>
            </w:r>
          </w:p>
        </w:tc>
      </w:tr>
    </w:tbl>
    <w:p w:rsidR="00AC0FBC" w:rsidP="00F02786">
      <w:pPr>
        <w:pStyle w:val="BodyText"/>
      </w:pPr>
    </w:p>
    <w:p w:rsidR="00AC0FBC" w:rsidP="00F02786">
      <w:pPr>
        <w:pStyle w:val="BodyText"/>
      </w:pPr>
    </w:p>
    <w:p w:rsidR="00000000" w:rsidRPr="00F02786" w:rsidP="00F02786">
      <w:pPr>
        <w:pStyle w:val="Heading1"/>
      </w:pPr>
      <w:bookmarkStart w:id="12" w:name="O_150050"/>
      <w:bookmarkEnd w:id="12"/>
      <w:r w:rsidRPr="00F02786">
        <w:t>Unit Sector(s)</w:t>
      </w:r>
    </w:p>
    <w:tbl>
      <w:tblPr>
        <w:tblW w:w="0" w:type="auto"/>
        <w:tblLayout w:type="fixed"/>
        <w:tblCellMar>
          <w:left w:w="62" w:type="dxa"/>
          <w:right w:w="62" w:type="dxa"/>
        </w:tblCellMar>
        <w:tblLook w:val="0000"/>
      </w:tblPr>
      <w:tblGrid>
        <w:gridCol w:w="2605"/>
        <w:gridCol w:w="5917"/>
      </w:tblGrid>
      <w:tr w:rsidTr="00AC0FBC">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r w:rsidRPr="00F02786">
              <w:t>Educational Administration</w:t>
            </w: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13" w:name="O_163573"/>
      <w:bookmarkEnd w:id="13"/>
      <w:r w:rsidRPr="00F02786">
        <w:t>Competency field</w:t>
      </w:r>
    </w:p>
    <w:tbl>
      <w:tblPr>
        <w:tblW w:w="0" w:type="auto"/>
        <w:tblLayout w:type="fixed"/>
        <w:tblCellMar>
          <w:left w:w="62" w:type="dxa"/>
          <w:right w:w="62" w:type="dxa"/>
        </w:tblCellMar>
        <w:tblLook w:val="0000"/>
      </w:tblPr>
      <w:tblGrid>
        <w:gridCol w:w="2784"/>
        <w:gridCol w:w="5738"/>
      </w:tblGrid>
      <w:tr w:rsidTr="00AC0FB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p>
        </w:tc>
      </w:tr>
    </w:tbl>
    <w:p w:rsidR="00000000" w:rsidRPr="00F02786" w:rsidP="00F02786">
      <w:pPr>
        <w:pStyle w:val="BodyText"/>
      </w:pPr>
    </w:p>
    <w:p w:rsidR="00000000" w:rsidRPr="00F02786" w:rsidP="00F02786">
      <w:pPr>
        <w:pStyle w:val="AllowPageBreak"/>
      </w:pPr>
    </w:p>
    <w:p w:rsidR="00000000" w:rsidRPr="00F02786" w:rsidP="00F02786">
      <w:pPr>
        <w:pStyle w:val="Heading1"/>
      </w:pPr>
      <w:bookmarkStart w:id="14" w:name="O_163572"/>
      <w:bookmarkEnd w:id="14"/>
      <w:r w:rsidRPr="00F02786">
        <w:t>Co-requisite units</w:t>
      </w:r>
    </w:p>
    <w:tbl>
      <w:tblPr>
        <w:tblW w:w="0" w:type="auto"/>
        <w:tblLayout w:type="fixed"/>
        <w:tblCellMar>
          <w:left w:w="62" w:type="dxa"/>
          <w:right w:w="62" w:type="dxa"/>
        </w:tblCellMar>
        <w:tblLook w:val="0000"/>
      </w:tblPr>
      <w:tblGrid>
        <w:gridCol w:w="2641"/>
        <w:gridCol w:w="1322"/>
        <w:gridCol w:w="4559"/>
      </w:tblGrid>
      <w:tr w:rsidTr="00AC0FB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r w:rsidRPr="00F0278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p>
        </w:tc>
      </w:tr>
      <w:tr w:rsidTr="00AC0F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2786">
            <w:pPr>
              <w:pStyle w:val="BodyText"/>
              <w:rPr>
                <w:lang w:val="en-NZ"/>
              </w:rPr>
            </w:pPr>
          </w:p>
        </w:tc>
      </w:tr>
      <w:tr w:rsidTr="00AC0FB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2786" w:rsidP="00F02786">
            <w:pPr>
              <w:pStyle w:val="BodyText"/>
            </w:pPr>
          </w:p>
        </w:tc>
      </w:tr>
    </w:tbl>
    <w:p w:rsidR="00000000" w:rsidRPr="00F02786" w:rsidP="00F02786">
      <w:pPr>
        <w:pStyle w:val="BodyText"/>
      </w:pPr>
    </w:p>
    <w:p w:rsidR="00000000" w:rsidRPr="00F02786" w:rsidP="00F02786"/>
    <w:sectPr w:rsidSect="00F027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FBC" w:rsidP="00AC0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FBC" w:rsidP="00F027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C0FBC" w:rsidP="00F027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0FBC" w:rsidP="00F027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0FBC" w:rsidP="00AC0F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FBC" w:rsidP="00F02786">
    <w:pPr>
      <w:pStyle w:val="Header"/>
      <w:framePr w:wrap="around"/>
    </w:pPr>
    <w:r>
      <w:fldChar w:fldCharType="begin"/>
    </w:r>
    <w:r>
      <w:instrText xml:space="preserve"> TITLE   \* MERGEFORMAT </w:instrText>
    </w:r>
    <w:r>
      <w:fldChar w:fldCharType="separate"/>
    </w:r>
    <w:r>
      <w:t>TAEEDU704A Conduct applied international education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0FBC" w:rsidP="00F027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60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EA08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928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786"/>
    <w:pPr>
      <w:spacing w:before="360" w:after="60"/>
      <w:outlineLvl w:val="0"/>
    </w:pPr>
    <w:rPr>
      <w:sz w:val="32"/>
    </w:rPr>
  </w:style>
  <w:style w:type="paragraph" w:styleId="Heading2">
    <w:name w:val="heading 2"/>
    <w:basedOn w:val="HeadingBase"/>
    <w:next w:val="BodyText"/>
    <w:link w:val="Heading2Char"/>
    <w:qFormat/>
    <w:rsid w:val="00F02786"/>
    <w:pPr>
      <w:keepLines/>
      <w:spacing w:before="240" w:after="120"/>
      <w:outlineLvl w:val="1"/>
    </w:pPr>
    <w:rPr>
      <w:sz w:val="28"/>
      <w:szCs w:val="40"/>
    </w:rPr>
  </w:style>
  <w:style w:type="paragraph" w:styleId="Heading3">
    <w:name w:val="heading 3"/>
    <w:basedOn w:val="HeadingBase"/>
    <w:next w:val="BodyText"/>
    <w:link w:val="Heading3Char"/>
    <w:qFormat/>
    <w:rsid w:val="00F02786"/>
    <w:pPr>
      <w:spacing w:before="180" w:after="120"/>
      <w:outlineLvl w:val="2"/>
    </w:pPr>
    <w:rPr>
      <w:spacing w:val="-10"/>
      <w:kern w:val="32"/>
    </w:rPr>
  </w:style>
  <w:style w:type="paragraph" w:styleId="Heading4">
    <w:name w:val="heading 4"/>
    <w:basedOn w:val="HeadingBase"/>
    <w:next w:val="BodyText"/>
    <w:link w:val="Heading4Char"/>
    <w:qFormat/>
    <w:rsid w:val="00F02786"/>
    <w:pPr>
      <w:spacing w:before="160" w:after="120"/>
      <w:outlineLvl w:val="3"/>
    </w:pPr>
    <w:rPr>
      <w:sz w:val="22"/>
    </w:rPr>
  </w:style>
  <w:style w:type="paragraph" w:styleId="Heading5">
    <w:name w:val="heading 5"/>
    <w:basedOn w:val="HeadingBase"/>
    <w:next w:val="Normal"/>
    <w:link w:val="Heading5Char"/>
    <w:qFormat/>
    <w:rsid w:val="00F02786"/>
    <w:pPr>
      <w:spacing w:before="80"/>
      <w:outlineLvl w:val="4"/>
    </w:pPr>
    <w:rPr>
      <w:color w:val="918585"/>
      <w:sz w:val="20"/>
    </w:rPr>
  </w:style>
  <w:style w:type="paragraph" w:styleId="Heading6">
    <w:name w:val="heading 6"/>
    <w:basedOn w:val="HeadingBase"/>
    <w:next w:val="Normal"/>
    <w:link w:val="Heading6Char"/>
    <w:qFormat/>
    <w:rsid w:val="00F02786"/>
    <w:pPr>
      <w:spacing w:before="60"/>
      <w:outlineLvl w:val="5"/>
    </w:pPr>
    <w:rPr>
      <w:color w:val="918585"/>
      <w:sz w:val="20"/>
    </w:rPr>
  </w:style>
  <w:style w:type="paragraph" w:styleId="Heading7">
    <w:name w:val="heading 7"/>
    <w:basedOn w:val="Normal"/>
    <w:next w:val="Normal"/>
    <w:link w:val="Heading7Char"/>
    <w:qFormat/>
    <w:rsid w:val="00F02786"/>
    <w:pPr>
      <w:ind w:left="720"/>
      <w:outlineLvl w:val="6"/>
    </w:pPr>
    <w:rPr>
      <w:i/>
    </w:rPr>
  </w:style>
  <w:style w:type="paragraph" w:styleId="Heading8">
    <w:name w:val="heading 8"/>
    <w:basedOn w:val="Normal"/>
    <w:next w:val="Normal"/>
    <w:link w:val="Heading8Char"/>
    <w:qFormat/>
    <w:rsid w:val="00F02786"/>
    <w:pPr>
      <w:ind w:left="720"/>
      <w:outlineLvl w:val="7"/>
    </w:pPr>
    <w:rPr>
      <w:i/>
    </w:rPr>
  </w:style>
  <w:style w:type="paragraph" w:styleId="Heading9">
    <w:name w:val="heading 9"/>
    <w:basedOn w:val="Normal"/>
    <w:next w:val="Normal"/>
    <w:link w:val="Heading9Char"/>
    <w:qFormat/>
    <w:rsid w:val="00F02786"/>
    <w:pPr>
      <w:ind w:left="720"/>
      <w:outlineLvl w:val="8"/>
    </w:pPr>
    <w:rPr>
      <w:i/>
    </w:rPr>
  </w:style>
  <w:style w:type="character" w:default="1" w:styleId="DefaultParagraphFont">
    <w:name w:val="Default Paragraph Font"/>
    <w:uiPriority w:val="1"/>
    <w:unhideWhenUsed/>
    <w:rsid w:val="00F027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86"/>
  </w:style>
  <w:style w:type="character" w:customStyle="1" w:styleId="Heading1Char">
    <w:name w:val="Heading 1 Char"/>
    <w:link w:val="Heading1"/>
    <w:rsid w:val="00F02786"/>
    <w:rPr>
      <w:rFonts w:ascii="Times New Roman" w:eastAsia="Times New Roman" w:hAnsi="Times New Roman" w:cs="Times New Roman"/>
      <w:b/>
      <w:sz w:val="32"/>
      <w:szCs w:val="20"/>
      <w:lang w:eastAsia="en-US"/>
    </w:rPr>
  </w:style>
  <w:style w:type="paragraph" w:styleId="BodyText">
    <w:name w:val="Body Text"/>
    <w:basedOn w:val="Normal"/>
    <w:link w:val="BodyTextChar"/>
    <w:rsid w:val="00F02786"/>
    <w:pPr>
      <w:spacing w:before="120" w:after="120"/>
      <w:contextualSpacing/>
    </w:pPr>
    <w:rPr>
      <w:rFonts w:ascii="Times New Roman" w:hAnsi="Times New Roman"/>
      <w:sz w:val="24"/>
      <w:szCs w:val="22"/>
    </w:rPr>
  </w:style>
  <w:style w:type="character" w:customStyle="1" w:styleId="BodyTextChar">
    <w:name w:val="Body Text Char"/>
    <w:link w:val="BodyText"/>
    <w:rsid w:val="00F02786"/>
    <w:rPr>
      <w:rFonts w:ascii="Times New Roman" w:eastAsia="Times New Roman" w:hAnsi="Times New Roman" w:cs="Times New Roman"/>
      <w:sz w:val="24"/>
      <w:lang w:val="en-US" w:eastAsia="en-US"/>
    </w:rPr>
  </w:style>
  <w:style w:type="paragraph" w:styleId="Footer">
    <w:name w:val="footer"/>
    <w:basedOn w:val="Normal"/>
    <w:link w:val="FooterChar"/>
    <w:rsid w:val="00F027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2786"/>
    <w:rPr>
      <w:rFonts w:ascii="Times New Roman" w:eastAsia="Times New Roman" w:hAnsi="Times New Roman" w:cs="Times New Roman"/>
      <w:sz w:val="16"/>
      <w:lang w:val="en-US" w:eastAsia="en-US"/>
    </w:rPr>
  </w:style>
  <w:style w:type="paragraph" w:styleId="List">
    <w:name w:val="List"/>
    <w:basedOn w:val="BodyText"/>
    <w:next w:val="BodyText"/>
    <w:rsid w:val="00F02786"/>
    <w:pPr>
      <w:tabs>
        <w:tab w:val="left" w:pos="340"/>
      </w:tabs>
      <w:spacing w:before="60" w:after="60"/>
      <w:ind w:left="340" w:hanging="340"/>
    </w:pPr>
  </w:style>
  <w:style w:type="paragraph" w:styleId="ListBullet">
    <w:name w:val="List Bullet"/>
    <w:basedOn w:val="List"/>
    <w:rsid w:val="00F02786"/>
    <w:pPr>
      <w:numPr>
        <w:numId w:val="13"/>
      </w:numPr>
      <w:tabs>
        <w:tab w:val="clear" w:pos="340"/>
      </w:tabs>
      <w:spacing w:before="40" w:after="40"/>
    </w:pPr>
  </w:style>
  <w:style w:type="character" w:customStyle="1" w:styleId="SpecialBold">
    <w:name w:val="Special Bold"/>
    <w:rsid w:val="00F02786"/>
    <w:rPr>
      <w:b/>
      <w:spacing w:val="0"/>
    </w:rPr>
  </w:style>
  <w:style w:type="paragraph" w:styleId="ListBullet2">
    <w:name w:val="List Bullet 2"/>
    <w:basedOn w:val="List2"/>
    <w:rsid w:val="00F02786"/>
    <w:pPr>
      <w:numPr>
        <w:numId w:val="14"/>
      </w:numPr>
      <w:tabs>
        <w:tab w:val="clear" w:pos="680"/>
      </w:tabs>
    </w:pPr>
  </w:style>
  <w:style w:type="paragraph" w:styleId="Header">
    <w:name w:val="header"/>
    <w:basedOn w:val="Normal"/>
    <w:link w:val="HeaderChar"/>
    <w:rsid w:val="00F027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27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786"/>
    <w:pPr>
      <w:spacing w:before="240" w:after="120"/>
      <w:outlineLvl w:val="0"/>
    </w:pPr>
    <w:rPr>
      <w:rFonts w:ascii="Times New Roman" w:hAnsi="Times New Roman"/>
      <w:b/>
      <w:sz w:val="28"/>
    </w:rPr>
  </w:style>
  <w:style w:type="paragraph" w:customStyle="1" w:styleId="AllowPageBreak">
    <w:name w:val="AllowPageBreak"/>
    <w:rsid w:val="00F027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2786"/>
    <w:pPr>
      <w:tabs>
        <w:tab w:val="left" w:pos="680"/>
      </w:tabs>
      <w:spacing w:before="60" w:after="60"/>
      <w:ind w:left="680" w:hanging="340"/>
    </w:pPr>
  </w:style>
  <w:style w:type="character" w:customStyle="1" w:styleId="BoldandItalics">
    <w:name w:val="Bold and Italics"/>
    <w:qFormat/>
    <w:rsid w:val="00F02786"/>
    <w:rPr>
      <w:b/>
      <w:i/>
      <w:u w:val="none"/>
    </w:rPr>
  </w:style>
  <w:style w:type="character" w:customStyle="1" w:styleId="Heading2Char">
    <w:name w:val="Heading 2 Char"/>
    <w:link w:val="Heading2"/>
    <w:rsid w:val="00F02786"/>
    <w:rPr>
      <w:rFonts w:ascii="Times New Roman" w:eastAsia="Times New Roman" w:hAnsi="Times New Roman" w:cs="Times New Roman"/>
      <w:b/>
      <w:sz w:val="28"/>
      <w:szCs w:val="40"/>
      <w:lang w:eastAsia="en-US"/>
    </w:rPr>
  </w:style>
  <w:style w:type="character" w:customStyle="1" w:styleId="Heading3Char">
    <w:name w:val="Heading 3 Char"/>
    <w:link w:val="Heading3"/>
    <w:rsid w:val="00F0278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2786"/>
    <w:rPr>
      <w:rFonts w:ascii="Times New Roman" w:eastAsia="Times New Roman" w:hAnsi="Times New Roman" w:cs="Times New Roman"/>
      <w:b/>
      <w:szCs w:val="20"/>
      <w:lang w:eastAsia="en-US"/>
    </w:rPr>
  </w:style>
  <w:style w:type="character" w:customStyle="1" w:styleId="Heading5Char">
    <w:name w:val="Heading 5 Char"/>
    <w:link w:val="Heading5"/>
    <w:rsid w:val="00F0278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27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7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786"/>
    <w:rPr>
      <w:rFonts w:ascii="Courier New" w:eastAsia="Times New Roman" w:hAnsi="Courier New" w:cs="Times New Roman"/>
      <w:i/>
      <w:szCs w:val="20"/>
      <w:lang w:val="en-US" w:eastAsia="en-US"/>
    </w:rPr>
  </w:style>
  <w:style w:type="paragraph" w:customStyle="1" w:styleId="HeadingBase">
    <w:name w:val="Heading Base"/>
    <w:rsid w:val="00F027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86"/>
    <w:pPr>
      <w:tabs>
        <w:tab w:val="right" w:leader="dot" w:pos="9072"/>
      </w:tabs>
      <w:ind w:left="567"/>
    </w:pPr>
    <w:rPr>
      <w:szCs w:val="22"/>
    </w:rPr>
  </w:style>
  <w:style w:type="paragraph" w:customStyle="1" w:styleId="TOCBase">
    <w:name w:val="TOC Base"/>
    <w:rsid w:val="00F027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86"/>
    <w:pPr>
      <w:tabs>
        <w:tab w:val="right" w:leader="dot" w:pos="9072"/>
      </w:tabs>
      <w:spacing w:before="40" w:after="40"/>
      <w:ind w:left="284"/>
    </w:pPr>
    <w:rPr>
      <w:rFonts w:ascii="Times New Roman" w:hAnsi="Times New Roman"/>
    </w:rPr>
  </w:style>
  <w:style w:type="paragraph" w:styleId="TOC1">
    <w:name w:val="toc 1"/>
    <w:basedOn w:val="TOCBase"/>
    <w:next w:val="Normal"/>
    <w:rsid w:val="00F027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786"/>
    <w:pPr>
      <w:spacing w:before="5040"/>
      <w:jc w:val="center"/>
    </w:pPr>
    <w:rPr>
      <w:sz w:val="48"/>
      <w:szCs w:val="72"/>
      <w:lang w:val="en-US"/>
    </w:rPr>
  </w:style>
  <w:style w:type="character" w:customStyle="1" w:styleId="TitleChar">
    <w:name w:val="Title Char"/>
    <w:link w:val="Title"/>
    <w:rsid w:val="00F027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86"/>
    <w:pPr>
      <w:tabs>
        <w:tab w:val="left" w:pos="3600"/>
        <w:tab w:val="left" w:pos="3958"/>
      </w:tabs>
    </w:pPr>
  </w:style>
  <w:style w:type="paragraph" w:customStyle="1" w:styleId="Note">
    <w:name w:val="Note"/>
    <w:basedOn w:val="BodyText"/>
    <w:rsid w:val="00F027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786"/>
    <w:pPr>
      <w:framePr w:wrap="auto" w:hAnchor="text" w:y="6049"/>
    </w:pPr>
    <w:rPr>
      <w:color w:val="000000"/>
      <w:sz w:val="40"/>
    </w:rPr>
  </w:style>
  <w:style w:type="paragraph" w:customStyle="1" w:styleId="TOCTitle">
    <w:name w:val="TOCTitle"/>
    <w:basedOn w:val="Heading1"/>
    <w:rsid w:val="00F02786"/>
    <w:pPr>
      <w:spacing w:after="240"/>
      <w:jc w:val="center"/>
      <w:outlineLvl w:val="9"/>
    </w:pPr>
    <w:rPr>
      <w:caps/>
    </w:rPr>
  </w:style>
  <w:style w:type="paragraph" w:customStyle="1" w:styleId="Version">
    <w:name w:val="Version"/>
    <w:rsid w:val="00F027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786"/>
    <w:pPr>
      <w:keepNext w:val="0"/>
      <w:tabs>
        <w:tab w:val="right" w:pos="4176"/>
      </w:tabs>
      <w:ind w:left="198" w:hanging="198"/>
    </w:pPr>
    <w:rPr>
      <w:rFonts w:ascii="Garamond" w:hAnsi="Garamond"/>
    </w:rPr>
  </w:style>
  <w:style w:type="paragraph" w:styleId="IndexHeading">
    <w:name w:val="index heading"/>
    <w:basedOn w:val="Normal"/>
    <w:next w:val="Index1"/>
    <w:semiHidden/>
    <w:rsid w:val="00F02786"/>
    <w:pPr>
      <w:spacing w:before="120" w:after="120"/>
    </w:pPr>
    <w:rPr>
      <w:rFonts w:ascii="Arial" w:hAnsi="Arial"/>
      <w:b/>
      <w:color w:val="918585"/>
      <w:sz w:val="24"/>
    </w:rPr>
  </w:style>
  <w:style w:type="paragraph" w:customStyle="1" w:styleId="Chapter">
    <w:name w:val="Chapter"/>
    <w:basedOn w:val="Normal"/>
    <w:rsid w:val="00F02786"/>
    <w:pPr>
      <w:spacing w:before="240"/>
    </w:pPr>
    <w:rPr>
      <w:rFonts w:ascii="Times New Roman" w:hAnsi="Times New Roman"/>
      <w:smallCaps/>
      <w:spacing w:val="80"/>
      <w:sz w:val="28"/>
    </w:rPr>
  </w:style>
  <w:style w:type="paragraph" w:customStyle="1" w:styleId="InChapter">
    <w:name w:val="InChapter"/>
    <w:basedOn w:val="Heading3"/>
    <w:rsid w:val="00F02786"/>
    <w:pPr>
      <w:spacing w:after="240"/>
      <w:outlineLvl w:val="9"/>
    </w:pPr>
    <w:rPr>
      <w:noProof/>
    </w:rPr>
  </w:style>
  <w:style w:type="paragraph" w:styleId="Index2">
    <w:name w:val="index 2"/>
    <w:basedOn w:val="Normal"/>
    <w:next w:val="Normal"/>
    <w:semiHidden/>
    <w:rsid w:val="00F02786"/>
    <w:pPr>
      <w:tabs>
        <w:tab w:val="right" w:pos="4176"/>
      </w:tabs>
      <w:ind w:left="568" w:hanging="284"/>
    </w:pPr>
    <w:rPr>
      <w:rFonts w:ascii="Garamond" w:hAnsi="Garamond"/>
    </w:rPr>
  </w:style>
  <w:style w:type="paragraph" w:customStyle="1" w:styleId="Byline">
    <w:name w:val="Byline"/>
    <w:rsid w:val="00F027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86"/>
    <w:pPr>
      <w:tabs>
        <w:tab w:val="clear" w:pos="3600"/>
        <w:tab w:val="clear" w:pos="3958"/>
      </w:tabs>
      <w:jc w:val="right"/>
    </w:pPr>
  </w:style>
  <w:style w:type="character" w:styleId="Emphasis">
    <w:name w:val="Emphasis"/>
    <w:qFormat/>
    <w:rsid w:val="00F02786"/>
    <w:rPr>
      <w:i/>
    </w:rPr>
  </w:style>
  <w:style w:type="paragraph" w:styleId="Caption">
    <w:name w:val="caption"/>
    <w:basedOn w:val="BodyText"/>
    <w:next w:val="Normal"/>
    <w:qFormat/>
    <w:rsid w:val="00F02786"/>
    <w:pPr>
      <w:framePr w:w="2268" w:hSpace="181" w:vSpace="181" w:wrap="around" w:vAnchor="text" w:hAnchor="page" w:x="1135" w:y="285" w:anchorLock="1"/>
    </w:pPr>
    <w:rPr>
      <w:i/>
    </w:rPr>
  </w:style>
  <w:style w:type="paragraph" w:customStyle="1" w:styleId="MiniTOCTitle">
    <w:name w:val="MiniTOCTitle"/>
    <w:basedOn w:val="Heading4"/>
    <w:rsid w:val="00F02786"/>
    <w:pPr>
      <w:spacing w:before="240"/>
      <w:outlineLvl w:val="9"/>
    </w:pPr>
    <w:rPr>
      <w:noProof/>
      <w:sz w:val="24"/>
    </w:rPr>
  </w:style>
  <w:style w:type="paragraph" w:customStyle="1" w:styleId="MiniTOCItem">
    <w:name w:val="MiniTOCItem"/>
    <w:basedOn w:val="ListBullet"/>
    <w:rsid w:val="00F02786"/>
    <w:pPr>
      <w:numPr>
        <w:numId w:val="0"/>
      </w:numPr>
      <w:tabs>
        <w:tab w:val="right" w:leader="dot" w:pos="6521"/>
      </w:tabs>
      <w:spacing w:before="0" w:after="0"/>
    </w:pPr>
  </w:style>
  <w:style w:type="paragraph" w:customStyle="1" w:styleId="TOFTitle">
    <w:name w:val="TOFTitle"/>
    <w:basedOn w:val="TOCTitle"/>
    <w:rsid w:val="00F02786"/>
  </w:style>
  <w:style w:type="paragraph" w:styleId="TableofFigures">
    <w:name w:val="table of figures"/>
    <w:basedOn w:val="Normal"/>
    <w:next w:val="Normal"/>
    <w:semiHidden/>
    <w:rsid w:val="00F02786"/>
    <w:pPr>
      <w:tabs>
        <w:tab w:val="right" w:leader="dot" w:pos="9072"/>
      </w:tabs>
      <w:ind w:left="970" w:hanging="403"/>
    </w:pPr>
    <w:rPr>
      <w:rFonts w:ascii="Times New Roman" w:hAnsi="Times New Roman"/>
      <w:b/>
    </w:rPr>
  </w:style>
  <w:style w:type="paragraph" w:styleId="ListNumber">
    <w:name w:val="List Number"/>
    <w:basedOn w:val="List"/>
    <w:rsid w:val="00F02786"/>
    <w:pPr>
      <w:numPr>
        <w:numId w:val="11"/>
      </w:numPr>
    </w:pPr>
  </w:style>
  <w:style w:type="character" w:customStyle="1" w:styleId="WingdingSymbols">
    <w:name w:val="Wingding Symbols"/>
    <w:rsid w:val="00F02786"/>
    <w:rPr>
      <w:rFonts w:ascii="Wingdings" w:hAnsi="Wingdings"/>
    </w:rPr>
  </w:style>
  <w:style w:type="paragraph" w:customStyle="1" w:styleId="TableHeading">
    <w:name w:val="Table Heading"/>
    <w:basedOn w:val="HeadingBase"/>
    <w:rsid w:val="00F02786"/>
    <w:pPr>
      <w:keepLines/>
      <w:pBdr>
        <w:bottom w:val="single" w:sz="6" w:space="1" w:color="918585"/>
      </w:pBdr>
      <w:spacing w:before="240"/>
    </w:pPr>
  </w:style>
  <w:style w:type="character" w:customStyle="1" w:styleId="HotSpot">
    <w:name w:val="HotSpot"/>
    <w:rsid w:val="00F02786"/>
    <w:rPr>
      <w:color w:val="0033CC"/>
      <w:u w:val="none"/>
    </w:rPr>
  </w:style>
  <w:style w:type="paragraph" w:customStyle="1" w:styleId="BodyTextRight">
    <w:name w:val="Body Text Right"/>
    <w:basedOn w:val="BodyText"/>
    <w:rsid w:val="00F02786"/>
    <w:pPr>
      <w:spacing w:before="0" w:after="0"/>
      <w:jc w:val="right"/>
    </w:pPr>
  </w:style>
  <w:style w:type="paragraph" w:styleId="Index3">
    <w:name w:val="index 3"/>
    <w:basedOn w:val="ListNumber2"/>
    <w:next w:val="Normal"/>
    <w:semiHidden/>
    <w:rsid w:val="00F02786"/>
    <w:pPr>
      <w:numPr>
        <w:numId w:val="0"/>
      </w:numPr>
      <w:tabs>
        <w:tab w:val="right" w:leader="dot" w:pos="4176"/>
      </w:tabs>
    </w:pPr>
  </w:style>
  <w:style w:type="paragraph" w:styleId="ListNumber2">
    <w:name w:val="List Number 2"/>
    <w:basedOn w:val="List2"/>
    <w:rsid w:val="00F02786"/>
    <w:pPr>
      <w:numPr>
        <w:numId w:val="10"/>
      </w:numPr>
      <w:tabs>
        <w:tab w:val="clear" w:pos="1060"/>
      </w:tabs>
    </w:pPr>
  </w:style>
  <w:style w:type="paragraph" w:customStyle="1" w:styleId="MarginNote">
    <w:name w:val="Margin Note"/>
    <w:basedOn w:val="BodyText"/>
    <w:rsid w:val="00F027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27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786"/>
    <w:rPr>
      <w:sz w:val="32"/>
    </w:rPr>
  </w:style>
  <w:style w:type="paragraph" w:customStyle="1" w:styleId="HeadingProcedure">
    <w:name w:val="Heading Procedure"/>
    <w:basedOn w:val="HeadingBase"/>
    <w:next w:val="Normal"/>
    <w:rsid w:val="00F02786"/>
    <w:pPr>
      <w:tabs>
        <w:tab w:val="left" w:pos="0"/>
      </w:tabs>
      <w:spacing w:before="120" w:after="60"/>
    </w:pPr>
    <w:rPr>
      <w:i/>
      <w:color w:val="918585"/>
      <w:sz w:val="22"/>
    </w:rPr>
  </w:style>
  <w:style w:type="paragraph" w:customStyle="1" w:styleId="TableBodyText">
    <w:name w:val="Table Body Text"/>
    <w:basedOn w:val="BodyText"/>
    <w:rsid w:val="00F02786"/>
    <w:pPr>
      <w:spacing w:before="60" w:after="60"/>
    </w:pPr>
  </w:style>
  <w:style w:type="paragraph" w:styleId="ListContinue">
    <w:name w:val="List Continue"/>
    <w:basedOn w:val="List"/>
    <w:rsid w:val="00F02786"/>
    <w:pPr>
      <w:ind w:firstLine="0"/>
    </w:pPr>
  </w:style>
  <w:style w:type="paragraph" w:customStyle="1" w:styleId="ListNote">
    <w:name w:val="List Note"/>
    <w:basedOn w:val="List"/>
    <w:rsid w:val="00F02786"/>
    <w:pPr>
      <w:pBdr>
        <w:top w:val="single" w:sz="6" w:space="2" w:color="918585"/>
        <w:bottom w:val="single" w:sz="6" w:space="2" w:color="918585"/>
      </w:pBdr>
      <w:tabs>
        <w:tab w:val="left" w:pos="1021"/>
      </w:tabs>
      <w:ind w:firstLine="0"/>
    </w:pPr>
  </w:style>
  <w:style w:type="paragraph" w:customStyle="1" w:styleId="Warning">
    <w:name w:val="Warning"/>
    <w:basedOn w:val="BodyText"/>
    <w:rsid w:val="00F02786"/>
    <w:pPr>
      <w:shd w:val="clear" w:color="auto" w:fill="D9D9D9"/>
      <w:tabs>
        <w:tab w:val="left" w:pos="992"/>
      </w:tabs>
      <w:ind w:left="119" w:right="119"/>
    </w:pPr>
    <w:rPr>
      <w:sz w:val="20"/>
    </w:rPr>
  </w:style>
  <w:style w:type="paragraph" w:customStyle="1" w:styleId="MarginIcons">
    <w:name w:val="Margin Icons"/>
    <w:basedOn w:val="BodyText"/>
    <w:rsid w:val="00F0278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2786"/>
    <w:rPr>
      <w:rFonts w:ascii="Courier New" w:hAnsi="Courier New"/>
    </w:rPr>
  </w:style>
  <w:style w:type="paragraph" w:customStyle="1" w:styleId="NoteBullet">
    <w:name w:val="Note Bullet"/>
    <w:basedOn w:val="Note"/>
    <w:rsid w:val="00F02786"/>
    <w:pPr>
      <w:tabs>
        <w:tab w:val="clear" w:pos="680"/>
      </w:tabs>
      <w:spacing w:before="60" w:after="60"/>
    </w:pPr>
  </w:style>
  <w:style w:type="paragraph" w:customStyle="1" w:styleId="SubHeading2">
    <w:name w:val="SubHeading2"/>
    <w:basedOn w:val="HeadingBase"/>
    <w:rsid w:val="00F02786"/>
    <w:pPr>
      <w:spacing w:before="240" w:after="60"/>
    </w:pPr>
    <w:rPr>
      <w:sz w:val="20"/>
    </w:rPr>
  </w:style>
  <w:style w:type="paragraph" w:customStyle="1" w:styleId="SubHeading1">
    <w:name w:val="SubHeading1"/>
    <w:basedOn w:val="HeadingBase"/>
    <w:rsid w:val="00F02786"/>
    <w:pPr>
      <w:spacing w:before="240" w:after="60"/>
    </w:pPr>
    <w:rPr>
      <w:color w:val="918585"/>
      <w:sz w:val="22"/>
    </w:rPr>
  </w:style>
  <w:style w:type="paragraph" w:customStyle="1" w:styleId="SideHeading">
    <w:name w:val="Side Heading"/>
    <w:basedOn w:val="HeadingBase"/>
    <w:rsid w:val="00F027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86"/>
    <w:pPr>
      <w:numPr>
        <w:numId w:val="12"/>
      </w:numPr>
    </w:pPr>
  </w:style>
  <w:style w:type="paragraph" w:styleId="PlainText">
    <w:name w:val="Plain Text"/>
    <w:basedOn w:val="Normal"/>
    <w:link w:val="PlainTextChar"/>
    <w:rsid w:val="00F02786"/>
    <w:rPr>
      <w:sz w:val="20"/>
    </w:rPr>
  </w:style>
  <w:style w:type="character" w:customStyle="1" w:styleId="PlainTextChar">
    <w:name w:val="Plain Text Char"/>
    <w:basedOn w:val="DefaultParagraphFont"/>
    <w:link w:val="PlainText"/>
    <w:rsid w:val="00F02786"/>
    <w:rPr>
      <w:rFonts w:ascii="Courier New" w:eastAsia="Times New Roman" w:hAnsi="Courier New" w:cs="Times New Roman"/>
      <w:sz w:val="20"/>
      <w:szCs w:val="20"/>
      <w:lang w:val="en-US" w:eastAsia="en-US"/>
    </w:rPr>
  </w:style>
  <w:style w:type="character" w:customStyle="1" w:styleId="MenuOption">
    <w:name w:val="Menu Option"/>
    <w:rsid w:val="00F02786"/>
    <w:rPr>
      <w:b/>
      <w:smallCaps/>
    </w:rPr>
  </w:style>
  <w:style w:type="paragraph" w:customStyle="1" w:styleId="TableListNumber">
    <w:name w:val="Table List Number"/>
    <w:basedOn w:val="ListNumber"/>
    <w:rsid w:val="00F02786"/>
    <w:pPr>
      <w:numPr>
        <w:numId w:val="0"/>
      </w:numPr>
    </w:pPr>
  </w:style>
  <w:style w:type="paragraph" w:styleId="TOC4">
    <w:name w:val="toc 4"/>
    <w:basedOn w:val="TOCBase"/>
    <w:next w:val="Normal"/>
    <w:semiHidden/>
    <w:rsid w:val="00F02786"/>
    <w:pPr>
      <w:tabs>
        <w:tab w:val="right" w:leader="dot" w:pos="9071"/>
      </w:tabs>
      <w:ind w:left="1701"/>
    </w:pPr>
  </w:style>
  <w:style w:type="paragraph" w:customStyle="1" w:styleId="ListAlpha">
    <w:name w:val="List Alpha"/>
    <w:basedOn w:val="List"/>
    <w:rsid w:val="00F02786"/>
    <w:pPr>
      <w:numPr>
        <w:numId w:val="9"/>
      </w:numPr>
    </w:pPr>
  </w:style>
  <w:style w:type="paragraph" w:customStyle="1" w:styleId="ListAlpha2">
    <w:name w:val="List Alpha 2"/>
    <w:basedOn w:val="List2"/>
    <w:rsid w:val="00F02786"/>
    <w:pPr>
      <w:numPr>
        <w:numId w:val="8"/>
      </w:numPr>
    </w:pPr>
  </w:style>
  <w:style w:type="paragraph" w:styleId="List3">
    <w:name w:val="List 3"/>
    <w:basedOn w:val="BodyText"/>
    <w:rsid w:val="00F02786"/>
    <w:pPr>
      <w:tabs>
        <w:tab w:val="left" w:pos="1021"/>
      </w:tabs>
      <w:spacing w:before="60" w:after="60"/>
      <w:ind w:left="1020" w:hanging="340"/>
    </w:pPr>
  </w:style>
  <w:style w:type="paragraph" w:styleId="List4">
    <w:name w:val="List 4"/>
    <w:basedOn w:val="BodyText"/>
    <w:rsid w:val="00F02786"/>
    <w:pPr>
      <w:tabs>
        <w:tab w:val="left" w:pos="1361"/>
      </w:tabs>
      <w:spacing w:before="60" w:after="60"/>
      <w:ind w:left="1361" w:hanging="340"/>
    </w:pPr>
  </w:style>
  <w:style w:type="paragraph" w:styleId="List5">
    <w:name w:val="List 5"/>
    <w:basedOn w:val="BodyText"/>
    <w:rsid w:val="00F02786"/>
    <w:pPr>
      <w:tabs>
        <w:tab w:val="left" w:pos="1701"/>
      </w:tabs>
      <w:spacing w:before="60" w:after="60"/>
      <w:ind w:left="1701" w:hanging="340"/>
    </w:pPr>
  </w:style>
  <w:style w:type="paragraph" w:styleId="ListBullet3">
    <w:name w:val="List Bullet 3"/>
    <w:basedOn w:val="List3"/>
    <w:rsid w:val="00F02786"/>
    <w:pPr>
      <w:numPr>
        <w:numId w:val="15"/>
      </w:numPr>
      <w:tabs>
        <w:tab w:val="clear" w:pos="1021"/>
      </w:tabs>
      <w:ind w:left="1037" w:hanging="357"/>
    </w:pPr>
  </w:style>
  <w:style w:type="paragraph" w:styleId="ListBullet4">
    <w:name w:val="List Bullet 4"/>
    <w:basedOn w:val="List4"/>
    <w:rsid w:val="00F02786"/>
    <w:pPr>
      <w:numPr>
        <w:numId w:val="3"/>
      </w:numPr>
    </w:pPr>
  </w:style>
  <w:style w:type="paragraph" w:styleId="ListBullet5">
    <w:name w:val="List Bullet 5"/>
    <w:basedOn w:val="List5"/>
    <w:rsid w:val="00F02786"/>
    <w:pPr>
      <w:numPr>
        <w:numId w:val="4"/>
      </w:numPr>
    </w:pPr>
  </w:style>
  <w:style w:type="paragraph" w:styleId="ListContinue2">
    <w:name w:val="List Continue 2"/>
    <w:basedOn w:val="List2"/>
    <w:rsid w:val="00F02786"/>
    <w:pPr>
      <w:ind w:firstLine="0"/>
    </w:pPr>
  </w:style>
  <w:style w:type="paragraph" w:styleId="ListContinue3">
    <w:name w:val="List Continue 3"/>
    <w:basedOn w:val="List3"/>
    <w:rsid w:val="00F02786"/>
    <w:pPr>
      <w:ind w:left="1021" w:firstLine="0"/>
    </w:pPr>
  </w:style>
  <w:style w:type="paragraph" w:styleId="ListContinue4">
    <w:name w:val="List Continue 4"/>
    <w:basedOn w:val="List4"/>
    <w:rsid w:val="00F02786"/>
    <w:pPr>
      <w:ind w:firstLine="0"/>
    </w:pPr>
  </w:style>
  <w:style w:type="paragraph" w:styleId="ListContinue5">
    <w:name w:val="List Continue 5"/>
    <w:basedOn w:val="List5"/>
    <w:rsid w:val="00F02786"/>
    <w:pPr>
      <w:ind w:firstLine="0"/>
    </w:pPr>
  </w:style>
  <w:style w:type="paragraph" w:styleId="ListNumber3">
    <w:name w:val="List Number 3"/>
    <w:basedOn w:val="List3"/>
    <w:rsid w:val="00F02786"/>
    <w:pPr>
      <w:numPr>
        <w:numId w:val="5"/>
      </w:numPr>
    </w:pPr>
  </w:style>
  <w:style w:type="paragraph" w:styleId="ListNumber4">
    <w:name w:val="List Number 4"/>
    <w:basedOn w:val="List4"/>
    <w:rsid w:val="00F02786"/>
    <w:pPr>
      <w:numPr>
        <w:numId w:val="6"/>
      </w:numPr>
    </w:pPr>
  </w:style>
  <w:style w:type="paragraph" w:styleId="ListNumber5">
    <w:name w:val="List Number 5"/>
    <w:basedOn w:val="List5"/>
    <w:rsid w:val="00F02786"/>
    <w:pPr>
      <w:numPr>
        <w:numId w:val="7"/>
      </w:numPr>
    </w:pPr>
  </w:style>
  <w:style w:type="paragraph" w:styleId="BlockText">
    <w:name w:val="Block Text"/>
    <w:basedOn w:val="Normal"/>
    <w:rsid w:val="00F02786"/>
    <w:pPr>
      <w:spacing w:after="120"/>
      <w:ind w:left="1440" w:right="1440"/>
    </w:pPr>
  </w:style>
  <w:style w:type="character" w:customStyle="1" w:styleId="Subscript">
    <w:name w:val="Subscript"/>
    <w:rsid w:val="00F02786"/>
    <w:rPr>
      <w:sz w:val="16"/>
      <w:vertAlign w:val="subscript"/>
    </w:rPr>
  </w:style>
  <w:style w:type="character" w:customStyle="1" w:styleId="Superscript">
    <w:name w:val="Superscript"/>
    <w:rsid w:val="00F02786"/>
    <w:rPr>
      <w:sz w:val="16"/>
      <w:vertAlign w:val="superscript"/>
    </w:rPr>
  </w:style>
  <w:style w:type="character" w:customStyle="1" w:styleId="Symbols">
    <w:name w:val="Symbols"/>
    <w:rsid w:val="00F02786"/>
    <w:rPr>
      <w:rFonts w:ascii="Symbol" w:hAnsi="Symbol"/>
    </w:rPr>
  </w:style>
  <w:style w:type="character" w:customStyle="1" w:styleId="MenuOptions">
    <w:name w:val="Menu Options"/>
    <w:rsid w:val="00F02786"/>
    <w:rPr>
      <w:rFonts w:ascii="Arial Narrow" w:hAnsi="Arial Narrow"/>
      <w:smallCaps/>
    </w:rPr>
  </w:style>
  <w:style w:type="character" w:customStyle="1" w:styleId="Buttons">
    <w:name w:val="Buttons"/>
    <w:rsid w:val="00F02786"/>
    <w:rPr>
      <w:b/>
    </w:rPr>
  </w:style>
  <w:style w:type="character" w:customStyle="1" w:styleId="Underlined">
    <w:name w:val="Underlined"/>
    <w:rsid w:val="00F02786"/>
    <w:rPr>
      <w:u w:val="single"/>
    </w:rPr>
  </w:style>
  <w:style w:type="paragraph" w:customStyle="1" w:styleId="TableBodyTextRight">
    <w:name w:val="Table Body Text Right"/>
    <w:basedOn w:val="TableBodyText"/>
    <w:rsid w:val="00F02786"/>
    <w:pPr>
      <w:widowControl w:val="0"/>
      <w:autoSpaceDE w:val="0"/>
      <w:autoSpaceDN w:val="0"/>
      <w:adjustRightInd w:val="0"/>
      <w:jc w:val="right"/>
    </w:pPr>
    <w:rPr>
      <w:rFonts w:cs="Arial"/>
      <w:szCs w:val="18"/>
    </w:rPr>
  </w:style>
  <w:style w:type="paragraph" w:customStyle="1" w:styleId="CopyrightText">
    <w:name w:val="Copyright Text"/>
    <w:basedOn w:val="BodyText"/>
    <w:rsid w:val="00F02786"/>
    <w:rPr>
      <w:sz w:val="18"/>
    </w:rPr>
  </w:style>
  <w:style w:type="paragraph" w:customStyle="1" w:styleId="BodySmallRight">
    <w:name w:val="Body Small Right"/>
    <w:basedOn w:val="BodyTextRight"/>
    <w:rsid w:val="00F02786"/>
    <w:rPr>
      <w:sz w:val="18"/>
      <w:szCs w:val="18"/>
    </w:rPr>
  </w:style>
  <w:style w:type="paragraph" w:customStyle="1" w:styleId="MarginEdition">
    <w:name w:val="Margin Edition"/>
    <w:basedOn w:val="MarginNote"/>
    <w:rsid w:val="00F02786"/>
    <w:pPr>
      <w:spacing w:before="0" w:after="0"/>
    </w:pPr>
    <w:rPr>
      <w:rFonts w:ascii="Times New Roman" w:hAnsi="Times New Roman"/>
      <w:color w:val="999999"/>
    </w:rPr>
  </w:style>
  <w:style w:type="paragraph" w:customStyle="1" w:styleId="Spacer">
    <w:name w:val="Spacer"/>
    <w:basedOn w:val="Normal"/>
    <w:rsid w:val="00F02786"/>
    <w:rPr>
      <w:sz w:val="2"/>
      <w:szCs w:val="2"/>
    </w:rPr>
  </w:style>
  <w:style w:type="character" w:customStyle="1" w:styleId="Small">
    <w:name w:val="Small"/>
    <w:rsid w:val="00F02786"/>
    <w:rPr>
      <w:sz w:val="16"/>
    </w:rPr>
  </w:style>
  <w:style w:type="paragraph" w:customStyle="1" w:styleId="WideTable">
    <w:name w:val="Wide Table"/>
    <w:basedOn w:val="Normal"/>
    <w:rsid w:val="00F02786"/>
    <w:pPr>
      <w:ind w:left="-1418"/>
    </w:pPr>
    <w:rPr>
      <w:sz w:val="2"/>
      <w:szCs w:val="2"/>
    </w:rPr>
  </w:style>
  <w:style w:type="character" w:styleId="PageNumber">
    <w:name w:val="page number"/>
    <w:rsid w:val="00F02786"/>
  </w:style>
  <w:style w:type="paragraph" w:styleId="Quote">
    <w:name w:val="Quote"/>
    <w:basedOn w:val="Heading1"/>
    <w:link w:val="QuoteChar"/>
    <w:qFormat/>
    <w:rsid w:val="00F02786"/>
    <w:rPr>
      <w:b w:val="0"/>
      <w:sz w:val="72"/>
      <w:szCs w:val="72"/>
      <w:lang w:val="en-NZ"/>
    </w:rPr>
  </w:style>
  <w:style w:type="character" w:customStyle="1" w:styleId="QuoteChar">
    <w:name w:val="Quote Char"/>
    <w:link w:val="Quote"/>
    <w:rsid w:val="00F027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86"/>
    <w:pPr>
      <w:pageBreakBefore/>
    </w:pPr>
  </w:style>
  <w:style w:type="paragraph" w:customStyle="1" w:styleId="Border">
    <w:name w:val="Border"/>
    <w:basedOn w:val="Normal"/>
    <w:qFormat/>
    <w:rsid w:val="00F02786"/>
    <w:pPr>
      <w:pBdr>
        <w:top w:val="single" w:sz="18" w:space="1" w:color="auto"/>
      </w:pBdr>
    </w:pPr>
    <w:rPr>
      <w:rFonts w:ascii="Times New Roman" w:hAnsi="Times New Roman"/>
      <w:color w:val="FFFFFF"/>
      <w:sz w:val="2"/>
    </w:rPr>
  </w:style>
  <w:style w:type="character" w:styleId="IntenseEmphasis">
    <w:name w:val="Intense Emphasis"/>
    <w:uiPriority w:val="21"/>
    <w:qFormat/>
    <w:rsid w:val="00F02786"/>
    <w:rPr>
      <w:b/>
      <w:bCs/>
      <w:i/>
      <w:iCs/>
      <w:color w:val="auto"/>
    </w:rPr>
  </w:style>
  <w:style w:type="paragraph" w:styleId="IntenseQuote">
    <w:name w:val="Intense Quote"/>
    <w:basedOn w:val="Normal"/>
    <w:next w:val="Normal"/>
    <w:link w:val="IntenseQuoteChar"/>
    <w:uiPriority w:val="30"/>
    <w:qFormat/>
    <w:rsid w:val="00F0278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2786"/>
    <w:rPr>
      <w:rFonts w:ascii="Courier New" w:eastAsia="Times New Roman" w:hAnsi="Courier New" w:cs="Times New Roman"/>
      <w:b/>
      <w:bCs/>
      <w:i/>
      <w:iCs/>
      <w:szCs w:val="20"/>
      <w:lang w:val="en-US" w:eastAsia="en-US"/>
    </w:rPr>
  </w:style>
  <w:style w:type="character" w:styleId="SubtleReference">
    <w:name w:val="Subtle Reference"/>
    <w:uiPriority w:val="31"/>
    <w:qFormat/>
    <w:rsid w:val="00F02786"/>
    <w:rPr>
      <w:smallCaps/>
      <w:color w:val="auto"/>
      <w:u w:val="single"/>
    </w:rPr>
  </w:style>
  <w:style w:type="character" w:styleId="IntenseReference">
    <w:name w:val="Intense Reference"/>
    <w:uiPriority w:val="32"/>
    <w:qFormat/>
    <w:rsid w:val="00F02786"/>
    <w:rPr>
      <w:b/>
      <w:bCs/>
      <w:smallCaps/>
      <w:color w:val="auto"/>
      <w:spacing w:val="5"/>
      <w:u w:val="single"/>
    </w:rPr>
  </w:style>
  <w:style w:type="paragraph" w:customStyle="1" w:styleId="2ColumnHeading">
    <w:name w:val="2Column Heading"/>
    <w:basedOn w:val="BodyText"/>
    <w:qFormat/>
    <w:rsid w:val="00F02786"/>
    <w:pPr>
      <w:spacing w:after="60"/>
      <w:ind w:left="-2268"/>
    </w:pPr>
    <w:rPr>
      <w:b/>
    </w:rPr>
  </w:style>
  <w:style w:type="paragraph" w:customStyle="1" w:styleId="Heading1TOC">
    <w:name w:val="Heading1 TOC"/>
    <w:basedOn w:val="Normal"/>
    <w:qFormat/>
    <w:rsid w:val="00F02786"/>
    <w:pPr>
      <w:spacing w:before="240" w:after="120"/>
    </w:pPr>
    <w:rPr>
      <w:rFonts w:ascii="Times New Roman" w:hAnsi="Times New Roman"/>
      <w:b/>
      <w:sz w:val="32"/>
    </w:rPr>
  </w:style>
  <w:style w:type="paragraph" w:customStyle="1" w:styleId="Heading2TOC">
    <w:name w:val="Heading2 TOC"/>
    <w:basedOn w:val="Normal"/>
    <w:qFormat/>
    <w:rsid w:val="00F02786"/>
    <w:pPr>
      <w:spacing w:before="240" w:after="60"/>
    </w:pPr>
    <w:rPr>
      <w:rFonts w:ascii="Times New Roman" w:hAnsi="Times New Roman"/>
      <w:b/>
      <w:sz w:val="28"/>
    </w:rPr>
  </w:style>
  <w:style w:type="character" w:customStyle="1" w:styleId="Underline">
    <w:name w:val="Underline"/>
    <w:qFormat/>
    <w:rsid w:val="00F02786"/>
    <w:rPr>
      <w:u w:val="single"/>
    </w:rPr>
  </w:style>
  <w:style w:type="paragraph" w:styleId="BalloonText">
    <w:name w:val="Balloon Text"/>
    <w:basedOn w:val="Normal"/>
    <w:link w:val="BalloonTextChar"/>
    <w:rsid w:val="00F02786"/>
    <w:rPr>
      <w:rFonts w:ascii="Tahoma" w:hAnsi="Tahoma" w:cs="Tahoma"/>
      <w:sz w:val="16"/>
      <w:szCs w:val="16"/>
    </w:rPr>
  </w:style>
  <w:style w:type="character" w:customStyle="1" w:styleId="BalloonTextChar">
    <w:name w:val="Balloon Text Char"/>
    <w:link w:val="BalloonText"/>
    <w:rsid w:val="00F027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78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278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986</Words>
  <Characters>6426</Characters>
  <Application>Microsoft Office Word</Application>
  <DocSecurity>0</DocSecurity>
  <Lines>239</Lines>
  <Paragraphs>114</Paragraphs>
  <ScaleCrop>false</ScaleCrop>
  <Company>Author-it Software Corporation Ltd.</Company>
  <LinksUpToDate>false</LinksUpToDate>
  <CharactersWithSpaces>7350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TAEEDU704A Conduct applied international education research</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2012-05-26T21:47:00Z</dcterms:created>
  <dcterms:modified xsi:type="dcterms:W3CDTF">2012-05-26T21:47:00Z</dcterms:modified>
</cp:coreProperties>
</file>