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3959" w:rsidP="004C39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TAESS00029 Volunteer Trainer Delivery Skill Set</w:t>
      </w:r>
      <w:r>
        <w:fldChar w:fldCharType="end"/>
      </w:r>
    </w:p>
    <w:p w:rsidR="004C3959" w:rsidP="004C3959">
      <w:pPr>
        <w:pStyle w:val="Version"/>
        <w:sectPr w:rsidSect="006833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83301" w:rsidP="00683301">
      <w:pPr>
        <w:pStyle w:val="SuperHeading"/>
      </w:pPr>
      <w:r w:rsidRPr="00683301">
        <w:t>TAESS00029 Volunteer Trainer Delivery Skill Set</w:t>
      </w:r>
    </w:p>
    <w:p w:rsidR="00000000" w:rsidRPr="00683301" w:rsidP="00683301">
      <w:pPr>
        <w:pStyle w:val="Heading1"/>
      </w:pPr>
      <w:bookmarkStart w:id="1" w:name="O_1273600"/>
      <w:bookmarkEnd w:id="1"/>
      <w:r w:rsidRPr="006833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59"/>
        <w:gridCol w:w="7689"/>
      </w:tblGrid>
      <w:tr w:rsidTr="006833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2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301" w:rsidP="00683301">
            <w:pPr>
              <w:pStyle w:val="BodyText"/>
            </w:pPr>
            <w:r w:rsidRPr="00683301">
              <w:rPr>
                <w:rStyle w:val="SpecialBold"/>
              </w:rPr>
              <w:t xml:space="preserve">Release </w:t>
            </w:r>
          </w:p>
        </w:tc>
        <w:tc>
          <w:tcPr>
            <w:tcW w:w="76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301">
            <w:pPr>
              <w:pStyle w:val="BodyText"/>
              <w:rPr>
                <w:lang w:val="en-NZ"/>
              </w:rPr>
            </w:pPr>
            <w:r w:rsidRPr="00683301">
              <w:rPr>
                <w:rStyle w:val="SpecialBold"/>
              </w:rPr>
              <w:t>Comments</w:t>
            </w:r>
          </w:p>
        </w:tc>
      </w:tr>
      <w:tr w:rsidTr="006833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9"/>
        </w:trPr>
        <w:tc>
          <w:tcPr>
            <w:tcW w:w="12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301">
            <w:pPr>
              <w:pStyle w:val="BodyText"/>
              <w:rPr>
                <w:lang w:val="en-NZ"/>
              </w:rPr>
            </w:pPr>
            <w:r w:rsidRPr="00683301">
              <w:t>Release 1</w:t>
            </w:r>
          </w:p>
        </w:tc>
        <w:tc>
          <w:tcPr>
            <w:tcW w:w="76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301" w:rsidP="00683301">
            <w:pPr>
              <w:pStyle w:val="BodyText"/>
            </w:pPr>
            <w:r w:rsidRPr="00683301">
              <w:t>This skill set was first released with TAE Training and Education Training Package Version 5.0.</w:t>
            </w:r>
          </w:p>
          <w:p w:rsidR="00000000" w:rsidRPr="00683301" w:rsidP="00683301">
            <w:pPr>
              <w:pStyle w:val="BodyText"/>
            </w:pPr>
            <w:r w:rsidRPr="00683301">
              <w:t>Newly created skill set.</w:t>
            </w:r>
          </w:p>
        </w:tc>
      </w:tr>
    </w:tbl>
    <w:p w:rsidR="00000000" w:rsidRPr="00683301" w:rsidP="00683301">
      <w:pPr>
        <w:pStyle w:val="BodyText"/>
      </w:pPr>
    </w:p>
    <w:p w:rsidR="00000000" w:rsidRPr="00683301" w:rsidP="00683301">
      <w:pPr>
        <w:pStyle w:val="AllowPageBreak"/>
      </w:pPr>
    </w:p>
    <w:p w:rsidR="00000000" w:rsidRPr="00683301" w:rsidP="00683301">
      <w:pPr>
        <w:pStyle w:val="Heading1"/>
      </w:pPr>
      <w:bookmarkStart w:id="2" w:name="O_1273601"/>
      <w:bookmarkEnd w:id="2"/>
      <w:r w:rsidRPr="00683301">
        <w:t>Description</w:t>
      </w:r>
    </w:p>
    <w:p w:rsidR="00000000" w:rsidRPr="00683301" w:rsidP="004C3959">
      <w:pPr>
        <w:pStyle w:val="BodyText"/>
      </w:pPr>
      <w:r w:rsidRPr="00683301">
        <w:t>This skill set provides the necessary skil</w:t>
      </w:r>
      <w:r w:rsidRPr="00683301">
        <w:t>ls and knowledge for those who deliver training in volunteer organisation settings.</w:t>
      </w:r>
    </w:p>
    <w:p w:rsidR="00000000" w:rsidRPr="00683301" w:rsidP="00683301">
      <w:pPr>
        <w:pStyle w:val="Heading1"/>
      </w:pPr>
      <w:bookmarkStart w:id="3" w:name="O_1273602"/>
      <w:bookmarkEnd w:id="3"/>
      <w:r w:rsidRPr="00683301">
        <w:t>Pathways Information</w:t>
      </w:r>
    </w:p>
    <w:p w:rsidR="00000000" w:rsidRPr="00683301" w:rsidP="004C3959">
      <w:pPr>
        <w:pStyle w:val="BodyText"/>
      </w:pPr>
      <w:r w:rsidRPr="00683301">
        <w:t>These units provide credit towards TAE40122 Certificate IV in Training and Assessment and other qualifications that allow for select</w:t>
      </w:r>
      <w:r w:rsidRPr="00683301">
        <w:t>ion of these units.</w:t>
      </w:r>
    </w:p>
    <w:p w:rsidR="00000000" w:rsidRPr="00683301" w:rsidP="00683301">
      <w:pPr>
        <w:pStyle w:val="Heading1"/>
      </w:pPr>
      <w:bookmarkStart w:id="4" w:name="O_1273603"/>
      <w:bookmarkEnd w:id="4"/>
      <w:r w:rsidRPr="00683301">
        <w:t>Licensing/Regulatory Information</w:t>
      </w:r>
    </w:p>
    <w:p w:rsidR="00000000" w:rsidRPr="00683301" w:rsidP="004C3959">
      <w:pPr>
        <w:pStyle w:val="BodyText"/>
      </w:pPr>
      <w:r w:rsidRPr="00683301">
        <w:t>No licensing, legislative or certification requirements apply to this skill set at the time of publication.</w:t>
      </w:r>
    </w:p>
    <w:p w:rsidR="00000000" w:rsidRPr="00683301" w:rsidP="00683301">
      <w:pPr>
        <w:pStyle w:val="Heading1"/>
      </w:pPr>
      <w:bookmarkStart w:id="5" w:name="O_1273604"/>
      <w:bookmarkEnd w:id="5"/>
      <w:r w:rsidRPr="00683301">
        <w:t>Skill Set Requirements</w:t>
      </w:r>
    </w:p>
    <w:p w:rsidR="00000000" w:rsidRPr="00683301" w:rsidP="00683301">
      <w:pPr>
        <w:pStyle w:val="ListBullet"/>
      </w:pPr>
      <w:r w:rsidRPr="00683301">
        <w:t>BSBCMM411 Make presentations</w:t>
      </w:r>
    </w:p>
    <w:p w:rsidR="00000000" w:rsidRPr="00683301" w:rsidP="00683301">
      <w:pPr>
        <w:pStyle w:val="ListBullet"/>
      </w:pPr>
      <w:r w:rsidRPr="00683301">
        <w:t>TAEDEL311 Provide work skill instruction</w:t>
      </w:r>
    </w:p>
    <w:p w:rsidR="00000000" w:rsidRPr="00683301" w:rsidP="00683301">
      <w:pPr>
        <w:pStyle w:val="AllowPageBreak"/>
      </w:pPr>
    </w:p>
    <w:p w:rsidR="00000000" w:rsidRPr="00683301" w:rsidP="00683301">
      <w:pPr>
        <w:pStyle w:val="Heading1"/>
      </w:pPr>
      <w:bookmarkStart w:id="6" w:name="O_1273605"/>
      <w:bookmarkEnd w:id="6"/>
      <w:r w:rsidRPr="00683301">
        <w:t>Target Group</w:t>
      </w:r>
    </w:p>
    <w:p w:rsidR="00000000" w:rsidRPr="00683301" w:rsidP="004C3959">
      <w:pPr>
        <w:pStyle w:val="BodyText"/>
      </w:pPr>
      <w:r w:rsidRPr="00683301">
        <w:t>This skill set is for volunteers who deliver training to other volunteers in the workplace and those working in non-accredited delivery. This training is designed to support the essen</w:t>
      </w:r>
      <w:r w:rsidRPr="00683301">
        <w:t>tial skills of volunteer trainers, such as in emergency service organisations. The role may involve some coaching at individual or small group level.</w:t>
      </w:r>
    </w:p>
    <w:p w:rsidR="00000000" w:rsidRPr="00683301" w:rsidP="00683301">
      <w:pPr>
        <w:pStyle w:val="Heading1"/>
      </w:pPr>
      <w:bookmarkStart w:id="7" w:name="O_1273606"/>
      <w:bookmarkEnd w:id="7"/>
      <w:r w:rsidRPr="00683301">
        <w:t>Suggested words for Statement of Attainment</w:t>
      </w:r>
    </w:p>
    <w:p w:rsidR="00000000" w:rsidRPr="00683301" w:rsidP="004C3959">
      <w:pPr>
        <w:pStyle w:val="BodyText"/>
      </w:pPr>
      <w:r w:rsidRPr="00683301">
        <w:t>These units of competency from the TAE Trai</w:t>
      </w:r>
      <w:r w:rsidRPr="00683301">
        <w:t>ning and Education Training Package meet industry requirements for industry trainers.</w:t>
      </w:r>
    </w:p>
    <w:p w:rsidR="00000000" w:rsidRPr="00683301" w:rsidP="00683301"/>
    <w:sectPr w:rsidSect="006833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01" w:rsidRPr="004C3959" w:rsidP="004C39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959" w:rsidP="006833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C3959" w:rsidP="006833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3959" w:rsidP="006833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9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3301" w:rsidRPr="004C3959" w:rsidP="004C39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959" w:rsidRPr="002D2AF8" w:rsidP="006833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TAESS00029 Volunteer Trainer Delivery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4C3959" w:rsidP="006833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3A2B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5411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3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33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33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33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33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33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33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33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33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33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33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3301"/>
  </w:style>
  <w:style w:type="character" w:customStyle="1" w:styleId="Heading1Char">
    <w:name w:val="Heading 1 Char"/>
    <w:basedOn w:val="DefaultParagraphFont"/>
    <w:link w:val="Heading1"/>
    <w:rsid w:val="006833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33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33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33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3301"/>
    <w:rPr>
      <w:b/>
      <w:spacing w:val="0"/>
    </w:rPr>
  </w:style>
  <w:style w:type="paragraph" w:customStyle="1" w:styleId="SuperHeading">
    <w:name w:val="SuperHeading"/>
    <w:basedOn w:val="Normal"/>
    <w:rsid w:val="006833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33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33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33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33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3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3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3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3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33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33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33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33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33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33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33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33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33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33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33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33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33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33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33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33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33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33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33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33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33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33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33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33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33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33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3301"/>
    <w:rPr>
      <w:i/>
    </w:rPr>
  </w:style>
  <w:style w:type="paragraph" w:styleId="Caption">
    <w:name w:val="caption"/>
    <w:basedOn w:val="BodyText"/>
    <w:next w:val="Normal"/>
    <w:qFormat/>
    <w:rsid w:val="006833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33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33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3301"/>
  </w:style>
  <w:style w:type="paragraph" w:styleId="TableofFigures">
    <w:name w:val="table of figures"/>
    <w:basedOn w:val="Normal"/>
    <w:next w:val="Normal"/>
    <w:semiHidden/>
    <w:rsid w:val="006833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33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3301"/>
    <w:rPr>
      <w:rFonts w:ascii="Wingdings" w:hAnsi="Wingdings"/>
    </w:rPr>
  </w:style>
  <w:style w:type="paragraph" w:customStyle="1" w:styleId="TableHeading">
    <w:name w:val="Table Heading"/>
    <w:basedOn w:val="HeadingBase"/>
    <w:rsid w:val="006833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3301"/>
    <w:rPr>
      <w:color w:val="0033CC"/>
      <w:u w:val="none"/>
    </w:rPr>
  </w:style>
  <w:style w:type="paragraph" w:customStyle="1" w:styleId="BodyTextRight">
    <w:name w:val="Body Text Right"/>
    <w:basedOn w:val="BodyText"/>
    <w:rsid w:val="006833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33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33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33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33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33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3301"/>
    <w:rPr>
      <w:sz w:val="32"/>
    </w:rPr>
  </w:style>
  <w:style w:type="paragraph" w:customStyle="1" w:styleId="HeadingProcedure">
    <w:name w:val="Heading Procedure"/>
    <w:basedOn w:val="HeadingBase"/>
    <w:next w:val="Normal"/>
    <w:rsid w:val="006833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3301"/>
    <w:pPr>
      <w:spacing w:before="60" w:after="60"/>
    </w:pPr>
  </w:style>
  <w:style w:type="paragraph" w:styleId="ListContinue">
    <w:name w:val="List Continue"/>
    <w:basedOn w:val="List"/>
    <w:rsid w:val="00683301"/>
    <w:pPr>
      <w:ind w:firstLine="0"/>
    </w:pPr>
  </w:style>
  <w:style w:type="paragraph" w:customStyle="1" w:styleId="ListNote">
    <w:name w:val="List Note"/>
    <w:basedOn w:val="List"/>
    <w:rsid w:val="006833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33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33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3301"/>
    <w:rPr>
      <w:rFonts w:ascii="Courier New" w:hAnsi="Courier New"/>
    </w:rPr>
  </w:style>
  <w:style w:type="paragraph" w:customStyle="1" w:styleId="NoteBullet">
    <w:name w:val="Note Bullet"/>
    <w:basedOn w:val="Note"/>
    <w:rsid w:val="006833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33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33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33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33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33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33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3301"/>
    <w:rPr>
      <w:b/>
      <w:smallCaps/>
    </w:rPr>
  </w:style>
  <w:style w:type="paragraph" w:customStyle="1" w:styleId="TableListNumber">
    <w:name w:val="Table List Number"/>
    <w:basedOn w:val="ListNumber"/>
    <w:rsid w:val="006833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33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3301"/>
    <w:pPr>
      <w:numPr>
        <w:numId w:val="8"/>
      </w:numPr>
    </w:pPr>
  </w:style>
  <w:style w:type="paragraph" w:customStyle="1" w:styleId="ListAlpha2">
    <w:name w:val="List Alpha 2"/>
    <w:basedOn w:val="List2"/>
    <w:rsid w:val="00683301"/>
    <w:pPr>
      <w:numPr>
        <w:numId w:val="7"/>
      </w:numPr>
    </w:pPr>
  </w:style>
  <w:style w:type="paragraph" w:styleId="List2">
    <w:name w:val="List 2"/>
    <w:basedOn w:val="BodyText"/>
    <w:rsid w:val="006833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33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33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33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33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33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3301"/>
    <w:pPr>
      <w:numPr>
        <w:numId w:val="3"/>
      </w:numPr>
    </w:pPr>
  </w:style>
  <w:style w:type="paragraph" w:styleId="ListContinue2">
    <w:name w:val="List Continue 2"/>
    <w:basedOn w:val="List2"/>
    <w:rsid w:val="00683301"/>
    <w:pPr>
      <w:ind w:firstLine="0"/>
    </w:pPr>
  </w:style>
  <w:style w:type="paragraph" w:styleId="ListContinue3">
    <w:name w:val="List Continue 3"/>
    <w:basedOn w:val="List3"/>
    <w:rsid w:val="00683301"/>
    <w:pPr>
      <w:ind w:left="1021" w:firstLine="0"/>
    </w:pPr>
  </w:style>
  <w:style w:type="paragraph" w:styleId="ListContinue4">
    <w:name w:val="List Continue 4"/>
    <w:basedOn w:val="List4"/>
    <w:rsid w:val="00683301"/>
    <w:pPr>
      <w:ind w:firstLine="0"/>
    </w:pPr>
  </w:style>
  <w:style w:type="paragraph" w:styleId="ListContinue5">
    <w:name w:val="List Continue 5"/>
    <w:basedOn w:val="List5"/>
    <w:rsid w:val="00683301"/>
    <w:pPr>
      <w:ind w:firstLine="0"/>
    </w:pPr>
  </w:style>
  <w:style w:type="paragraph" w:styleId="ListNumber3">
    <w:name w:val="List Number 3"/>
    <w:basedOn w:val="List3"/>
    <w:rsid w:val="00683301"/>
    <w:pPr>
      <w:numPr>
        <w:numId w:val="4"/>
      </w:numPr>
    </w:pPr>
  </w:style>
  <w:style w:type="paragraph" w:styleId="ListNumber4">
    <w:name w:val="List Number 4"/>
    <w:basedOn w:val="List4"/>
    <w:rsid w:val="00683301"/>
    <w:pPr>
      <w:numPr>
        <w:numId w:val="5"/>
      </w:numPr>
    </w:pPr>
  </w:style>
  <w:style w:type="paragraph" w:styleId="ListNumber5">
    <w:name w:val="List Number 5"/>
    <w:basedOn w:val="List5"/>
    <w:rsid w:val="00683301"/>
    <w:pPr>
      <w:numPr>
        <w:numId w:val="6"/>
      </w:numPr>
    </w:pPr>
  </w:style>
  <w:style w:type="paragraph" w:styleId="BlockText">
    <w:name w:val="Block Text"/>
    <w:basedOn w:val="Normal"/>
    <w:rsid w:val="006833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33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3301"/>
    <w:rPr>
      <w:sz w:val="16"/>
      <w:vertAlign w:val="superscript"/>
    </w:rPr>
  </w:style>
  <w:style w:type="character" w:customStyle="1" w:styleId="Symbols">
    <w:name w:val="Symbols"/>
    <w:basedOn w:val="DefaultParagraphFont"/>
    <w:rsid w:val="00683301"/>
    <w:rPr>
      <w:rFonts w:ascii="Symbol" w:hAnsi="Symbol"/>
    </w:rPr>
  </w:style>
  <w:style w:type="character" w:customStyle="1" w:styleId="MenuOptions">
    <w:name w:val="Menu Options"/>
    <w:basedOn w:val="DefaultParagraphFont"/>
    <w:rsid w:val="006833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3301"/>
    <w:rPr>
      <w:b/>
    </w:rPr>
  </w:style>
  <w:style w:type="character" w:customStyle="1" w:styleId="Underlined">
    <w:name w:val="Underlined"/>
    <w:basedOn w:val="DefaultParagraphFont"/>
    <w:rsid w:val="00683301"/>
    <w:rPr>
      <w:u w:val="single"/>
    </w:rPr>
  </w:style>
  <w:style w:type="paragraph" w:customStyle="1" w:styleId="TableBodyTextRight">
    <w:name w:val="Table Body Text Right"/>
    <w:basedOn w:val="TableBodyText"/>
    <w:rsid w:val="006833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3301"/>
    <w:rPr>
      <w:sz w:val="18"/>
    </w:rPr>
  </w:style>
  <w:style w:type="paragraph" w:customStyle="1" w:styleId="BodySmallRight">
    <w:name w:val="Body Small Right"/>
    <w:basedOn w:val="BodyTextRight"/>
    <w:rsid w:val="00683301"/>
    <w:rPr>
      <w:sz w:val="18"/>
      <w:szCs w:val="18"/>
    </w:rPr>
  </w:style>
  <w:style w:type="paragraph" w:customStyle="1" w:styleId="MarginEdition">
    <w:name w:val="Margin Edition"/>
    <w:basedOn w:val="MarginNote"/>
    <w:rsid w:val="006833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3301"/>
    <w:rPr>
      <w:sz w:val="2"/>
      <w:szCs w:val="2"/>
    </w:rPr>
  </w:style>
  <w:style w:type="character" w:customStyle="1" w:styleId="Small">
    <w:name w:val="Small"/>
    <w:basedOn w:val="DefaultParagraphFont"/>
    <w:rsid w:val="00683301"/>
    <w:rPr>
      <w:sz w:val="16"/>
    </w:rPr>
  </w:style>
  <w:style w:type="paragraph" w:customStyle="1" w:styleId="WideTable">
    <w:name w:val="Wide Table"/>
    <w:basedOn w:val="Normal"/>
    <w:rsid w:val="006833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3301"/>
  </w:style>
  <w:style w:type="paragraph" w:styleId="Quote">
    <w:name w:val="Quote"/>
    <w:basedOn w:val="Heading1"/>
    <w:link w:val="QuoteChar"/>
    <w:qFormat/>
    <w:rsid w:val="006833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33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3301"/>
    <w:pPr>
      <w:pageBreakBefore/>
    </w:pPr>
  </w:style>
  <w:style w:type="paragraph" w:customStyle="1" w:styleId="Border">
    <w:name w:val="Border"/>
    <w:basedOn w:val="Normal"/>
    <w:qFormat/>
    <w:rsid w:val="006833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33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3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3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33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33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33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33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33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3301"/>
    <w:rPr>
      <w:u w:val="single"/>
    </w:rPr>
  </w:style>
  <w:style w:type="character" w:customStyle="1" w:styleId="BoldandItalics">
    <w:name w:val="Bold and Italics"/>
    <w:qFormat/>
    <w:rsid w:val="00683301"/>
    <w:rPr>
      <w:b/>
      <w:i/>
      <w:u w:val="none"/>
    </w:rPr>
  </w:style>
  <w:style w:type="paragraph" w:styleId="BalloonText">
    <w:name w:val="Balloon Text"/>
    <w:basedOn w:val="Normal"/>
    <w:link w:val="BalloonTextChar"/>
    <w:rsid w:val="006833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3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33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33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33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33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3301"/>
    <w:pPr>
      <w:spacing w:before="0" w:after="0"/>
    </w:pPr>
  </w:style>
  <w:style w:type="paragraph" w:customStyle="1" w:styleId="BodyTextBold">
    <w:name w:val="Body Text Bold"/>
    <w:basedOn w:val="BodyText"/>
    <w:qFormat/>
    <w:rsid w:val="0068330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1218</Characters>
  <Application>Microsoft Office Word</Application>
  <DocSecurity>0</DocSecurity>
  <Lines>43</Lines>
  <Paragraphs>26</Paragraphs>
  <ScaleCrop>false</ScaleCrop>
  <Company>Author-it Software Corporation Ltd.</Company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TAESS00029 Volunteer Trainer Delivery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2022-12-08T20:07:47Z</dcterms:created>
  <dcterms:modified xsi:type="dcterms:W3CDTF">2022-12-08T07:11:00Z</dcterms:modified>
</cp:coreProperties>
</file>