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5B7" w:rsidP="003E65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TAESS00026 Foundation Skills Integration Skill Set</w:t>
      </w:r>
      <w:r>
        <w:fldChar w:fldCharType="end"/>
      </w:r>
    </w:p>
    <w:p w:rsidR="003E65B7" w:rsidP="003E65B7">
      <w:pPr>
        <w:pStyle w:val="Version"/>
        <w:sectPr w:rsidSect="00B561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561C3" w:rsidP="00B561C3">
      <w:pPr>
        <w:pStyle w:val="SuperHeading"/>
      </w:pPr>
      <w:r w:rsidRPr="00B561C3">
        <w:t>TAESS00026 Foundation Skills Integration Skill Set</w:t>
      </w:r>
    </w:p>
    <w:p w:rsidR="00000000" w:rsidRPr="00B561C3" w:rsidP="00B561C3">
      <w:pPr>
        <w:pStyle w:val="Heading1"/>
      </w:pPr>
      <w:bookmarkStart w:id="1" w:name="O_1273530"/>
      <w:bookmarkEnd w:id="1"/>
      <w:r w:rsidRPr="00B561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28"/>
      </w:tblGrid>
      <w:tr w:rsidTr="00B56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1C3" w:rsidP="00B561C3">
            <w:pPr>
              <w:pStyle w:val="BodyText"/>
            </w:pPr>
            <w:r w:rsidRPr="00B561C3">
              <w:rPr>
                <w:rStyle w:val="SpecialBold"/>
              </w:rPr>
              <w:t xml:space="preserve">Release </w:t>
            </w:r>
          </w:p>
        </w:tc>
        <w:tc>
          <w:tcPr>
            <w:tcW w:w="64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1C3">
            <w:pPr>
              <w:pStyle w:val="BodyText"/>
              <w:rPr>
                <w:lang w:val="en-NZ"/>
              </w:rPr>
            </w:pPr>
            <w:r w:rsidRPr="00B561C3">
              <w:rPr>
                <w:rStyle w:val="SpecialBold"/>
              </w:rPr>
              <w:t>Comments</w:t>
            </w:r>
          </w:p>
        </w:tc>
      </w:tr>
      <w:tr w:rsidTr="00B56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1C3">
            <w:pPr>
              <w:pStyle w:val="BodyText"/>
              <w:rPr>
                <w:lang w:val="en-NZ"/>
              </w:rPr>
            </w:pPr>
            <w:r w:rsidRPr="00B561C3">
              <w:t>Release 1</w:t>
            </w:r>
          </w:p>
        </w:tc>
        <w:tc>
          <w:tcPr>
            <w:tcW w:w="64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1C3" w:rsidP="00B561C3">
            <w:pPr>
              <w:pStyle w:val="BodyText"/>
            </w:pPr>
            <w:r w:rsidRPr="00B561C3">
              <w:t>This skill set was first released with TAE Training and Education Training Package Version 5.0.</w:t>
            </w:r>
          </w:p>
          <w:p w:rsidR="00000000" w:rsidRPr="00B561C3" w:rsidP="00B561C3">
            <w:pPr>
              <w:pStyle w:val="BodyText"/>
            </w:pPr>
            <w:r w:rsidRPr="00B561C3">
              <w:t>Supersedes TAESS00009 Foundation Skill Sets.  Superseded units have been updated.</w:t>
            </w:r>
          </w:p>
        </w:tc>
      </w:tr>
    </w:tbl>
    <w:p w:rsidR="00000000" w:rsidRPr="00B561C3" w:rsidP="00B561C3">
      <w:pPr>
        <w:pStyle w:val="BodyText"/>
      </w:pPr>
    </w:p>
    <w:p w:rsidR="00000000" w:rsidRPr="00B561C3" w:rsidP="00B561C3">
      <w:pPr>
        <w:pStyle w:val="AllowPageBreak"/>
      </w:pPr>
    </w:p>
    <w:p w:rsidR="00000000" w:rsidRPr="00B561C3" w:rsidP="00B561C3">
      <w:pPr>
        <w:pStyle w:val="Heading1"/>
      </w:pPr>
      <w:bookmarkStart w:id="2" w:name="O_1273531"/>
      <w:bookmarkEnd w:id="2"/>
      <w:r w:rsidRPr="00B561C3">
        <w:t>Description</w:t>
      </w:r>
    </w:p>
    <w:p w:rsidR="00000000" w:rsidRPr="00B561C3" w:rsidP="003E65B7">
      <w:pPr>
        <w:pStyle w:val="BodyText"/>
      </w:pPr>
      <w:r w:rsidRPr="00B561C3">
        <w:t>This skill set addresses the skills and knowledge required to identify foundation skill demands in nationally recognised training products and integrate the appropriate support, which may be in a workplace, learning or assessment context.</w:t>
      </w:r>
    </w:p>
    <w:p w:rsidR="00000000" w:rsidRPr="00B561C3" w:rsidP="00B561C3">
      <w:pPr>
        <w:pStyle w:val="Heading1"/>
      </w:pPr>
      <w:bookmarkStart w:id="3" w:name="O_1273532"/>
      <w:bookmarkEnd w:id="3"/>
      <w:r w:rsidRPr="00B561C3">
        <w:t>Pathways Information</w:t>
      </w:r>
    </w:p>
    <w:p w:rsidR="00000000" w:rsidRPr="00B561C3" w:rsidP="003E65B7">
      <w:pPr>
        <w:pStyle w:val="BodyText"/>
      </w:pPr>
      <w:r w:rsidRPr="00B561C3">
        <w:t>These units provide credit towards TAE40122 Certificate IV in Training and Assessment and other qualifications that allow for selection of these units.</w:t>
      </w:r>
    </w:p>
    <w:p w:rsidR="00000000" w:rsidRPr="00B561C3" w:rsidP="00B561C3">
      <w:pPr>
        <w:pStyle w:val="Heading1"/>
      </w:pPr>
      <w:bookmarkStart w:id="4" w:name="O_1273533"/>
      <w:bookmarkEnd w:id="4"/>
      <w:r w:rsidRPr="00B561C3">
        <w:t>Licensing/Regulatory Information</w:t>
      </w:r>
    </w:p>
    <w:p w:rsidR="00000000" w:rsidRPr="00B561C3" w:rsidP="003E65B7">
      <w:pPr>
        <w:pStyle w:val="BodyText"/>
      </w:pPr>
      <w:r w:rsidRPr="00B561C3">
        <w:t>No licensing, legislative or certification requirements apply to this skill set at the time of publication.</w:t>
      </w:r>
    </w:p>
    <w:p w:rsidR="00000000" w:rsidRPr="00B561C3" w:rsidP="00B561C3">
      <w:pPr>
        <w:pStyle w:val="Heading1"/>
      </w:pPr>
      <w:bookmarkStart w:id="5" w:name="O_1273534"/>
      <w:bookmarkEnd w:id="5"/>
      <w:r w:rsidRPr="00B561C3">
        <w:t>Skill Set Requirements</w:t>
      </w:r>
    </w:p>
    <w:p w:rsidR="00000000" w:rsidRPr="00B561C3" w:rsidP="00B561C3">
      <w:pPr>
        <w:pStyle w:val="ListBullet"/>
      </w:pPr>
      <w:r w:rsidRPr="00B561C3">
        <w:t>TAELLN421 Integrate core skills support into training and assessment</w:t>
      </w:r>
    </w:p>
    <w:p w:rsidR="00000000" w:rsidRPr="00B561C3" w:rsidP="00B561C3">
      <w:pPr>
        <w:pStyle w:val="ListBullet"/>
      </w:pPr>
      <w:r w:rsidRPr="00B561C3">
        <w:t>TAELLN422 Use foundation skills reso</w:t>
      </w:r>
      <w:r w:rsidRPr="00B561C3">
        <w:t>urces, strategies and advice</w:t>
      </w:r>
    </w:p>
    <w:p w:rsidR="00000000" w:rsidRPr="00B561C3" w:rsidP="00B561C3">
      <w:pPr>
        <w:pStyle w:val="ListBullet"/>
      </w:pPr>
      <w:r w:rsidRPr="00B561C3">
        <w:t>TAELLN423 Integrate employability skills support into training and assessment</w:t>
      </w:r>
    </w:p>
    <w:p w:rsidR="00000000" w:rsidRPr="00B561C3" w:rsidP="00B561C3">
      <w:pPr>
        <w:pStyle w:val="AllowPageBreak"/>
      </w:pPr>
    </w:p>
    <w:p w:rsidR="00000000" w:rsidRPr="00B561C3" w:rsidP="00B561C3">
      <w:pPr>
        <w:pStyle w:val="Heading1"/>
      </w:pPr>
      <w:bookmarkStart w:id="6" w:name="O_1273535"/>
      <w:bookmarkEnd w:id="6"/>
      <w:r w:rsidRPr="00B561C3">
        <w:t>Target Group</w:t>
      </w:r>
    </w:p>
    <w:p w:rsidR="00000000" w:rsidRPr="00B561C3" w:rsidP="003E65B7">
      <w:pPr>
        <w:pStyle w:val="BodyText"/>
      </w:pPr>
      <w:r w:rsidRPr="00B561C3">
        <w:t>This skill set is for vocational education and training (VET) teachers, trainers and assessors who use a range of tec</w:t>
      </w:r>
      <w:r w:rsidRPr="00B561C3">
        <w:t>hnical and training competencies to integrate awareness of foundation skills requirements into their training and assessment.</w:t>
      </w:r>
    </w:p>
    <w:p w:rsidR="00000000" w:rsidRPr="00B561C3" w:rsidP="00B561C3">
      <w:pPr>
        <w:pStyle w:val="Heading1"/>
      </w:pPr>
      <w:bookmarkStart w:id="7" w:name="O_1273536"/>
      <w:bookmarkEnd w:id="7"/>
      <w:r w:rsidRPr="00B561C3">
        <w:t>Suggested words for Statement of Attainment</w:t>
      </w:r>
    </w:p>
    <w:p w:rsidR="00000000" w:rsidRPr="00B561C3" w:rsidP="003E65B7">
      <w:pPr>
        <w:pStyle w:val="BodyText"/>
      </w:pPr>
      <w:r w:rsidRPr="00B561C3">
        <w:t>These units of competency from the TAE Training and Education Train</w:t>
      </w:r>
      <w:r w:rsidRPr="00B561C3">
        <w:t>ing Package meet industry requirements for vocational trainers and assessors integrating foundation skills into their own vocational practice.</w:t>
      </w:r>
    </w:p>
    <w:p w:rsidR="00000000" w:rsidRPr="00B561C3" w:rsidP="00B561C3"/>
    <w:sectPr w:rsidSect="00B561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C3" w:rsidRPr="003E65B7" w:rsidP="003E65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B7" w:rsidP="00B56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65B7" w:rsidP="00B56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65B7" w:rsidP="00B561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1C3" w:rsidRPr="003E65B7" w:rsidP="003E65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B7" w:rsidRPr="002D2AF8" w:rsidP="00B56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TAESS00026 Foundation Skills Integration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3E65B7" w:rsidP="00B561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62B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D254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1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1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1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1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1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1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1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1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1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1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1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1C3"/>
  </w:style>
  <w:style w:type="character" w:customStyle="1" w:styleId="Heading1Char">
    <w:name w:val="Heading 1 Char"/>
    <w:basedOn w:val="DefaultParagraphFont"/>
    <w:link w:val="Heading1"/>
    <w:rsid w:val="00B561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1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1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1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1C3"/>
    <w:rPr>
      <w:b/>
      <w:spacing w:val="0"/>
    </w:rPr>
  </w:style>
  <w:style w:type="paragraph" w:customStyle="1" w:styleId="SuperHeading">
    <w:name w:val="SuperHeading"/>
    <w:basedOn w:val="Normal"/>
    <w:rsid w:val="00B561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1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1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1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1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1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1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1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1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1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1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1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1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1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1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1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1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1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1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1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1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1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1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1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1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1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1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1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1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1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1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1C3"/>
    <w:rPr>
      <w:i/>
    </w:rPr>
  </w:style>
  <w:style w:type="paragraph" w:styleId="Caption">
    <w:name w:val="caption"/>
    <w:basedOn w:val="BodyText"/>
    <w:next w:val="Normal"/>
    <w:qFormat/>
    <w:rsid w:val="00B561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1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1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1C3"/>
  </w:style>
  <w:style w:type="paragraph" w:styleId="TableofFigures">
    <w:name w:val="table of figures"/>
    <w:basedOn w:val="Normal"/>
    <w:next w:val="Normal"/>
    <w:semiHidden/>
    <w:rsid w:val="00B561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1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61C3"/>
    <w:rPr>
      <w:rFonts w:ascii="Wingdings" w:hAnsi="Wingdings"/>
    </w:rPr>
  </w:style>
  <w:style w:type="paragraph" w:customStyle="1" w:styleId="TableHeading">
    <w:name w:val="Table Heading"/>
    <w:basedOn w:val="HeadingBase"/>
    <w:rsid w:val="00B561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1C3"/>
    <w:rPr>
      <w:color w:val="0033CC"/>
      <w:u w:val="none"/>
    </w:rPr>
  </w:style>
  <w:style w:type="paragraph" w:customStyle="1" w:styleId="BodyTextRight">
    <w:name w:val="Body Text Right"/>
    <w:basedOn w:val="BodyText"/>
    <w:rsid w:val="00B561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1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1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1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1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1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1C3"/>
    <w:rPr>
      <w:sz w:val="32"/>
    </w:rPr>
  </w:style>
  <w:style w:type="paragraph" w:customStyle="1" w:styleId="HeadingProcedure">
    <w:name w:val="Heading Procedure"/>
    <w:basedOn w:val="HeadingBase"/>
    <w:next w:val="Normal"/>
    <w:rsid w:val="00B561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1C3"/>
    <w:pPr>
      <w:spacing w:before="60" w:after="60"/>
    </w:pPr>
  </w:style>
  <w:style w:type="paragraph" w:styleId="ListContinue">
    <w:name w:val="List Continue"/>
    <w:basedOn w:val="List"/>
    <w:rsid w:val="00B561C3"/>
    <w:pPr>
      <w:ind w:firstLine="0"/>
    </w:pPr>
  </w:style>
  <w:style w:type="paragraph" w:customStyle="1" w:styleId="ListNote">
    <w:name w:val="List Note"/>
    <w:basedOn w:val="List"/>
    <w:rsid w:val="00B561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1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1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1C3"/>
    <w:rPr>
      <w:rFonts w:ascii="Courier New" w:hAnsi="Courier New"/>
    </w:rPr>
  </w:style>
  <w:style w:type="paragraph" w:customStyle="1" w:styleId="NoteBullet">
    <w:name w:val="Note Bullet"/>
    <w:basedOn w:val="Note"/>
    <w:rsid w:val="00B561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1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1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1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1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61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1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1C3"/>
    <w:rPr>
      <w:b/>
      <w:smallCaps/>
    </w:rPr>
  </w:style>
  <w:style w:type="paragraph" w:customStyle="1" w:styleId="TableListNumber">
    <w:name w:val="Table List Number"/>
    <w:basedOn w:val="ListNumber"/>
    <w:rsid w:val="00B561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1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1C3"/>
    <w:pPr>
      <w:numPr>
        <w:numId w:val="8"/>
      </w:numPr>
    </w:pPr>
  </w:style>
  <w:style w:type="paragraph" w:customStyle="1" w:styleId="ListAlpha2">
    <w:name w:val="List Alpha 2"/>
    <w:basedOn w:val="List2"/>
    <w:rsid w:val="00B561C3"/>
    <w:pPr>
      <w:numPr>
        <w:numId w:val="7"/>
      </w:numPr>
    </w:pPr>
  </w:style>
  <w:style w:type="paragraph" w:styleId="List2">
    <w:name w:val="List 2"/>
    <w:basedOn w:val="BodyText"/>
    <w:rsid w:val="00B561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1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1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1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1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1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61C3"/>
    <w:pPr>
      <w:numPr>
        <w:numId w:val="3"/>
      </w:numPr>
    </w:pPr>
  </w:style>
  <w:style w:type="paragraph" w:styleId="ListContinue2">
    <w:name w:val="List Continue 2"/>
    <w:basedOn w:val="List2"/>
    <w:rsid w:val="00B561C3"/>
    <w:pPr>
      <w:ind w:firstLine="0"/>
    </w:pPr>
  </w:style>
  <w:style w:type="paragraph" w:styleId="ListContinue3">
    <w:name w:val="List Continue 3"/>
    <w:basedOn w:val="List3"/>
    <w:rsid w:val="00B561C3"/>
    <w:pPr>
      <w:ind w:left="1021" w:firstLine="0"/>
    </w:pPr>
  </w:style>
  <w:style w:type="paragraph" w:styleId="ListContinue4">
    <w:name w:val="List Continue 4"/>
    <w:basedOn w:val="List4"/>
    <w:rsid w:val="00B561C3"/>
    <w:pPr>
      <w:ind w:firstLine="0"/>
    </w:pPr>
  </w:style>
  <w:style w:type="paragraph" w:styleId="ListContinue5">
    <w:name w:val="List Continue 5"/>
    <w:basedOn w:val="List5"/>
    <w:rsid w:val="00B561C3"/>
    <w:pPr>
      <w:ind w:firstLine="0"/>
    </w:pPr>
  </w:style>
  <w:style w:type="paragraph" w:styleId="ListNumber3">
    <w:name w:val="List Number 3"/>
    <w:basedOn w:val="List3"/>
    <w:rsid w:val="00B561C3"/>
    <w:pPr>
      <w:numPr>
        <w:numId w:val="4"/>
      </w:numPr>
    </w:pPr>
  </w:style>
  <w:style w:type="paragraph" w:styleId="ListNumber4">
    <w:name w:val="List Number 4"/>
    <w:basedOn w:val="List4"/>
    <w:rsid w:val="00B561C3"/>
    <w:pPr>
      <w:numPr>
        <w:numId w:val="5"/>
      </w:numPr>
    </w:pPr>
  </w:style>
  <w:style w:type="paragraph" w:styleId="ListNumber5">
    <w:name w:val="List Number 5"/>
    <w:basedOn w:val="List5"/>
    <w:rsid w:val="00B561C3"/>
    <w:pPr>
      <w:numPr>
        <w:numId w:val="6"/>
      </w:numPr>
    </w:pPr>
  </w:style>
  <w:style w:type="paragraph" w:styleId="BlockText">
    <w:name w:val="Block Text"/>
    <w:basedOn w:val="Normal"/>
    <w:rsid w:val="00B561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1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1C3"/>
    <w:rPr>
      <w:sz w:val="16"/>
      <w:vertAlign w:val="superscript"/>
    </w:rPr>
  </w:style>
  <w:style w:type="character" w:customStyle="1" w:styleId="Symbols">
    <w:name w:val="Symbols"/>
    <w:basedOn w:val="DefaultParagraphFont"/>
    <w:rsid w:val="00B561C3"/>
    <w:rPr>
      <w:rFonts w:ascii="Symbol" w:hAnsi="Symbol"/>
    </w:rPr>
  </w:style>
  <w:style w:type="character" w:customStyle="1" w:styleId="MenuOptions">
    <w:name w:val="Menu Options"/>
    <w:basedOn w:val="DefaultParagraphFont"/>
    <w:rsid w:val="00B561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1C3"/>
    <w:rPr>
      <w:b/>
    </w:rPr>
  </w:style>
  <w:style w:type="character" w:customStyle="1" w:styleId="Underlined">
    <w:name w:val="Underlined"/>
    <w:basedOn w:val="DefaultParagraphFont"/>
    <w:rsid w:val="00B561C3"/>
    <w:rPr>
      <w:u w:val="single"/>
    </w:rPr>
  </w:style>
  <w:style w:type="paragraph" w:customStyle="1" w:styleId="TableBodyTextRight">
    <w:name w:val="Table Body Text Right"/>
    <w:basedOn w:val="TableBodyText"/>
    <w:rsid w:val="00B561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1C3"/>
    <w:rPr>
      <w:sz w:val="18"/>
    </w:rPr>
  </w:style>
  <w:style w:type="paragraph" w:customStyle="1" w:styleId="BodySmallRight">
    <w:name w:val="Body Small Right"/>
    <w:basedOn w:val="BodyTextRight"/>
    <w:rsid w:val="00B561C3"/>
    <w:rPr>
      <w:sz w:val="18"/>
      <w:szCs w:val="18"/>
    </w:rPr>
  </w:style>
  <w:style w:type="paragraph" w:customStyle="1" w:styleId="MarginEdition">
    <w:name w:val="Margin Edition"/>
    <w:basedOn w:val="MarginNote"/>
    <w:rsid w:val="00B561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1C3"/>
    <w:rPr>
      <w:sz w:val="2"/>
      <w:szCs w:val="2"/>
    </w:rPr>
  </w:style>
  <w:style w:type="character" w:customStyle="1" w:styleId="Small">
    <w:name w:val="Small"/>
    <w:basedOn w:val="DefaultParagraphFont"/>
    <w:rsid w:val="00B561C3"/>
    <w:rPr>
      <w:sz w:val="16"/>
    </w:rPr>
  </w:style>
  <w:style w:type="paragraph" w:customStyle="1" w:styleId="WideTable">
    <w:name w:val="Wide Table"/>
    <w:basedOn w:val="Normal"/>
    <w:rsid w:val="00B561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1C3"/>
  </w:style>
  <w:style w:type="paragraph" w:styleId="Quote">
    <w:name w:val="Quote"/>
    <w:basedOn w:val="Heading1"/>
    <w:link w:val="QuoteChar"/>
    <w:qFormat/>
    <w:rsid w:val="00B561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1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1C3"/>
    <w:pPr>
      <w:pageBreakBefore/>
    </w:pPr>
  </w:style>
  <w:style w:type="paragraph" w:customStyle="1" w:styleId="Border">
    <w:name w:val="Border"/>
    <w:basedOn w:val="Normal"/>
    <w:qFormat/>
    <w:rsid w:val="00B561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1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1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1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1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1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1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1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1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1C3"/>
    <w:rPr>
      <w:u w:val="single"/>
    </w:rPr>
  </w:style>
  <w:style w:type="character" w:customStyle="1" w:styleId="BoldandItalics">
    <w:name w:val="Bold and Italics"/>
    <w:qFormat/>
    <w:rsid w:val="00B561C3"/>
    <w:rPr>
      <w:b/>
      <w:i/>
      <w:u w:val="none"/>
    </w:rPr>
  </w:style>
  <w:style w:type="paragraph" w:styleId="BalloonText">
    <w:name w:val="Balloon Text"/>
    <w:basedOn w:val="Normal"/>
    <w:link w:val="BalloonTextChar"/>
    <w:rsid w:val="00B56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1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1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1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1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1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1C3"/>
    <w:pPr>
      <w:spacing w:before="0" w:after="0"/>
    </w:pPr>
  </w:style>
  <w:style w:type="paragraph" w:customStyle="1" w:styleId="BodyTextBold">
    <w:name w:val="Body Text Bold"/>
    <w:basedOn w:val="BodyText"/>
    <w:qFormat/>
    <w:rsid w:val="00B561C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1493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TAESS00026 Foundation Skills Integration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2022-12-08T20:11:41Z</dcterms:created>
  <dcterms:modified xsi:type="dcterms:W3CDTF">2022-12-08T07:12:00Z</dcterms:modified>
</cp:coreProperties>
</file>