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1D0" w:rsidP="00AE71D0">
      <w:pPr>
        <w:pStyle w:val="Title"/>
      </w:pPr>
      <w:r>
        <w:fldChar w:fldCharType="begin"/>
      </w:r>
      <w:r>
        <w:instrText xml:space="preserve"> TITLE   \* MERGEFORMAT </w:instrText>
      </w:r>
      <w:r>
        <w:fldChar w:fldCharType="separate"/>
      </w:r>
      <w:r>
        <w:t>TAELLN803 Develop English language skills of adult learners</w:t>
      </w:r>
      <w:r>
        <w:fldChar w:fldCharType="end"/>
      </w:r>
    </w:p>
    <w:p w:rsidR="00AE71D0" w:rsidP="00AE71D0">
      <w:pPr>
        <w:pStyle w:val="Version"/>
        <w:sectPr w:rsidSect="005872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225" w:rsidP="00587225">
      <w:pPr>
        <w:pStyle w:val="SuperHeading"/>
      </w:pPr>
      <w:r w:rsidRPr="00587225">
        <w:t>TAELLN803 Develop English language skills of adult learners</w:t>
      </w:r>
    </w:p>
    <w:p w:rsidR="00000000" w:rsidRPr="00587225" w:rsidP="00587225">
      <w:pPr>
        <w:pStyle w:val="Heading1"/>
      </w:pPr>
      <w:bookmarkStart w:id="1" w:name="O_588311"/>
      <w:bookmarkEnd w:id="1"/>
      <w:r w:rsidRPr="00587225">
        <w:t>Modification History</w:t>
      </w:r>
    </w:p>
    <w:tbl>
      <w:tblPr>
        <w:tblW w:w="0" w:type="auto"/>
        <w:tblLayout w:type="fixed"/>
        <w:tblCellMar>
          <w:left w:w="62" w:type="dxa"/>
          <w:right w:w="62" w:type="dxa"/>
        </w:tblCellMar>
        <w:tblLook w:val="0000"/>
      </w:tblPr>
      <w:tblGrid>
        <w:gridCol w:w="2395"/>
        <w:gridCol w:w="6335"/>
      </w:tblGrid>
      <w:tr w:rsidTr="00587225">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225" w:rsidP="00587225">
            <w:pPr>
              <w:pStyle w:val="BodyText"/>
            </w:pPr>
            <w:r w:rsidRPr="00587225">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rPr>
                <w:rStyle w:val="SpecialBold"/>
              </w:rPr>
              <w:t>Comments</w:t>
            </w:r>
          </w:p>
        </w:tc>
      </w:tr>
      <w:tr w:rsidTr="00587225">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225" w:rsidP="00587225">
            <w:pPr>
              <w:pStyle w:val="BodyText"/>
            </w:pPr>
            <w:r w:rsidRPr="00587225">
              <w:t xml:space="preserve">This unit of competency first released with </w:t>
            </w:r>
            <w:r w:rsidRPr="00587225">
              <w:rPr>
                <w:rStyle w:val="Emphasis"/>
              </w:rPr>
              <w:t>TAE Training and Education Training Package Version 1.0</w:t>
            </w:r>
            <w:r w:rsidRPr="00587225">
              <w:t>.</w:t>
            </w:r>
          </w:p>
        </w:tc>
      </w:tr>
    </w:tbl>
    <w:p w:rsidR="00000000" w:rsidRPr="00587225" w:rsidP="00587225">
      <w:pPr>
        <w:pStyle w:val="BodyText"/>
      </w:pPr>
    </w:p>
    <w:p w:rsidR="00000000" w:rsidRPr="00587225" w:rsidP="00587225">
      <w:pPr>
        <w:pStyle w:val="AllowPageBreak"/>
      </w:pPr>
    </w:p>
    <w:p w:rsidR="00000000" w:rsidRPr="00587225" w:rsidP="00587225">
      <w:pPr>
        <w:pStyle w:val="Heading1"/>
      </w:pPr>
      <w:bookmarkStart w:id="2" w:name="O_588312"/>
      <w:bookmarkEnd w:id="2"/>
      <w:r w:rsidRPr="00587225">
        <w:t>Application</w:t>
      </w:r>
    </w:p>
    <w:p w:rsidR="00000000" w:rsidRPr="00587225" w:rsidP="00AE71D0">
      <w:pPr>
        <w:pStyle w:val="BodyText"/>
      </w:pPr>
      <w:r w:rsidRPr="00587225">
        <w:t>This unit describes the skills and knowledge required to de</w:t>
      </w:r>
      <w:r w:rsidRPr="00587225">
        <w:t xml:space="preserve">velop English language teaching strategies to meet the literacy and numeracy needs of adult learners in vocational education and training (VET) contexts. It includes analysing the English language requirements of VET contexts, applying teaching approaches </w:t>
      </w:r>
      <w:r w:rsidRPr="00587225">
        <w:t>and strategies for teaching English language skills, and selecting English language learning resources that meet learner requirements.</w:t>
      </w:r>
    </w:p>
    <w:p w:rsidR="00000000" w:rsidRPr="00587225" w:rsidP="00AE71D0">
      <w:pPr>
        <w:pStyle w:val="BodyText"/>
      </w:pPr>
      <w:r w:rsidRPr="00587225">
        <w:t>The unit applies to those who deliver adult language, literacy and numeracy skills provision, including:</w:t>
      </w:r>
    </w:p>
    <w:p w:rsidR="00000000" w:rsidRPr="00587225" w:rsidP="00587225">
      <w:pPr>
        <w:pStyle w:val="ListBullet"/>
      </w:pPr>
      <w:r w:rsidRPr="00587225">
        <w:t>stand-alone c</w:t>
      </w:r>
      <w:r w:rsidRPr="00587225">
        <w:t>ourses, such as are required for the Language Literacy and Numeracy Program (LLNP)</w:t>
      </w:r>
    </w:p>
    <w:p w:rsidR="00000000" w:rsidRPr="00587225" w:rsidP="00587225">
      <w:pPr>
        <w:pStyle w:val="ListBullet"/>
      </w:pPr>
      <w:r w:rsidRPr="00587225">
        <w:t>workplace courses, such as the Workplace English Language and Literacy (WELL) program</w:t>
      </w:r>
    </w:p>
    <w:p w:rsidR="00000000" w:rsidRPr="00587225" w:rsidP="00587225">
      <w:pPr>
        <w:pStyle w:val="ListBullet"/>
      </w:pPr>
      <w:r w:rsidRPr="00587225">
        <w:t>those delivering in vocational and community-based settings.</w:t>
      </w:r>
    </w:p>
    <w:p w:rsidR="00000000" w:rsidRPr="00587225" w:rsidP="00587225">
      <w:pPr>
        <w:pStyle w:val="BodyText"/>
      </w:pPr>
    </w:p>
    <w:p w:rsidR="00000000" w:rsidRPr="00587225" w:rsidP="00AE71D0">
      <w:pPr>
        <w:pStyle w:val="BodyText"/>
      </w:pPr>
      <w:r w:rsidRPr="00587225">
        <w:t>No licensing, legislative or certification requirements apply to this unit at the time of publication.</w:t>
      </w:r>
    </w:p>
    <w:p w:rsidR="00000000" w:rsidRPr="00587225" w:rsidP="00587225">
      <w:pPr>
        <w:pStyle w:val="Heading1"/>
      </w:pPr>
      <w:bookmarkStart w:id="3" w:name="O_588315"/>
      <w:bookmarkEnd w:id="3"/>
      <w:r w:rsidRPr="00587225">
        <w:t>Unit Sector</w:t>
      </w:r>
    </w:p>
    <w:p w:rsidR="00000000" w:rsidRPr="00587225" w:rsidP="00AE71D0">
      <w:pPr>
        <w:pStyle w:val="BodyText"/>
      </w:pPr>
      <w:r w:rsidRPr="00587225">
        <w:t>Language, literacy and numeracy practice</w:t>
      </w:r>
    </w:p>
    <w:p w:rsidR="00000000" w:rsidRPr="00587225" w:rsidP="00587225">
      <w:pPr>
        <w:pStyle w:val="Heading1"/>
      </w:pPr>
      <w:bookmarkStart w:id="4" w:name="O_588316"/>
      <w:bookmarkEnd w:id="4"/>
      <w:r w:rsidRPr="00587225">
        <w:t>Elements and Performance Criteria</w:t>
      </w:r>
    </w:p>
    <w:tbl>
      <w:tblPr>
        <w:tblW w:w="0" w:type="auto"/>
        <w:tblLayout w:type="fixed"/>
        <w:tblCellMar>
          <w:left w:w="62" w:type="dxa"/>
          <w:right w:w="62" w:type="dxa"/>
        </w:tblCellMar>
        <w:tblLook w:val="0000"/>
      </w:tblPr>
      <w:tblGrid>
        <w:gridCol w:w="2430"/>
        <w:gridCol w:w="6210"/>
      </w:tblGrid>
      <w:tr w:rsidTr="005872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225" w:rsidP="00587225">
            <w:pPr>
              <w:pStyle w:val="BodyText"/>
            </w:pPr>
            <w:r w:rsidRPr="00587225">
              <w:rPr>
                <w:rStyle w:val="SpecialBold"/>
              </w:rPr>
              <w:t>Elements</w:t>
            </w:r>
          </w:p>
          <w:p w:rsidR="00000000" w:rsidRPr="00587225" w:rsidP="00587225">
            <w:pPr>
              <w:pStyle w:val="BodyText"/>
            </w:pPr>
            <w:r w:rsidRPr="00587225">
              <w:rPr>
                <w:rStyle w:val="Emphasis"/>
              </w:rPr>
              <w:t>Elements describe the e</w:t>
            </w:r>
            <w:r w:rsidRPr="00587225">
              <w:rPr>
                <w:rStyle w:val="Emphasis"/>
              </w:rPr>
              <w:t>ssential outcomes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225" w:rsidP="00587225">
            <w:pPr>
              <w:pStyle w:val="BodyText"/>
            </w:pPr>
            <w:r w:rsidRPr="00587225">
              <w:rPr>
                <w:rStyle w:val="SpecialBold"/>
              </w:rPr>
              <w:t>Performance Criteria</w:t>
            </w:r>
          </w:p>
          <w:p w:rsidR="00000000" w:rsidP="00587225">
            <w:pPr>
              <w:pStyle w:val="BodyText"/>
              <w:rPr>
                <w:lang w:val="en-NZ"/>
              </w:rPr>
            </w:pPr>
            <w:r w:rsidRPr="00587225">
              <w:rPr>
                <w:rStyle w:val="Emphasis"/>
              </w:rPr>
              <w:t>Performance criteria describe the performance needed to demonstrate achievement of the element.</w:t>
            </w:r>
          </w:p>
        </w:tc>
      </w:tr>
      <w:tr w:rsidTr="005872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1. Analyse English language skills required in the delivery context</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225" w:rsidP="00587225">
            <w:pPr>
              <w:pStyle w:val="BodyText"/>
            </w:pPr>
            <w:r w:rsidRPr="00587225">
              <w:t>1.1 Identify and analyse English language skills required by learners</w:t>
            </w:r>
          </w:p>
          <w:p w:rsidR="00000000" w:rsidRPr="00587225" w:rsidP="00587225">
            <w:pPr>
              <w:pStyle w:val="BodyText"/>
            </w:pPr>
            <w:r w:rsidRPr="00587225">
              <w:t>1.2 Establish profile of the language skills of learner group</w:t>
            </w:r>
          </w:p>
          <w:p w:rsidR="00000000" w:rsidRPr="00587225" w:rsidP="00587225">
            <w:pPr>
              <w:pStyle w:val="BodyText"/>
            </w:pPr>
            <w:r w:rsidRPr="00587225">
              <w:t>1.3 Analyse English language skills of learner group</w:t>
            </w:r>
          </w:p>
          <w:p w:rsidR="00000000" w:rsidP="00587225">
            <w:pPr>
              <w:pStyle w:val="BodyText"/>
              <w:rPr>
                <w:lang w:val="en-NZ"/>
              </w:rPr>
            </w:pPr>
            <w:r w:rsidRPr="00587225">
              <w:t>1.4 Review own English language skills and knowledge in relation to add</w:t>
            </w:r>
            <w:r w:rsidRPr="00587225">
              <w:t>ressing the skill needs of others</w:t>
            </w:r>
          </w:p>
        </w:tc>
      </w:tr>
      <w:tr w:rsidTr="005872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2. Select teaching approaches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225" w:rsidP="00587225">
            <w:pPr>
              <w:pStyle w:val="BodyText"/>
            </w:pPr>
            <w:r w:rsidRPr="00587225">
              <w:t>2.1 Review strategies to address barriers and impediments to language development</w:t>
            </w:r>
          </w:p>
          <w:p w:rsidR="00000000" w:rsidRPr="00587225" w:rsidP="00587225">
            <w:pPr>
              <w:pStyle w:val="BodyText"/>
            </w:pPr>
            <w:r w:rsidRPr="00587225">
              <w:t>2.2 Examine English language teaching approaches</w:t>
            </w:r>
          </w:p>
          <w:p w:rsidR="00000000" w:rsidP="00587225">
            <w:pPr>
              <w:pStyle w:val="BodyText"/>
              <w:rPr>
                <w:lang w:val="en-NZ"/>
              </w:rPr>
            </w:pPr>
            <w:r w:rsidRPr="00587225">
              <w:t>2.3 Determine applicability of teaching approaches for speci</w:t>
            </w:r>
            <w:r w:rsidRPr="00587225">
              <w:t>fic learners</w:t>
            </w:r>
          </w:p>
        </w:tc>
      </w:tr>
      <w:tr w:rsidTr="005872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3. Select range of learning resources to develop English language skills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225" w:rsidP="00587225">
            <w:pPr>
              <w:pStyle w:val="BodyText"/>
            </w:pPr>
            <w:r w:rsidRPr="00587225">
              <w:t>3.1 Identify and review realia and authentic materials for use as learning resources</w:t>
            </w:r>
          </w:p>
          <w:p w:rsidR="00000000" w:rsidRPr="00587225" w:rsidP="00587225">
            <w:pPr>
              <w:pStyle w:val="BodyText"/>
            </w:pPr>
            <w:r w:rsidRPr="00587225">
              <w:t>3.2 Review learning resources from traditional, new and emerging technologies</w:t>
            </w:r>
          </w:p>
          <w:p w:rsidR="00000000" w:rsidRPr="00587225" w:rsidP="00587225">
            <w:pPr>
              <w:pStyle w:val="BodyText"/>
            </w:pPr>
            <w:r w:rsidRPr="00587225">
              <w:t>3.3 Ev</w:t>
            </w:r>
            <w:r w:rsidRPr="00587225">
              <w:t>aluate ICT and e-learning resources that link appropriately to language learning outcomes and promote learner engagement</w:t>
            </w:r>
          </w:p>
          <w:p w:rsidR="00000000" w:rsidP="00587225">
            <w:pPr>
              <w:pStyle w:val="BodyText"/>
              <w:rPr>
                <w:lang w:val="en-NZ"/>
              </w:rPr>
            </w:pPr>
            <w:r w:rsidRPr="00587225">
              <w:t>3.4 Select, contextualise and use appropriate resources, drawing on knowledge of English language and knowledge of learner needs and go</w:t>
            </w:r>
            <w:r w:rsidRPr="00587225">
              <w:t>als</w:t>
            </w:r>
          </w:p>
        </w:tc>
      </w:tr>
      <w:tr w:rsidTr="005872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4. Apply and evaluate activities to develop learners’ English language skills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225" w:rsidP="00587225">
            <w:pPr>
              <w:pStyle w:val="BodyText"/>
            </w:pPr>
            <w:r w:rsidRPr="00587225">
              <w:t>4.1 Create an environment conducive to language learning using interpersonal skills</w:t>
            </w:r>
          </w:p>
          <w:p w:rsidR="00000000" w:rsidRPr="00587225" w:rsidP="00587225">
            <w:pPr>
              <w:pStyle w:val="BodyText"/>
            </w:pPr>
            <w:r w:rsidRPr="00587225">
              <w:t>4.2 Apply adult learning principles to teaching English language skills</w:t>
            </w:r>
          </w:p>
          <w:p w:rsidR="00000000" w:rsidRPr="00587225" w:rsidP="00587225">
            <w:pPr>
              <w:pStyle w:val="BodyText"/>
            </w:pPr>
            <w:r w:rsidRPr="00587225">
              <w:t>4.3 Apply strateg</w:t>
            </w:r>
            <w:r w:rsidRPr="00587225">
              <w:t>ies to develop English language speaking and listening skills</w:t>
            </w:r>
          </w:p>
          <w:p w:rsidR="00000000" w:rsidRPr="00587225" w:rsidP="00587225">
            <w:pPr>
              <w:pStyle w:val="BodyText"/>
            </w:pPr>
            <w:r w:rsidRPr="00587225">
              <w:t>4.4 Apply strategies to develop reading and writing skills in English</w:t>
            </w:r>
          </w:p>
          <w:p w:rsidR="00000000" w:rsidRPr="00587225" w:rsidP="00587225">
            <w:pPr>
              <w:pStyle w:val="BodyText"/>
            </w:pPr>
            <w:r w:rsidRPr="00587225">
              <w:t xml:space="preserve">4.5 Develop activities that integrate listening, speaking, reading and writing skills appropriate to purposes, contexts and </w:t>
            </w:r>
            <w:r w:rsidRPr="00587225">
              <w:t>learners’ level of English language skills</w:t>
            </w:r>
          </w:p>
          <w:p w:rsidR="00000000" w:rsidRPr="00587225" w:rsidP="00587225">
            <w:pPr>
              <w:pStyle w:val="BodyText"/>
            </w:pPr>
            <w:r w:rsidRPr="00587225">
              <w:t>4.6 Use formal and informal monitoring to evaluate effectiveness of teaching strategies</w:t>
            </w:r>
          </w:p>
        </w:tc>
      </w:tr>
    </w:tbl>
    <w:p w:rsidR="00000000" w:rsidRPr="00587225" w:rsidP="00587225">
      <w:pPr>
        <w:pStyle w:val="BodyText"/>
      </w:pPr>
    </w:p>
    <w:p w:rsidR="00000000" w:rsidRPr="00587225" w:rsidP="00587225">
      <w:pPr>
        <w:pStyle w:val="AllowPageBreak"/>
      </w:pPr>
    </w:p>
    <w:p w:rsidR="00000000" w:rsidRPr="00587225" w:rsidP="00587225">
      <w:pPr>
        <w:pStyle w:val="Heading1"/>
      </w:pPr>
      <w:bookmarkStart w:id="5" w:name="O_588317"/>
      <w:bookmarkEnd w:id="5"/>
      <w:r w:rsidRPr="00587225">
        <w:t>Foundation Skills</w:t>
      </w:r>
    </w:p>
    <w:p w:rsidR="00000000" w:rsidRPr="00AE71D0" w:rsidP="00AE71D0">
      <w:pPr>
        <w:pStyle w:val="BodyText"/>
        <w:rPr>
          <w:i/>
        </w:rPr>
      </w:pPr>
      <w:r w:rsidRPr="00AE71D0">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70"/>
        <w:gridCol w:w="2070"/>
        <w:gridCol w:w="4500"/>
      </w:tblGrid>
      <w:tr w:rsidTr="00587225">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225" w:rsidP="00587225">
            <w:pPr>
              <w:pStyle w:val="BodyText"/>
            </w:pPr>
            <w:r w:rsidRPr="00587225">
              <w:rPr>
                <w:rStyle w:val="SpecialBold"/>
              </w:rPr>
              <w:t>Skill</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225" w:rsidP="00587225">
            <w:pPr>
              <w:pStyle w:val="BodyText"/>
            </w:pPr>
            <w:r w:rsidRPr="00587225">
              <w:rPr>
                <w:rStyle w:val="SpecialBold"/>
              </w:rPr>
              <w:t>Performance Criteria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rPr>
                <w:rStyle w:val="SpecialBold"/>
              </w:rPr>
              <w:t>Description</w:t>
            </w:r>
          </w:p>
        </w:tc>
      </w:tr>
      <w:tr w:rsidTr="00587225">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Reading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1.1, 2.2, 3.1, 3.2, 3.3</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ListBullet"/>
              <w:rPr>
                <w:lang w:val="en-NZ"/>
              </w:rPr>
            </w:pPr>
            <w:r w:rsidRPr="00587225">
              <w:t>Analyses and interpret</w:t>
            </w:r>
            <w:r w:rsidRPr="00587225">
              <w:t>s complex textual and technical information presented in a variety of formats</w:t>
            </w:r>
          </w:p>
        </w:tc>
      </w:tr>
      <w:tr w:rsidTr="00587225">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Writing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3.4, 4.5, 4.6</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225" w:rsidP="00587225">
            <w:pPr>
              <w:pStyle w:val="ListBullet"/>
            </w:pPr>
            <w:r w:rsidRPr="00587225">
              <w:t xml:space="preserve">Prepares information which incorporates the interpretation and evaluation of information using </w:t>
            </w:r>
            <w:r w:rsidRPr="00587225">
              <w:t>specialised language in a format and style appropriate to a specific audience and context</w:t>
            </w:r>
          </w:p>
          <w:p w:rsidR="00000000" w:rsidP="00587225">
            <w:pPr>
              <w:pStyle w:val="ListBullet"/>
              <w:rPr>
                <w:lang w:val="en-NZ"/>
              </w:rPr>
            </w:pPr>
            <w:r w:rsidRPr="00587225">
              <w:t>Develops written learning materials specific to context and/or learner needs</w:t>
            </w:r>
          </w:p>
        </w:tc>
      </w:tr>
      <w:tr w:rsidTr="00587225">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Oral Communication</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1.1, 1.2, 1.3, 3.4, 4.1, 4.2, 4.3, 4.4, 4.6</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ListBullet"/>
              <w:rPr>
                <w:lang w:val="en-NZ"/>
              </w:rPr>
            </w:pPr>
            <w:r w:rsidRPr="00587225">
              <w:t>Uses questioning and lis</w:t>
            </w:r>
            <w:r w:rsidRPr="00587225">
              <w:t>tening techniques, selecting appropriate and engaging vocabulary, adjusting language, tone and pace to maintain effectiveness of interaction and build and maintain engagement and understanding within a one-on-one or group situation</w:t>
            </w:r>
          </w:p>
        </w:tc>
      </w:tr>
      <w:tr w:rsidTr="00587225">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Navigate the world of w</w:t>
            </w:r>
            <w:r w:rsidRPr="00587225">
              <w:t>ork</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3.5, 4.6</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ListBullet"/>
              <w:rPr>
                <w:lang w:val="en-NZ"/>
              </w:rPr>
            </w:pPr>
            <w:r w:rsidRPr="00587225">
              <w:t>Reflects on performance as an integral part of work life, using a range of formal and informal processes</w:t>
            </w:r>
          </w:p>
        </w:tc>
      </w:tr>
      <w:tr w:rsidTr="00587225">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Interact with others</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1.1, 1.2, 1.3, 4.1, 4.2, 4.3, 4.4, 4.5</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225" w:rsidP="00587225">
            <w:pPr>
              <w:pStyle w:val="ListBullet"/>
            </w:pPr>
            <w:r w:rsidRPr="00587225">
              <w:t>Actively seeks to understand the values, beliefs, knowledge, understandings and perspectives that others bring to the work context</w:t>
            </w:r>
          </w:p>
          <w:p w:rsidR="00000000" w:rsidP="00587225">
            <w:pPr>
              <w:pStyle w:val="ListBullet"/>
              <w:rPr>
                <w:lang w:val="en-NZ"/>
              </w:rPr>
            </w:pPr>
            <w:r w:rsidRPr="00587225">
              <w:t>Uses a range of strategies to establish a sense of connection and build rapport</w:t>
            </w:r>
          </w:p>
        </w:tc>
      </w:tr>
      <w:tr w:rsidTr="00587225">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Get the work done</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2.1, 2.3, 3.1, 3.2, 3.3, 3</w:t>
            </w:r>
            <w:r w:rsidRPr="00587225">
              <w:t>.4, 4.3, 4.4, 4.5, 4.6</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225" w:rsidP="00587225">
            <w:pPr>
              <w:pStyle w:val="ListBullet"/>
            </w:pPr>
            <w:r w:rsidRPr="00587225">
              <w:t>Plans effective learning programs based on understanding of learner needs</w:t>
            </w:r>
          </w:p>
          <w:p w:rsidR="00000000" w:rsidRPr="00587225" w:rsidP="00587225">
            <w:pPr>
              <w:pStyle w:val="ListBullet"/>
            </w:pPr>
            <w:r w:rsidRPr="00587225">
              <w:t>Reflects on decision making processes for particular contexts and the potential implications for future situations</w:t>
            </w:r>
          </w:p>
          <w:p w:rsidR="00000000" w:rsidRPr="00587225" w:rsidP="00587225">
            <w:pPr>
              <w:pStyle w:val="ListBullet"/>
            </w:pPr>
            <w:r w:rsidRPr="00587225">
              <w:t>Uses and investigates new digital technolog</w:t>
            </w:r>
            <w:r w:rsidRPr="00587225">
              <w:t>ies and applications with potential to meet current and/or future needs</w:t>
            </w:r>
          </w:p>
        </w:tc>
      </w:tr>
    </w:tbl>
    <w:p w:rsidR="00000000" w:rsidRPr="00587225" w:rsidP="00587225">
      <w:pPr>
        <w:pStyle w:val="BodyText"/>
      </w:pPr>
    </w:p>
    <w:p w:rsidR="00000000" w:rsidRPr="00587225" w:rsidP="00587225">
      <w:pPr>
        <w:pStyle w:val="AllowPageBreak"/>
      </w:pPr>
    </w:p>
    <w:p w:rsidR="00000000" w:rsidRPr="00587225" w:rsidP="00587225">
      <w:pPr>
        <w:pStyle w:val="Heading1"/>
      </w:pPr>
      <w:bookmarkStart w:id="6" w:name="O_588319"/>
      <w:bookmarkEnd w:id="6"/>
      <w:r w:rsidRPr="00587225">
        <w:t>Unit Mapping Information</w:t>
      </w:r>
    </w:p>
    <w:tbl>
      <w:tblPr>
        <w:tblW w:w="0" w:type="auto"/>
        <w:tblLayout w:type="fixed"/>
        <w:tblCellMar>
          <w:left w:w="62" w:type="dxa"/>
          <w:right w:w="62" w:type="dxa"/>
        </w:tblCellMar>
        <w:tblLook w:val="0000"/>
      </w:tblPr>
      <w:tblGrid>
        <w:gridCol w:w="2070"/>
        <w:gridCol w:w="2070"/>
        <w:gridCol w:w="3780"/>
        <w:gridCol w:w="810"/>
      </w:tblGrid>
      <w:tr w:rsidTr="00587225">
        <w:tblPrEx>
          <w:tblW w:w="0" w:type="auto"/>
          <w:tblLayout w:type="fixed"/>
          <w:tblCellMar>
            <w:left w:w="62" w:type="dxa"/>
            <w:right w:w="62" w:type="dxa"/>
          </w:tblCellMar>
          <w:tblLook w:val="0000"/>
        </w:tblPrEx>
        <w:trPr>
          <w:trHeight w:val="563"/>
          <w:tblHeader/>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25" w:rsidP="00587225">
            <w:pPr>
              <w:pStyle w:val="BodyText"/>
            </w:pPr>
            <w:r w:rsidRPr="00587225">
              <w:rPr>
                <w:rStyle w:val="SpecialBold"/>
              </w:rPr>
              <w:t>Code and Title</w:t>
            </w:r>
          </w:p>
          <w:p w:rsidR="00000000" w:rsidRPr="00587225" w:rsidP="00587225">
            <w:pPr>
              <w:pStyle w:val="BodyText"/>
            </w:pPr>
            <w:r w:rsidRPr="00587225">
              <w:rPr>
                <w:rStyle w:val="SpecialBold"/>
              </w:rPr>
              <w:t>(</w:t>
            </w:r>
            <w:r w:rsidRPr="00587225">
              <w:rPr>
                <w:rStyle w:val="BoldandItalics"/>
              </w:rPr>
              <w:t>Current Version</w:t>
            </w:r>
            <w:r w:rsidRPr="00587225">
              <w:rPr>
                <w:rStyle w:val="SpecialBold"/>
              </w:rPr>
              <w:t>)</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25" w:rsidP="00587225">
            <w:pPr>
              <w:pStyle w:val="BodyText"/>
            </w:pPr>
            <w:r w:rsidRPr="00587225">
              <w:rPr>
                <w:rStyle w:val="SpecialBold"/>
              </w:rPr>
              <w:t>Code and Title</w:t>
            </w:r>
          </w:p>
          <w:p w:rsidR="00000000" w:rsidRPr="00587225" w:rsidP="00587225">
            <w:pPr>
              <w:pStyle w:val="BodyText"/>
            </w:pPr>
            <w:r w:rsidRPr="00587225">
              <w:rPr>
                <w:rStyle w:val="SpecialBold"/>
              </w:rPr>
              <w:t>(</w:t>
            </w:r>
            <w:r w:rsidRPr="00587225">
              <w:rPr>
                <w:rStyle w:val="BoldandItalics"/>
              </w:rPr>
              <w:t>Previous Version</w:t>
            </w:r>
            <w:r w:rsidRPr="00587225">
              <w:rPr>
                <w:rStyle w:val="SpecialBold"/>
              </w:rPr>
              <w:t>)</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25" w:rsidP="00587225">
            <w:pPr>
              <w:pStyle w:val="BodyText"/>
            </w:pPr>
            <w:r w:rsidRPr="00587225">
              <w:rPr>
                <w:rStyle w:val="SpecialBold"/>
              </w:rPr>
              <w:t>Comments</w:t>
            </w: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25">
            <w:pPr>
              <w:pStyle w:val="BodyText"/>
              <w:rPr>
                <w:lang w:val="en-NZ"/>
              </w:rPr>
            </w:pPr>
            <w:r w:rsidRPr="00587225">
              <w:rPr>
                <w:rStyle w:val="SpecialBold"/>
              </w:rPr>
              <w:t>E/N</w:t>
            </w:r>
          </w:p>
        </w:tc>
      </w:tr>
      <w:tr w:rsidTr="00587225">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25">
            <w:pPr>
              <w:pStyle w:val="BodyText"/>
              <w:rPr>
                <w:lang w:val="en-NZ"/>
              </w:rPr>
            </w:pPr>
            <w:r w:rsidRPr="00587225">
              <w:t>TAELLN803 Develop English language skills of adult learners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25">
            <w:pPr>
              <w:pStyle w:val="BodyText"/>
              <w:rPr>
                <w:lang w:val="en-NZ"/>
              </w:rPr>
            </w:pPr>
            <w:r w:rsidRPr="00587225">
              <w:t>TAELLN703A Develop English language skills of adult learners</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225">
            <w:pPr>
              <w:pStyle w:val="BodyText"/>
              <w:rPr>
                <w:lang w:val="en-NZ"/>
              </w:rPr>
            </w:pPr>
            <w:r w:rsidRPr="00587225">
              <w:t>Updated to meet Standards for Training Packages</w:t>
            </w: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225" w:rsidP="00587225">
            <w:pPr>
              <w:pStyle w:val="BodyText"/>
            </w:pPr>
            <w:r w:rsidRPr="00587225">
              <w:t>E</w:t>
            </w:r>
          </w:p>
        </w:tc>
      </w:tr>
    </w:tbl>
    <w:p w:rsidR="00000000" w:rsidRPr="00587225" w:rsidP="00587225">
      <w:pPr>
        <w:pStyle w:val="BodyText"/>
      </w:pPr>
    </w:p>
    <w:p w:rsidR="00000000" w:rsidRPr="00587225" w:rsidP="00587225">
      <w:pPr>
        <w:pStyle w:val="AllowPageBreak"/>
      </w:pPr>
    </w:p>
    <w:p w:rsidR="00000000" w:rsidRPr="00587225" w:rsidP="00587225">
      <w:pPr>
        <w:pStyle w:val="Heading1"/>
      </w:pPr>
      <w:bookmarkStart w:id="7" w:name="O_588327"/>
      <w:bookmarkEnd w:id="7"/>
      <w:r w:rsidRPr="00587225">
        <w:t>Links</w:t>
      </w:r>
    </w:p>
    <w:p w:rsidR="00000000" w:rsidRPr="00587225" w:rsidP="00AE71D0">
      <w:pPr>
        <w:pStyle w:val="BodyText"/>
      </w:pPr>
      <w:r w:rsidRPr="00587225">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106DBF">
        <w:rPr>
          <w:rStyle w:val="Hyperlink"/>
        </w:rPr>
        <w:t>https://vetnet.gov.au/Pages/TrainingDocs.aspx?q=35337905-785d-4f93-8777-e9991ad4c6c3</w:t>
      </w:r>
      <w:r>
        <w:fldChar w:fldCharType="end"/>
      </w:r>
    </w:p>
    <w:p w:rsidR="00000000" w:rsidRPr="00587225" w:rsidP="00AE71D0">
      <w:pPr>
        <w:pStyle w:val="BodyText"/>
        <w:sectPr w:rsidSect="00587225">
          <w:headerReference w:type="default" r:id="rId10"/>
          <w:footerReference w:type="default" r:id="rId11"/>
          <w:pgSz w:w="11908" w:h="16833"/>
          <w:pgMar w:top="1702" w:right="1418" w:bottom="1702" w:left="1418" w:header="992" w:footer="992" w:gutter="0"/>
          <w:cols w:space="720"/>
          <w:noEndnote/>
          <w:docGrid w:linePitch="299"/>
        </w:sectPr>
      </w:pPr>
    </w:p>
    <w:p w:rsidR="00000000" w:rsidRPr="00587225" w:rsidP="00587225">
      <w:pPr>
        <w:pStyle w:val="SuperHeading"/>
      </w:pPr>
      <w:r w:rsidRPr="00587225">
        <w:t xml:space="preserve">Assessment Requirements for TAELLN803 Develop English language </w:t>
      </w:r>
      <w:r w:rsidRPr="00587225">
        <w:t>skills of adult learners</w:t>
      </w:r>
    </w:p>
    <w:p w:rsidR="00000000" w:rsidRPr="00587225" w:rsidP="00587225">
      <w:pPr>
        <w:pStyle w:val="Heading1"/>
      </w:pPr>
      <w:bookmarkStart w:id="8" w:name="O_588321"/>
      <w:bookmarkEnd w:id="8"/>
      <w:r w:rsidRPr="00587225">
        <w:t>Modification History</w:t>
      </w:r>
    </w:p>
    <w:tbl>
      <w:tblPr>
        <w:tblW w:w="0" w:type="auto"/>
        <w:tblLayout w:type="fixed"/>
        <w:tblCellMar>
          <w:left w:w="62" w:type="dxa"/>
          <w:right w:w="62" w:type="dxa"/>
        </w:tblCellMar>
        <w:tblLook w:val="0000"/>
      </w:tblPr>
      <w:tblGrid>
        <w:gridCol w:w="2395"/>
        <w:gridCol w:w="6335"/>
      </w:tblGrid>
      <w:tr w:rsidTr="00587225">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225" w:rsidP="00587225">
            <w:pPr>
              <w:pStyle w:val="BodyText"/>
            </w:pPr>
            <w:r w:rsidRPr="00587225">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rPr>
                <w:rStyle w:val="SpecialBold"/>
              </w:rPr>
              <w:t>Comments</w:t>
            </w:r>
          </w:p>
        </w:tc>
      </w:tr>
      <w:tr w:rsidTr="00587225">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225">
            <w:pPr>
              <w:pStyle w:val="BodyText"/>
              <w:rPr>
                <w:lang w:val="en-NZ"/>
              </w:rPr>
            </w:pPr>
            <w:r w:rsidRPr="00587225">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225" w:rsidP="00587225">
            <w:pPr>
              <w:pStyle w:val="BodyText"/>
            </w:pPr>
            <w:r w:rsidRPr="00587225">
              <w:t xml:space="preserve">This unit of competency first released with </w:t>
            </w:r>
            <w:r w:rsidRPr="00587225">
              <w:rPr>
                <w:rStyle w:val="Emphasis"/>
              </w:rPr>
              <w:t>TAE Training and Education Training Package Version 1.0</w:t>
            </w:r>
            <w:r w:rsidRPr="00587225">
              <w:t>.</w:t>
            </w:r>
          </w:p>
        </w:tc>
      </w:tr>
    </w:tbl>
    <w:p w:rsidR="00000000" w:rsidRPr="00587225" w:rsidP="00587225">
      <w:pPr>
        <w:pStyle w:val="BodyText"/>
      </w:pPr>
    </w:p>
    <w:p w:rsidR="00000000" w:rsidRPr="00587225" w:rsidP="00587225">
      <w:pPr>
        <w:pStyle w:val="AllowPageBreak"/>
      </w:pPr>
    </w:p>
    <w:p w:rsidR="00000000" w:rsidRPr="00587225" w:rsidP="00587225">
      <w:pPr>
        <w:pStyle w:val="Heading1"/>
      </w:pPr>
      <w:bookmarkStart w:id="9" w:name="O_588322"/>
      <w:bookmarkEnd w:id="9"/>
      <w:r w:rsidRPr="00587225">
        <w:t>Performance Evidence</w:t>
      </w:r>
    </w:p>
    <w:p w:rsidR="00000000" w:rsidRPr="00587225" w:rsidP="00AE71D0">
      <w:pPr>
        <w:pStyle w:val="BodyText"/>
      </w:pPr>
      <w:r w:rsidRPr="00587225">
        <w:t>Evidence of the ability to:</w:t>
      </w:r>
    </w:p>
    <w:p w:rsidR="00000000" w:rsidRPr="00587225" w:rsidP="00587225">
      <w:pPr>
        <w:pStyle w:val="ListBullet"/>
      </w:pPr>
      <w:r w:rsidRPr="00587225">
        <w:t>identify the English language demands of a VET delivery context and the English language needs of those participating in training with reference to national standards and frameworks</w:t>
      </w:r>
    </w:p>
    <w:p w:rsidR="00000000" w:rsidRPr="00587225" w:rsidP="00587225">
      <w:pPr>
        <w:pStyle w:val="ListBullet"/>
      </w:pPr>
      <w:r w:rsidRPr="00587225">
        <w:t>develop and evaluate learner profiles for at</w:t>
      </w:r>
      <w:r w:rsidRPr="00587225">
        <w:t xml:space="preserve"> least 2 learners using a range of resources and frameworks to capture relevant information that describes diversity of skills, backgrounds and learning goals</w:t>
      </w:r>
    </w:p>
    <w:p w:rsidR="00000000" w:rsidRPr="00587225" w:rsidP="00587225">
      <w:pPr>
        <w:pStyle w:val="ListBullet"/>
      </w:pPr>
      <w:r w:rsidRPr="00587225">
        <w:t>plan a series of English language teaching activities, comprising at least 5 sessions, for a spec</w:t>
      </w:r>
      <w:r w:rsidRPr="00587225">
        <w:t>ific VET context and learner group, which integrates the macro skills of reading, writing, speaking and listening</w:t>
      </w:r>
    </w:p>
    <w:p w:rsidR="00000000" w:rsidRPr="00587225" w:rsidP="00587225">
      <w:pPr>
        <w:pStyle w:val="ListBullet"/>
      </w:pPr>
      <w:r w:rsidRPr="00587225">
        <w:t xml:space="preserve">select and use learning resources and teaching approaches to develop English language skills based on adult learning principles and practices </w:t>
      </w:r>
      <w:r w:rsidRPr="00587225">
        <w:t>and the identified needs of the learner group</w:t>
      </w:r>
    </w:p>
    <w:p w:rsidR="00000000" w:rsidRPr="00587225" w:rsidP="00587225">
      <w:pPr>
        <w:pStyle w:val="ListBullet"/>
      </w:pPr>
      <w:r w:rsidRPr="00587225">
        <w:t>document at least 2 reading and 2 writing activities and 2 speaking and listening activities to deliver within a sequence of English language provision</w:t>
      </w:r>
    </w:p>
    <w:p w:rsidR="00000000" w:rsidRPr="00587225" w:rsidP="00587225">
      <w:pPr>
        <w:pStyle w:val="ListBullet"/>
      </w:pPr>
      <w:r w:rsidRPr="00587225">
        <w:t>deliver English language teaching activities to at least 2</w:t>
      </w:r>
      <w:r w:rsidRPr="00587225">
        <w:t xml:space="preserve"> learners for a period of up to one hour each</w:t>
      </w:r>
    </w:p>
    <w:p w:rsidR="00000000" w:rsidRPr="00587225" w:rsidP="00587225">
      <w:pPr>
        <w:pStyle w:val="ListBullet"/>
      </w:pPr>
      <w:r w:rsidRPr="00587225">
        <w:t>evaluate the effectiveness of teaching strategies.</w:t>
      </w:r>
    </w:p>
    <w:p w:rsidR="00000000" w:rsidRPr="00587225" w:rsidP="00587225">
      <w:pPr>
        <w:pStyle w:val="BodyText"/>
      </w:pPr>
    </w:p>
    <w:p w:rsidR="00000000" w:rsidRPr="00587225" w:rsidP="00AE71D0">
      <w:pPr>
        <w:pStyle w:val="BodyText"/>
      </w:pPr>
      <w:r w:rsidRPr="00587225">
        <w:t>Note: If a specific volume or frequency is not stated, then evidence must be provided at least once.</w:t>
      </w:r>
    </w:p>
    <w:p w:rsidR="00000000" w:rsidRPr="00587225" w:rsidP="00587225">
      <w:pPr>
        <w:pStyle w:val="Heading1"/>
      </w:pPr>
      <w:bookmarkStart w:id="10" w:name="O_588323"/>
      <w:bookmarkEnd w:id="10"/>
      <w:r w:rsidRPr="00587225">
        <w:t>Knowledge Evidence</w:t>
      </w:r>
    </w:p>
    <w:p w:rsidR="00000000" w:rsidRPr="00587225" w:rsidP="00AE71D0">
      <w:pPr>
        <w:pStyle w:val="BodyText"/>
      </w:pPr>
      <w:r w:rsidRPr="00587225">
        <w:t xml:space="preserve">To complete the unit </w:t>
      </w:r>
      <w:r w:rsidRPr="00587225">
        <w:t>requirements safely and effectively, the individual must:</w:t>
      </w:r>
    </w:p>
    <w:p w:rsidR="00000000" w:rsidRPr="00587225" w:rsidP="00587225">
      <w:pPr>
        <w:pStyle w:val="ListBullet"/>
      </w:pPr>
      <w:r w:rsidRPr="00587225">
        <w:t>evaluate own English language skills and knowledge using the Australian Core Skills Framework and identify implications for the delivery of skills to others within a range of VET delivery contexts</w:t>
      </w:r>
    </w:p>
    <w:p w:rsidR="00000000" w:rsidRPr="00587225" w:rsidP="00587225">
      <w:pPr>
        <w:pStyle w:val="ListBullet"/>
      </w:pPr>
      <w:r w:rsidRPr="00587225">
        <w:t>explain how the diverse needs of those participating in English language provision impact on the design of learning programs and the selection of learning resources from traditional, new and emerging technologies</w:t>
      </w:r>
    </w:p>
    <w:p w:rsidR="00000000" w:rsidRPr="00587225" w:rsidP="00587225">
      <w:pPr>
        <w:pStyle w:val="ListBullet"/>
      </w:pPr>
      <w:r w:rsidRPr="00587225">
        <w:t>document the English language demands of a</w:t>
      </w:r>
      <w:r w:rsidRPr="00587225">
        <w:t xml:space="preserve"> VET delivery context by analysing the social context and linguist features of at least 2 resources</w:t>
      </w:r>
    </w:p>
    <w:p w:rsidR="00000000" w:rsidRPr="00587225" w:rsidP="00587225">
      <w:pPr>
        <w:pStyle w:val="ListBullet"/>
      </w:pPr>
      <w:r w:rsidRPr="00587225">
        <w:t>describe how aspects of applied linguistics have been used in the design of English language activities to meet the needs of the learner group</w:t>
      </w:r>
    </w:p>
    <w:p w:rsidR="00000000" w:rsidRPr="00587225" w:rsidP="00587225">
      <w:pPr>
        <w:pStyle w:val="ListBullet"/>
      </w:pPr>
      <w:r w:rsidRPr="00587225">
        <w:t>explain how interpersonal skills can be used to create an environment conducive to language learning.</w:t>
      </w:r>
    </w:p>
    <w:p w:rsidR="00000000" w:rsidRPr="00587225" w:rsidP="00587225">
      <w:pPr>
        <w:pStyle w:val="AllowPageBreak"/>
      </w:pPr>
    </w:p>
    <w:p w:rsidR="00000000" w:rsidRPr="00587225" w:rsidP="00587225">
      <w:pPr>
        <w:pStyle w:val="Heading1"/>
      </w:pPr>
      <w:bookmarkStart w:id="11" w:name="O_588324"/>
      <w:bookmarkEnd w:id="11"/>
      <w:r w:rsidRPr="00587225">
        <w:t>Assessment Conditions</w:t>
      </w:r>
    </w:p>
    <w:p w:rsidR="00000000" w:rsidRPr="00587225" w:rsidP="00AE71D0">
      <w:pPr>
        <w:pStyle w:val="BodyText"/>
      </w:pPr>
      <w:r w:rsidRPr="00587225">
        <w:t>Gather evidence to demonstrate consistent performance in conditions that are safe and replicate the workplace. Cond</w:t>
      </w:r>
      <w:r w:rsidRPr="00587225">
        <w:t>itions must be typical of those experienced in the language, literacy and numeracy practice field of work and include access to:</w:t>
      </w:r>
    </w:p>
    <w:p w:rsidR="00000000" w:rsidRPr="00587225" w:rsidP="00587225">
      <w:pPr>
        <w:pStyle w:val="ListBullet"/>
      </w:pPr>
      <w:r w:rsidRPr="00587225">
        <w:t>opportunities to participate in practical exercises and projects</w:t>
      </w:r>
    </w:p>
    <w:p w:rsidR="00000000" w:rsidRPr="00587225" w:rsidP="00587225">
      <w:pPr>
        <w:pStyle w:val="ListBullet"/>
      </w:pPr>
      <w:r w:rsidRPr="00587225">
        <w:t>research about profiles of learners with English language ne</w:t>
      </w:r>
      <w:r w:rsidRPr="00587225">
        <w:t>eds</w:t>
      </w:r>
    </w:p>
    <w:p w:rsidR="00000000" w:rsidRPr="00587225" w:rsidP="00587225">
      <w:pPr>
        <w:pStyle w:val="ListBullet"/>
      </w:pPr>
      <w:r w:rsidRPr="00587225">
        <w:t>resources on teaching approaches and strategies that develop English language skills</w:t>
      </w:r>
    </w:p>
    <w:p w:rsidR="00000000" w:rsidRPr="00587225" w:rsidP="00587225">
      <w:pPr>
        <w:pStyle w:val="ListBullet"/>
      </w:pPr>
      <w:r w:rsidRPr="00587225">
        <w:t>resources to use with learners to support English language skill development.</w:t>
      </w:r>
    </w:p>
    <w:p w:rsidR="00000000" w:rsidRPr="00587225" w:rsidP="00587225">
      <w:pPr>
        <w:pStyle w:val="BodyText"/>
      </w:pPr>
    </w:p>
    <w:p w:rsidR="00000000" w:rsidRPr="00587225" w:rsidP="00AE71D0">
      <w:pPr>
        <w:pStyle w:val="BodyText"/>
      </w:pPr>
      <w:r w:rsidRPr="00587225">
        <w:t>Assessors must satisfy NVR/AQTF assessor requirements.</w:t>
      </w:r>
    </w:p>
    <w:p w:rsidR="00000000" w:rsidRPr="00587225" w:rsidP="00587225">
      <w:pPr>
        <w:pStyle w:val="Heading1"/>
      </w:pPr>
      <w:bookmarkStart w:id="12" w:name="O_588326"/>
      <w:bookmarkEnd w:id="12"/>
      <w:r w:rsidRPr="00587225">
        <w:t>Links</w:t>
      </w:r>
    </w:p>
    <w:p w:rsidR="00000000" w:rsidRPr="00587225" w:rsidP="00AE71D0">
      <w:pPr>
        <w:pStyle w:val="BodyText"/>
      </w:pPr>
      <w:r w:rsidRPr="00587225">
        <w:t xml:space="preserve">Companion </w:t>
      </w:r>
      <w:r w:rsidRPr="00587225">
        <w:t xml:space="preserve">Volume implementation guides are found in VETNet - </w:t>
      </w:r>
      <w:r>
        <w:fldChar w:fldCharType="begin"/>
      </w:r>
      <w:r>
        <w:instrText xml:space="preserve"> HYPERLINK "https://vetnet.gov.au/Pages/TrainingDocs.aspx?q=35337905-785d-4f93-8777-e9991ad4c6c3" </w:instrText>
      </w:r>
      <w:r>
        <w:fldChar w:fldCharType="separate"/>
      </w:r>
      <w:r w:rsidRPr="00106DBF">
        <w:rPr>
          <w:rStyle w:val="Hyperlink"/>
        </w:rPr>
        <w:t>https://vetnet.gov.au/Pages/TrainingDocs.aspx?q=35337905-785d-4f93-8777-e9991ad4c6c3</w:t>
      </w:r>
      <w:r>
        <w:fldChar w:fldCharType="end"/>
      </w:r>
    </w:p>
    <w:p w:rsidR="00000000" w:rsidRPr="00587225" w:rsidP="00587225"/>
    <w:sectPr w:rsidSect="005872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25" w:rsidRPr="00AE71D0" w:rsidP="00AE71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D0" w:rsidP="00587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71D0" w:rsidP="005872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AE71D0" w:rsidP="005872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25" w:rsidP="00587225">
    <w:pPr>
      <w:pStyle w:val="Footer"/>
      <w:framePr w:wrap="around"/>
    </w:pPr>
    <w:r>
      <w:fldChar w:fldCharType="begin"/>
    </w:r>
    <w:r>
      <w:instrText xml:space="preserve"> DOCPROPERTY  Subject  \* MERGEFORMAT </w:instrText>
    </w:r>
    <w:r>
      <w:fldChar w:fldCharType="separate"/>
    </w:r>
    <w:r w:rsidR="00AE71D0">
      <w:t>Approved</w:t>
    </w:r>
    <w:r w:rsidR="00AE71D0">
      <w:fldChar w:fldCharType="end"/>
    </w:r>
    <w:r>
      <w:tab/>
      <w:t xml:space="preserve">Page </w:t>
    </w:r>
    <w:r>
      <w:fldChar w:fldCharType="begin"/>
    </w:r>
    <w:r>
      <w:instrText xml:space="preserve"> PAGE  \* Arabic  \* MERGEFORMAT </w:instrText>
    </w:r>
    <w:r>
      <w:fldChar w:fldCharType="separate"/>
    </w:r>
    <w:r w:rsidR="00AE71D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71D0">
      <w:rPr>
        <w:noProof/>
      </w:rPr>
      <w:t>5</w:t>
    </w:r>
    <w:r>
      <w:rPr>
        <w:noProof/>
      </w:rPr>
      <w:fldChar w:fldCharType="end"/>
    </w:r>
  </w:p>
  <w:p w:rsidR="00587225" w:rsidP="00587225">
    <w:pPr>
      <w:pStyle w:val="Footer"/>
      <w:framePr w:wrap="around"/>
    </w:pPr>
    <w:r>
      <w:t xml:space="preserve">© Commonwealth of Australia, </w:t>
    </w:r>
    <w:r>
      <w:fldChar w:fldCharType="begin"/>
    </w:r>
    <w:r>
      <w:instrText xml:space="preserve"> DATE  \@ "yyyy"  \* MERGEFORMAT </w:instrText>
    </w:r>
    <w:r>
      <w:fldChar w:fldCharType="separate"/>
    </w:r>
    <w:r w:rsidR="00AE71D0">
      <w:rPr>
        <w:noProof/>
      </w:rPr>
      <w:t>2025</w:t>
    </w:r>
    <w:r>
      <w:fldChar w:fldCharType="end"/>
    </w:r>
    <w:r>
      <w:tab/>
    </w:r>
    <w:r>
      <w:fldChar w:fldCharType="begin"/>
    </w:r>
    <w:r>
      <w:instrText xml:space="preserve"> DOCPROPERTY  Author  \* MERGEFORMAT </w:instrText>
    </w:r>
    <w:r>
      <w:fldChar w:fldCharType="separate"/>
    </w:r>
    <w:r w:rsidR="00AE71D0">
      <w:t>DEWR</w:t>
    </w:r>
    <w:r w:rsidR="00AE71D0">
      <w:fldChar w:fldCharType="end"/>
    </w:r>
  </w:p>
  <w:p w:rsidR="00587225" w:rsidP="005872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225" w:rsidRPr="00AE71D0" w:rsidP="00AE71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D0" w:rsidRPr="002D2AF8" w:rsidP="00587225">
    <w:pPr>
      <w:pStyle w:val="Header"/>
      <w:framePr w:wrap="around"/>
    </w:pPr>
    <w:r>
      <w:fldChar w:fldCharType="begin"/>
    </w:r>
    <w:r>
      <w:instrText xml:space="preserve"> TITLE   \* MERGEFORMAT </w:instrText>
    </w:r>
    <w:r>
      <w:fldChar w:fldCharType="separate"/>
    </w:r>
    <w:r>
      <w:t>TAELLN803 Develop English language skills of adult learners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71D0" w:rsidP="005872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25" w:rsidRPr="002D2AF8" w:rsidP="00587225">
    <w:pPr>
      <w:pStyle w:val="Header"/>
      <w:framePr w:wrap="around"/>
    </w:pPr>
    <w:r>
      <w:fldChar w:fldCharType="begin"/>
    </w:r>
    <w:r>
      <w:instrText xml:space="preserve"> TITLE   \* MERGEFORMAT </w:instrText>
    </w:r>
    <w:r>
      <w:fldChar w:fldCharType="separate"/>
    </w:r>
    <w:r w:rsidR="00AE71D0">
      <w:t>TAELLN803 Develop English language skills of adult learners</w:t>
    </w:r>
    <w:r w:rsidR="00AE71D0">
      <w:fldChar w:fldCharType="end"/>
    </w:r>
    <w:r>
      <w:tab/>
      <w:t xml:space="preserve">Date this document was generated: </w:t>
    </w:r>
    <w:r>
      <w:fldChar w:fldCharType="begin"/>
    </w:r>
    <w:r>
      <w:instrText xml:space="preserve"> CREATEDATE  \@ "d MMMM yyyy"  \* MERGEFORMAT </w:instrText>
    </w:r>
    <w:r>
      <w:fldChar w:fldCharType="separate"/>
    </w:r>
    <w:r w:rsidR="00AE71D0">
      <w:rPr>
        <w:noProof/>
      </w:rPr>
      <w:t>1 March 2025</w:t>
    </w:r>
    <w:r>
      <w:fldChar w:fldCharType="end"/>
    </w:r>
  </w:p>
  <w:p w:rsidR="00587225" w:rsidP="005872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AACD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1CE2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2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225"/>
    <w:pPr>
      <w:spacing w:before="360" w:after="60"/>
      <w:outlineLvl w:val="0"/>
    </w:pPr>
    <w:rPr>
      <w:sz w:val="32"/>
    </w:rPr>
  </w:style>
  <w:style w:type="paragraph" w:styleId="Heading2">
    <w:name w:val="heading 2"/>
    <w:basedOn w:val="HeadingBase"/>
    <w:next w:val="BodyText"/>
    <w:link w:val="Heading2Char"/>
    <w:qFormat/>
    <w:rsid w:val="00587225"/>
    <w:pPr>
      <w:keepLines/>
      <w:spacing w:before="240" w:after="120"/>
      <w:outlineLvl w:val="1"/>
    </w:pPr>
    <w:rPr>
      <w:sz w:val="28"/>
      <w:szCs w:val="40"/>
    </w:rPr>
  </w:style>
  <w:style w:type="paragraph" w:styleId="Heading3">
    <w:name w:val="heading 3"/>
    <w:basedOn w:val="HeadingBase"/>
    <w:next w:val="BodyText"/>
    <w:link w:val="Heading3Char"/>
    <w:qFormat/>
    <w:rsid w:val="00587225"/>
    <w:pPr>
      <w:spacing w:before="180" w:after="120"/>
      <w:outlineLvl w:val="2"/>
    </w:pPr>
    <w:rPr>
      <w:spacing w:val="-10"/>
      <w:kern w:val="32"/>
    </w:rPr>
  </w:style>
  <w:style w:type="paragraph" w:styleId="Heading4">
    <w:name w:val="heading 4"/>
    <w:basedOn w:val="HeadingBase"/>
    <w:next w:val="BodyText"/>
    <w:link w:val="Heading4Char"/>
    <w:qFormat/>
    <w:rsid w:val="00587225"/>
    <w:pPr>
      <w:spacing w:before="160" w:after="120"/>
      <w:outlineLvl w:val="3"/>
    </w:pPr>
    <w:rPr>
      <w:sz w:val="22"/>
    </w:rPr>
  </w:style>
  <w:style w:type="paragraph" w:styleId="Heading5">
    <w:name w:val="heading 5"/>
    <w:basedOn w:val="HeadingBase"/>
    <w:next w:val="Normal"/>
    <w:link w:val="Heading5Char"/>
    <w:qFormat/>
    <w:rsid w:val="00587225"/>
    <w:pPr>
      <w:spacing w:before="80"/>
      <w:outlineLvl w:val="4"/>
    </w:pPr>
    <w:rPr>
      <w:color w:val="918585"/>
      <w:sz w:val="20"/>
    </w:rPr>
  </w:style>
  <w:style w:type="paragraph" w:styleId="Heading6">
    <w:name w:val="heading 6"/>
    <w:basedOn w:val="HeadingBase"/>
    <w:next w:val="Normal"/>
    <w:link w:val="Heading6Char"/>
    <w:qFormat/>
    <w:rsid w:val="00587225"/>
    <w:pPr>
      <w:spacing w:before="60"/>
      <w:outlineLvl w:val="5"/>
    </w:pPr>
    <w:rPr>
      <w:color w:val="918585"/>
      <w:sz w:val="20"/>
    </w:rPr>
  </w:style>
  <w:style w:type="paragraph" w:styleId="Heading7">
    <w:name w:val="heading 7"/>
    <w:basedOn w:val="Normal"/>
    <w:next w:val="Normal"/>
    <w:link w:val="Heading7Char"/>
    <w:qFormat/>
    <w:rsid w:val="00587225"/>
    <w:pPr>
      <w:ind w:left="720"/>
      <w:outlineLvl w:val="6"/>
    </w:pPr>
    <w:rPr>
      <w:i/>
    </w:rPr>
  </w:style>
  <w:style w:type="paragraph" w:styleId="Heading8">
    <w:name w:val="heading 8"/>
    <w:basedOn w:val="Normal"/>
    <w:next w:val="Normal"/>
    <w:link w:val="Heading8Char"/>
    <w:qFormat/>
    <w:rsid w:val="00587225"/>
    <w:pPr>
      <w:ind w:left="720"/>
      <w:outlineLvl w:val="7"/>
    </w:pPr>
    <w:rPr>
      <w:i/>
    </w:rPr>
  </w:style>
  <w:style w:type="paragraph" w:styleId="Heading9">
    <w:name w:val="heading 9"/>
    <w:basedOn w:val="Normal"/>
    <w:next w:val="Normal"/>
    <w:link w:val="Heading9Char"/>
    <w:qFormat/>
    <w:rsid w:val="00587225"/>
    <w:pPr>
      <w:ind w:left="720"/>
      <w:outlineLvl w:val="8"/>
    </w:pPr>
    <w:rPr>
      <w:i/>
    </w:rPr>
  </w:style>
  <w:style w:type="character" w:default="1" w:styleId="DefaultParagraphFont">
    <w:name w:val="Default Paragraph Font"/>
    <w:uiPriority w:val="1"/>
    <w:unhideWhenUsed/>
    <w:rsid w:val="00587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225"/>
  </w:style>
  <w:style w:type="character" w:customStyle="1" w:styleId="Heading1Char">
    <w:name w:val="Heading 1 Char"/>
    <w:basedOn w:val="DefaultParagraphFont"/>
    <w:link w:val="Heading1"/>
    <w:rsid w:val="00587225"/>
    <w:rPr>
      <w:rFonts w:ascii="Times New Roman" w:eastAsia="Times New Roman" w:hAnsi="Times New Roman" w:cs="Times New Roman"/>
      <w:b/>
      <w:sz w:val="32"/>
      <w:szCs w:val="20"/>
      <w:lang w:eastAsia="en-US"/>
    </w:rPr>
  </w:style>
  <w:style w:type="paragraph" w:styleId="BodyText">
    <w:name w:val="Body Text"/>
    <w:basedOn w:val="Normal"/>
    <w:link w:val="BodyTextChar"/>
    <w:rsid w:val="005872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225"/>
    <w:rPr>
      <w:rFonts w:ascii="Times New Roman" w:eastAsia="Times New Roman" w:hAnsi="Times New Roman" w:cs="Times New Roman"/>
      <w:sz w:val="24"/>
      <w:lang w:eastAsia="en-US"/>
    </w:rPr>
  </w:style>
  <w:style w:type="paragraph" w:styleId="ListBullet">
    <w:name w:val="List Bullet"/>
    <w:basedOn w:val="List"/>
    <w:rsid w:val="00587225"/>
    <w:pPr>
      <w:numPr>
        <w:numId w:val="11"/>
      </w:numPr>
      <w:tabs>
        <w:tab w:val="clear" w:pos="340"/>
      </w:tabs>
      <w:spacing w:before="40" w:after="40"/>
    </w:pPr>
  </w:style>
  <w:style w:type="character" w:customStyle="1" w:styleId="SpecialBold">
    <w:name w:val="Special Bold"/>
    <w:basedOn w:val="DefaultParagraphFont"/>
    <w:rsid w:val="00587225"/>
    <w:rPr>
      <w:b/>
      <w:spacing w:val="0"/>
    </w:rPr>
  </w:style>
  <w:style w:type="character" w:styleId="Emphasis">
    <w:name w:val="Emphasis"/>
    <w:basedOn w:val="DefaultParagraphFont"/>
    <w:qFormat/>
    <w:rsid w:val="00587225"/>
    <w:rPr>
      <w:i/>
    </w:rPr>
  </w:style>
  <w:style w:type="paragraph" w:customStyle="1" w:styleId="SuperHeading">
    <w:name w:val="SuperHeading"/>
    <w:basedOn w:val="Normal"/>
    <w:rsid w:val="00587225"/>
    <w:pPr>
      <w:spacing w:before="240" w:after="120"/>
      <w:outlineLvl w:val="0"/>
    </w:pPr>
    <w:rPr>
      <w:rFonts w:ascii="Times New Roman" w:hAnsi="Times New Roman"/>
      <w:b/>
      <w:sz w:val="32"/>
    </w:rPr>
  </w:style>
  <w:style w:type="paragraph" w:customStyle="1" w:styleId="AllowPageBreak">
    <w:name w:val="AllowPageBreak"/>
    <w:rsid w:val="005872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7225"/>
    <w:rPr>
      <w:b/>
      <w:i/>
      <w:u w:val="none"/>
    </w:rPr>
  </w:style>
  <w:style w:type="character" w:customStyle="1" w:styleId="Heading2Char">
    <w:name w:val="Heading 2 Char"/>
    <w:basedOn w:val="DefaultParagraphFont"/>
    <w:link w:val="Heading2"/>
    <w:rsid w:val="00587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2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2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2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2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225"/>
    <w:rPr>
      <w:rFonts w:ascii="Courier New" w:eastAsia="Times New Roman" w:hAnsi="Courier New" w:cs="Times New Roman"/>
      <w:i/>
      <w:szCs w:val="20"/>
      <w:lang w:eastAsia="en-US"/>
    </w:rPr>
  </w:style>
  <w:style w:type="paragraph" w:customStyle="1" w:styleId="HeadingBase">
    <w:name w:val="Heading Base"/>
    <w:rsid w:val="00587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225"/>
    <w:pPr>
      <w:tabs>
        <w:tab w:val="right" w:leader="dot" w:pos="9072"/>
      </w:tabs>
      <w:ind w:left="567"/>
    </w:pPr>
    <w:rPr>
      <w:szCs w:val="22"/>
    </w:rPr>
  </w:style>
  <w:style w:type="paragraph" w:customStyle="1" w:styleId="TOCBase">
    <w:name w:val="TOC Base"/>
    <w:rsid w:val="00587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225"/>
    <w:pPr>
      <w:tabs>
        <w:tab w:val="right" w:leader="dot" w:pos="9072"/>
      </w:tabs>
      <w:spacing w:before="40" w:after="40"/>
      <w:ind w:left="284"/>
    </w:pPr>
    <w:rPr>
      <w:rFonts w:ascii="Times New Roman" w:hAnsi="Times New Roman"/>
    </w:rPr>
  </w:style>
  <w:style w:type="paragraph" w:styleId="TOC1">
    <w:name w:val="toc 1"/>
    <w:basedOn w:val="TOCBase"/>
    <w:next w:val="Normal"/>
    <w:rsid w:val="005872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225"/>
    <w:rPr>
      <w:rFonts w:ascii="Times New Roman" w:eastAsia="Times New Roman" w:hAnsi="Times New Roman" w:cs="Times New Roman"/>
      <w:sz w:val="16"/>
      <w:lang w:eastAsia="en-US"/>
    </w:rPr>
  </w:style>
  <w:style w:type="paragraph" w:styleId="Title">
    <w:name w:val="Title"/>
    <w:basedOn w:val="HeadingBase"/>
    <w:link w:val="TitleChar"/>
    <w:qFormat/>
    <w:rsid w:val="00587225"/>
    <w:pPr>
      <w:spacing w:before="5040"/>
      <w:jc w:val="center"/>
    </w:pPr>
    <w:rPr>
      <w:sz w:val="48"/>
      <w:szCs w:val="72"/>
      <w:lang w:val="en-US"/>
    </w:rPr>
  </w:style>
  <w:style w:type="character" w:customStyle="1" w:styleId="TitleChar">
    <w:name w:val="Title Char"/>
    <w:basedOn w:val="DefaultParagraphFont"/>
    <w:link w:val="Title"/>
    <w:rsid w:val="00587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225"/>
    <w:pPr>
      <w:tabs>
        <w:tab w:val="left" w:pos="3600"/>
        <w:tab w:val="left" w:pos="3958"/>
      </w:tabs>
    </w:pPr>
  </w:style>
  <w:style w:type="paragraph" w:styleId="List">
    <w:name w:val="List"/>
    <w:basedOn w:val="BodyText"/>
    <w:next w:val="BodyText"/>
    <w:rsid w:val="00587225"/>
    <w:pPr>
      <w:tabs>
        <w:tab w:val="left" w:pos="340"/>
      </w:tabs>
      <w:spacing w:before="60" w:after="60"/>
      <w:ind w:left="340" w:hanging="340"/>
    </w:pPr>
  </w:style>
  <w:style w:type="paragraph" w:customStyle="1" w:styleId="Note">
    <w:name w:val="Note"/>
    <w:basedOn w:val="BodyText"/>
    <w:rsid w:val="005872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225"/>
    <w:pPr>
      <w:framePr w:wrap="auto" w:hAnchor="text" w:y="6049"/>
    </w:pPr>
    <w:rPr>
      <w:color w:val="000000"/>
      <w:sz w:val="40"/>
    </w:rPr>
  </w:style>
  <w:style w:type="paragraph" w:customStyle="1" w:styleId="TOCTitle">
    <w:name w:val="TOCTitle"/>
    <w:basedOn w:val="Heading1"/>
    <w:rsid w:val="00587225"/>
    <w:pPr>
      <w:spacing w:after="240"/>
      <w:jc w:val="center"/>
      <w:outlineLvl w:val="9"/>
    </w:pPr>
    <w:rPr>
      <w:caps/>
    </w:rPr>
  </w:style>
  <w:style w:type="paragraph" w:customStyle="1" w:styleId="Version">
    <w:name w:val="Version"/>
    <w:rsid w:val="005872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7225"/>
    <w:pPr>
      <w:numPr>
        <w:numId w:val="12"/>
      </w:numPr>
      <w:tabs>
        <w:tab w:val="clear" w:pos="680"/>
      </w:tabs>
    </w:pPr>
  </w:style>
  <w:style w:type="paragraph" w:styleId="Index1">
    <w:name w:val="index 1"/>
    <w:basedOn w:val="Normal"/>
    <w:next w:val="Normal"/>
    <w:semiHidden/>
    <w:rsid w:val="00587225"/>
    <w:pPr>
      <w:keepNext w:val="0"/>
      <w:tabs>
        <w:tab w:val="right" w:pos="4176"/>
      </w:tabs>
      <w:ind w:left="198" w:hanging="198"/>
    </w:pPr>
    <w:rPr>
      <w:rFonts w:ascii="Garamond" w:hAnsi="Garamond"/>
    </w:rPr>
  </w:style>
  <w:style w:type="paragraph" w:styleId="IndexHeading">
    <w:name w:val="index heading"/>
    <w:basedOn w:val="Normal"/>
    <w:next w:val="Index1"/>
    <w:semiHidden/>
    <w:rsid w:val="00587225"/>
    <w:pPr>
      <w:spacing w:before="120" w:after="120"/>
    </w:pPr>
    <w:rPr>
      <w:rFonts w:ascii="Arial" w:hAnsi="Arial"/>
      <w:b/>
      <w:color w:val="918585"/>
      <w:sz w:val="24"/>
    </w:rPr>
  </w:style>
  <w:style w:type="paragraph" w:styleId="Header">
    <w:name w:val="header"/>
    <w:basedOn w:val="Normal"/>
    <w:link w:val="HeaderChar"/>
    <w:rsid w:val="00587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225"/>
    <w:rPr>
      <w:rFonts w:ascii="Times New Roman" w:eastAsia="Times New Roman" w:hAnsi="Times New Roman" w:cs="Times New Roman"/>
      <w:sz w:val="16"/>
      <w:szCs w:val="20"/>
      <w:lang w:val="en-GB" w:eastAsia="en-US"/>
    </w:rPr>
  </w:style>
  <w:style w:type="paragraph" w:customStyle="1" w:styleId="Chapter">
    <w:name w:val="Chapter"/>
    <w:basedOn w:val="Normal"/>
    <w:rsid w:val="00587225"/>
    <w:pPr>
      <w:spacing w:before="240"/>
    </w:pPr>
    <w:rPr>
      <w:rFonts w:ascii="Times New Roman" w:hAnsi="Times New Roman"/>
      <w:smallCaps/>
      <w:spacing w:val="80"/>
      <w:sz w:val="28"/>
    </w:rPr>
  </w:style>
  <w:style w:type="paragraph" w:customStyle="1" w:styleId="InChapter">
    <w:name w:val="InChapter"/>
    <w:basedOn w:val="Heading3"/>
    <w:rsid w:val="00587225"/>
    <w:pPr>
      <w:spacing w:after="240"/>
      <w:outlineLvl w:val="9"/>
    </w:pPr>
    <w:rPr>
      <w:noProof/>
    </w:rPr>
  </w:style>
  <w:style w:type="paragraph" w:styleId="Index2">
    <w:name w:val="index 2"/>
    <w:basedOn w:val="Normal"/>
    <w:next w:val="Normal"/>
    <w:semiHidden/>
    <w:rsid w:val="00587225"/>
    <w:pPr>
      <w:tabs>
        <w:tab w:val="right" w:pos="4176"/>
      </w:tabs>
      <w:ind w:left="568" w:hanging="284"/>
    </w:pPr>
    <w:rPr>
      <w:rFonts w:ascii="Garamond" w:hAnsi="Garamond"/>
    </w:rPr>
  </w:style>
  <w:style w:type="paragraph" w:customStyle="1" w:styleId="Byline">
    <w:name w:val="Byline"/>
    <w:rsid w:val="00587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225"/>
    <w:pPr>
      <w:tabs>
        <w:tab w:val="clear" w:pos="3600"/>
        <w:tab w:val="clear" w:pos="3958"/>
      </w:tabs>
      <w:jc w:val="right"/>
    </w:pPr>
  </w:style>
  <w:style w:type="paragraph" w:styleId="Caption">
    <w:name w:val="caption"/>
    <w:basedOn w:val="BodyText"/>
    <w:next w:val="Normal"/>
    <w:qFormat/>
    <w:rsid w:val="00587225"/>
    <w:pPr>
      <w:framePr w:w="2268" w:hSpace="181" w:vSpace="181" w:wrap="around" w:vAnchor="text" w:hAnchor="page" w:x="1135" w:y="285" w:anchorLock="1"/>
    </w:pPr>
    <w:rPr>
      <w:i/>
    </w:rPr>
  </w:style>
  <w:style w:type="paragraph" w:customStyle="1" w:styleId="MiniTOCTitle">
    <w:name w:val="MiniTOCTitle"/>
    <w:basedOn w:val="Heading4"/>
    <w:rsid w:val="00587225"/>
    <w:pPr>
      <w:spacing w:before="240"/>
      <w:outlineLvl w:val="9"/>
    </w:pPr>
    <w:rPr>
      <w:noProof/>
      <w:sz w:val="24"/>
    </w:rPr>
  </w:style>
  <w:style w:type="paragraph" w:customStyle="1" w:styleId="MiniTOCItem">
    <w:name w:val="MiniTOCItem"/>
    <w:basedOn w:val="ListBullet"/>
    <w:rsid w:val="00587225"/>
    <w:pPr>
      <w:numPr>
        <w:numId w:val="0"/>
      </w:numPr>
      <w:tabs>
        <w:tab w:val="right" w:leader="dot" w:pos="6521"/>
      </w:tabs>
      <w:spacing w:before="0" w:after="0"/>
    </w:pPr>
  </w:style>
  <w:style w:type="paragraph" w:customStyle="1" w:styleId="TOFTitle">
    <w:name w:val="TOFTitle"/>
    <w:basedOn w:val="TOCTitle"/>
    <w:rsid w:val="00587225"/>
  </w:style>
  <w:style w:type="paragraph" w:styleId="TableofFigures">
    <w:name w:val="table of figures"/>
    <w:basedOn w:val="Normal"/>
    <w:next w:val="Normal"/>
    <w:semiHidden/>
    <w:rsid w:val="00587225"/>
    <w:pPr>
      <w:tabs>
        <w:tab w:val="right" w:leader="dot" w:pos="9072"/>
      </w:tabs>
      <w:ind w:left="970" w:hanging="403"/>
    </w:pPr>
    <w:rPr>
      <w:rFonts w:ascii="Times New Roman" w:hAnsi="Times New Roman"/>
      <w:b/>
    </w:rPr>
  </w:style>
  <w:style w:type="paragraph" w:styleId="ListNumber">
    <w:name w:val="List Number"/>
    <w:basedOn w:val="List"/>
    <w:rsid w:val="00587225"/>
    <w:pPr>
      <w:numPr>
        <w:numId w:val="14"/>
      </w:numPr>
      <w:tabs>
        <w:tab w:val="clear" w:pos="340"/>
      </w:tabs>
    </w:pPr>
  </w:style>
  <w:style w:type="character" w:customStyle="1" w:styleId="WingdingSymbols">
    <w:name w:val="Wingding Symbols"/>
    <w:rsid w:val="00587225"/>
    <w:rPr>
      <w:rFonts w:ascii="Wingdings" w:hAnsi="Wingdings"/>
    </w:rPr>
  </w:style>
  <w:style w:type="paragraph" w:customStyle="1" w:styleId="TableHeading">
    <w:name w:val="Table Heading"/>
    <w:basedOn w:val="HeadingBase"/>
    <w:rsid w:val="00587225"/>
    <w:pPr>
      <w:keepLines/>
      <w:pBdr>
        <w:bottom w:val="single" w:sz="6" w:space="1" w:color="918585"/>
      </w:pBdr>
      <w:spacing w:before="240"/>
    </w:pPr>
  </w:style>
  <w:style w:type="character" w:customStyle="1" w:styleId="HotSpot">
    <w:name w:val="HotSpot"/>
    <w:rsid w:val="00587225"/>
    <w:rPr>
      <w:color w:val="0033CC"/>
      <w:u w:val="none"/>
    </w:rPr>
  </w:style>
  <w:style w:type="paragraph" w:customStyle="1" w:styleId="BodyTextRight">
    <w:name w:val="Body Text Right"/>
    <w:basedOn w:val="BodyText"/>
    <w:rsid w:val="00587225"/>
    <w:pPr>
      <w:spacing w:before="0" w:after="0"/>
      <w:jc w:val="right"/>
    </w:pPr>
  </w:style>
  <w:style w:type="paragraph" w:styleId="Index3">
    <w:name w:val="index 3"/>
    <w:basedOn w:val="ListNumber2"/>
    <w:next w:val="Normal"/>
    <w:semiHidden/>
    <w:rsid w:val="00587225"/>
    <w:pPr>
      <w:numPr>
        <w:numId w:val="0"/>
      </w:numPr>
      <w:tabs>
        <w:tab w:val="right" w:leader="dot" w:pos="4176"/>
      </w:tabs>
    </w:pPr>
  </w:style>
  <w:style w:type="paragraph" w:styleId="ListNumber2">
    <w:name w:val="List Number 2"/>
    <w:basedOn w:val="List2"/>
    <w:rsid w:val="00587225"/>
    <w:pPr>
      <w:numPr>
        <w:numId w:val="9"/>
      </w:numPr>
      <w:tabs>
        <w:tab w:val="clear" w:pos="1060"/>
      </w:tabs>
    </w:pPr>
  </w:style>
  <w:style w:type="paragraph" w:customStyle="1" w:styleId="MarginNote">
    <w:name w:val="Margin Note"/>
    <w:basedOn w:val="BodyText"/>
    <w:rsid w:val="00587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2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225"/>
    <w:rPr>
      <w:sz w:val="32"/>
    </w:rPr>
  </w:style>
  <w:style w:type="paragraph" w:customStyle="1" w:styleId="HeadingProcedure">
    <w:name w:val="Heading Procedure"/>
    <w:basedOn w:val="HeadingBase"/>
    <w:next w:val="Normal"/>
    <w:rsid w:val="00587225"/>
    <w:pPr>
      <w:tabs>
        <w:tab w:val="left" w:pos="0"/>
      </w:tabs>
      <w:spacing w:before="120" w:after="60"/>
    </w:pPr>
    <w:rPr>
      <w:i/>
      <w:color w:val="918585"/>
      <w:sz w:val="22"/>
    </w:rPr>
  </w:style>
  <w:style w:type="paragraph" w:customStyle="1" w:styleId="TableBodyText">
    <w:name w:val="Table Body Text"/>
    <w:basedOn w:val="BodyText"/>
    <w:rsid w:val="00587225"/>
    <w:pPr>
      <w:spacing w:before="60" w:after="60"/>
    </w:pPr>
  </w:style>
  <w:style w:type="paragraph" w:styleId="ListContinue">
    <w:name w:val="List Continue"/>
    <w:basedOn w:val="List"/>
    <w:rsid w:val="00587225"/>
    <w:pPr>
      <w:ind w:firstLine="0"/>
    </w:pPr>
  </w:style>
  <w:style w:type="paragraph" w:customStyle="1" w:styleId="ListNote">
    <w:name w:val="List Note"/>
    <w:basedOn w:val="List"/>
    <w:rsid w:val="00587225"/>
    <w:pPr>
      <w:pBdr>
        <w:top w:val="single" w:sz="6" w:space="2" w:color="918585"/>
        <w:bottom w:val="single" w:sz="6" w:space="2" w:color="918585"/>
      </w:pBdr>
      <w:tabs>
        <w:tab w:val="left" w:pos="1021"/>
      </w:tabs>
      <w:ind w:firstLine="0"/>
    </w:pPr>
  </w:style>
  <w:style w:type="paragraph" w:customStyle="1" w:styleId="Warning">
    <w:name w:val="Warning"/>
    <w:basedOn w:val="BodyText"/>
    <w:rsid w:val="00587225"/>
    <w:pPr>
      <w:shd w:val="clear" w:color="auto" w:fill="D9D9D9"/>
      <w:tabs>
        <w:tab w:val="left" w:pos="992"/>
      </w:tabs>
      <w:ind w:left="119" w:right="119"/>
    </w:pPr>
    <w:rPr>
      <w:sz w:val="20"/>
    </w:rPr>
  </w:style>
  <w:style w:type="paragraph" w:customStyle="1" w:styleId="MarginIcons">
    <w:name w:val="Margin Icons"/>
    <w:basedOn w:val="BodyText"/>
    <w:rsid w:val="00587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225"/>
    <w:rPr>
      <w:rFonts w:ascii="Courier New" w:hAnsi="Courier New"/>
    </w:rPr>
  </w:style>
  <w:style w:type="paragraph" w:customStyle="1" w:styleId="NoteBullet">
    <w:name w:val="Note Bullet"/>
    <w:basedOn w:val="Note"/>
    <w:rsid w:val="00587225"/>
    <w:pPr>
      <w:tabs>
        <w:tab w:val="clear" w:pos="680"/>
      </w:tabs>
      <w:spacing w:before="60" w:after="60"/>
    </w:pPr>
  </w:style>
  <w:style w:type="paragraph" w:customStyle="1" w:styleId="SubHeading2">
    <w:name w:val="SubHeading2"/>
    <w:basedOn w:val="HeadingBase"/>
    <w:rsid w:val="00587225"/>
    <w:pPr>
      <w:spacing w:before="240" w:after="60"/>
    </w:pPr>
    <w:rPr>
      <w:sz w:val="20"/>
    </w:rPr>
  </w:style>
  <w:style w:type="paragraph" w:customStyle="1" w:styleId="SubHeading1">
    <w:name w:val="SubHeading1"/>
    <w:basedOn w:val="HeadingBase"/>
    <w:rsid w:val="00587225"/>
    <w:pPr>
      <w:spacing w:before="240" w:after="60"/>
    </w:pPr>
    <w:rPr>
      <w:color w:val="918585"/>
      <w:sz w:val="22"/>
    </w:rPr>
  </w:style>
  <w:style w:type="paragraph" w:customStyle="1" w:styleId="SideHeading">
    <w:name w:val="Side Heading"/>
    <w:basedOn w:val="HeadingBase"/>
    <w:rsid w:val="00587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225"/>
    <w:pPr>
      <w:numPr>
        <w:numId w:val="10"/>
      </w:numPr>
    </w:pPr>
  </w:style>
  <w:style w:type="paragraph" w:styleId="PlainText">
    <w:name w:val="Plain Text"/>
    <w:basedOn w:val="Normal"/>
    <w:link w:val="PlainTextChar"/>
    <w:rsid w:val="00587225"/>
    <w:rPr>
      <w:sz w:val="20"/>
    </w:rPr>
  </w:style>
  <w:style w:type="character" w:customStyle="1" w:styleId="PlainTextChar">
    <w:name w:val="Plain Text Char"/>
    <w:basedOn w:val="DefaultParagraphFont"/>
    <w:link w:val="PlainText"/>
    <w:rsid w:val="00587225"/>
    <w:rPr>
      <w:rFonts w:ascii="Courier New" w:eastAsia="Times New Roman" w:hAnsi="Courier New" w:cs="Times New Roman"/>
      <w:sz w:val="20"/>
      <w:szCs w:val="20"/>
      <w:lang w:eastAsia="en-US"/>
    </w:rPr>
  </w:style>
  <w:style w:type="character" w:customStyle="1" w:styleId="MenuOption">
    <w:name w:val="Menu Option"/>
    <w:basedOn w:val="DefaultParagraphFont"/>
    <w:rsid w:val="00587225"/>
    <w:rPr>
      <w:b/>
      <w:smallCaps/>
    </w:rPr>
  </w:style>
  <w:style w:type="paragraph" w:customStyle="1" w:styleId="TableListNumber">
    <w:name w:val="Table List Number"/>
    <w:basedOn w:val="ListNumber"/>
    <w:rsid w:val="00587225"/>
    <w:pPr>
      <w:numPr>
        <w:numId w:val="0"/>
      </w:numPr>
    </w:pPr>
  </w:style>
  <w:style w:type="paragraph" w:styleId="TOC4">
    <w:name w:val="toc 4"/>
    <w:basedOn w:val="TOCBase"/>
    <w:next w:val="Normal"/>
    <w:semiHidden/>
    <w:rsid w:val="00587225"/>
    <w:pPr>
      <w:tabs>
        <w:tab w:val="right" w:leader="dot" w:pos="9071"/>
      </w:tabs>
      <w:ind w:left="1701"/>
    </w:pPr>
  </w:style>
  <w:style w:type="paragraph" w:customStyle="1" w:styleId="ListAlpha">
    <w:name w:val="List Alpha"/>
    <w:basedOn w:val="List"/>
    <w:rsid w:val="00587225"/>
    <w:pPr>
      <w:numPr>
        <w:numId w:val="8"/>
      </w:numPr>
    </w:pPr>
  </w:style>
  <w:style w:type="paragraph" w:customStyle="1" w:styleId="ListAlpha2">
    <w:name w:val="List Alpha 2"/>
    <w:basedOn w:val="List2"/>
    <w:rsid w:val="00587225"/>
    <w:pPr>
      <w:numPr>
        <w:numId w:val="7"/>
      </w:numPr>
    </w:pPr>
  </w:style>
  <w:style w:type="paragraph" w:styleId="List2">
    <w:name w:val="List 2"/>
    <w:basedOn w:val="BodyText"/>
    <w:rsid w:val="00587225"/>
    <w:pPr>
      <w:tabs>
        <w:tab w:val="left" w:pos="680"/>
      </w:tabs>
      <w:spacing w:before="60" w:after="60"/>
      <w:ind w:left="680" w:hanging="340"/>
    </w:pPr>
  </w:style>
  <w:style w:type="paragraph" w:styleId="List3">
    <w:name w:val="List 3"/>
    <w:basedOn w:val="BodyText"/>
    <w:rsid w:val="00587225"/>
    <w:pPr>
      <w:tabs>
        <w:tab w:val="left" w:pos="1021"/>
      </w:tabs>
      <w:spacing w:before="60" w:after="60"/>
      <w:ind w:left="1020" w:hanging="340"/>
    </w:pPr>
  </w:style>
  <w:style w:type="paragraph" w:styleId="List4">
    <w:name w:val="List 4"/>
    <w:basedOn w:val="BodyText"/>
    <w:rsid w:val="00587225"/>
    <w:pPr>
      <w:tabs>
        <w:tab w:val="left" w:pos="1361"/>
      </w:tabs>
      <w:spacing w:before="60" w:after="60"/>
      <w:ind w:left="1361" w:hanging="340"/>
    </w:pPr>
  </w:style>
  <w:style w:type="paragraph" w:styleId="List5">
    <w:name w:val="List 5"/>
    <w:basedOn w:val="BodyText"/>
    <w:rsid w:val="00587225"/>
    <w:pPr>
      <w:tabs>
        <w:tab w:val="left" w:pos="1701"/>
      </w:tabs>
      <w:spacing w:before="60" w:after="60"/>
      <w:ind w:left="1701" w:hanging="340"/>
    </w:pPr>
  </w:style>
  <w:style w:type="paragraph" w:styleId="ListBullet3">
    <w:name w:val="List Bullet 3"/>
    <w:basedOn w:val="List3"/>
    <w:rsid w:val="00587225"/>
    <w:pPr>
      <w:numPr>
        <w:numId w:val="13"/>
      </w:numPr>
      <w:tabs>
        <w:tab w:val="clear" w:pos="1021"/>
      </w:tabs>
      <w:ind w:left="1037" w:hanging="357"/>
    </w:pPr>
  </w:style>
  <w:style w:type="paragraph" w:styleId="ListBullet4">
    <w:name w:val="List Bullet 4"/>
    <w:basedOn w:val="List4"/>
    <w:rsid w:val="00587225"/>
    <w:pPr>
      <w:numPr>
        <w:numId w:val="2"/>
      </w:numPr>
      <w:tabs>
        <w:tab w:val="clear" w:pos="1361"/>
      </w:tabs>
    </w:pPr>
  </w:style>
  <w:style w:type="paragraph" w:styleId="ListBullet5">
    <w:name w:val="List Bullet 5"/>
    <w:basedOn w:val="List5"/>
    <w:rsid w:val="00587225"/>
    <w:pPr>
      <w:numPr>
        <w:numId w:val="3"/>
      </w:numPr>
    </w:pPr>
  </w:style>
  <w:style w:type="paragraph" w:styleId="ListContinue2">
    <w:name w:val="List Continue 2"/>
    <w:basedOn w:val="List2"/>
    <w:rsid w:val="00587225"/>
    <w:pPr>
      <w:ind w:firstLine="0"/>
    </w:pPr>
  </w:style>
  <w:style w:type="paragraph" w:styleId="ListContinue3">
    <w:name w:val="List Continue 3"/>
    <w:basedOn w:val="List3"/>
    <w:rsid w:val="00587225"/>
    <w:pPr>
      <w:ind w:left="1021" w:firstLine="0"/>
    </w:pPr>
  </w:style>
  <w:style w:type="paragraph" w:styleId="ListContinue4">
    <w:name w:val="List Continue 4"/>
    <w:basedOn w:val="List4"/>
    <w:rsid w:val="00587225"/>
    <w:pPr>
      <w:ind w:firstLine="0"/>
    </w:pPr>
  </w:style>
  <w:style w:type="paragraph" w:styleId="ListContinue5">
    <w:name w:val="List Continue 5"/>
    <w:basedOn w:val="List5"/>
    <w:rsid w:val="00587225"/>
    <w:pPr>
      <w:ind w:firstLine="0"/>
    </w:pPr>
  </w:style>
  <w:style w:type="paragraph" w:styleId="ListNumber3">
    <w:name w:val="List Number 3"/>
    <w:basedOn w:val="List3"/>
    <w:rsid w:val="00587225"/>
    <w:pPr>
      <w:numPr>
        <w:numId w:val="4"/>
      </w:numPr>
    </w:pPr>
  </w:style>
  <w:style w:type="paragraph" w:styleId="ListNumber4">
    <w:name w:val="List Number 4"/>
    <w:basedOn w:val="List4"/>
    <w:rsid w:val="00587225"/>
    <w:pPr>
      <w:numPr>
        <w:numId w:val="5"/>
      </w:numPr>
    </w:pPr>
  </w:style>
  <w:style w:type="paragraph" w:styleId="ListNumber5">
    <w:name w:val="List Number 5"/>
    <w:basedOn w:val="List5"/>
    <w:rsid w:val="00587225"/>
    <w:pPr>
      <w:numPr>
        <w:numId w:val="6"/>
      </w:numPr>
    </w:pPr>
  </w:style>
  <w:style w:type="paragraph" w:styleId="BlockText">
    <w:name w:val="Block Text"/>
    <w:basedOn w:val="Normal"/>
    <w:rsid w:val="00587225"/>
    <w:pPr>
      <w:spacing w:after="120"/>
      <w:ind w:left="1440" w:right="1440"/>
    </w:pPr>
  </w:style>
  <w:style w:type="character" w:customStyle="1" w:styleId="Subscript">
    <w:name w:val="Subscript"/>
    <w:basedOn w:val="DefaultParagraphFont"/>
    <w:rsid w:val="00587225"/>
    <w:rPr>
      <w:sz w:val="16"/>
      <w:vertAlign w:val="subscript"/>
    </w:rPr>
  </w:style>
  <w:style w:type="character" w:customStyle="1" w:styleId="Superscript">
    <w:name w:val="Superscript"/>
    <w:basedOn w:val="DefaultParagraphFont"/>
    <w:rsid w:val="00587225"/>
    <w:rPr>
      <w:sz w:val="16"/>
      <w:vertAlign w:val="superscript"/>
    </w:rPr>
  </w:style>
  <w:style w:type="character" w:customStyle="1" w:styleId="Symbols">
    <w:name w:val="Symbols"/>
    <w:basedOn w:val="DefaultParagraphFont"/>
    <w:rsid w:val="00587225"/>
    <w:rPr>
      <w:rFonts w:ascii="Symbol" w:hAnsi="Symbol"/>
    </w:rPr>
  </w:style>
  <w:style w:type="character" w:customStyle="1" w:styleId="MenuOptions">
    <w:name w:val="Menu Options"/>
    <w:basedOn w:val="DefaultParagraphFont"/>
    <w:rsid w:val="00587225"/>
    <w:rPr>
      <w:rFonts w:ascii="Arial Narrow" w:hAnsi="Arial Narrow"/>
      <w:smallCaps/>
    </w:rPr>
  </w:style>
  <w:style w:type="character" w:customStyle="1" w:styleId="Buttons">
    <w:name w:val="Buttons"/>
    <w:basedOn w:val="DefaultParagraphFont"/>
    <w:rsid w:val="00587225"/>
    <w:rPr>
      <w:b/>
    </w:rPr>
  </w:style>
  <w:style w:type="character" w:customStyle="1" w:styleId="Underlined">
    <w:name w:val="Underlined"/>
    <w:basedOn w:val="DefaultParagraphFont"/>
    <w:rsid w:val="00587225"/>
    <w:rPr>
      <w:u w:val="single"/>
    </w:rPr>
  </w:style>
  <w:style w:type="paragraph" w:customStyle="1" w:styleId="TableBodyTextRight">
    <w:name w:val="Table Body Text Right"/>
    <w:basedOn w:val="TableBodyText"/>
    <w:rsid w:val="00587225"/>
    <w:pPr>
      <w:widowControl w:val="0"/>
      <w:autoSpaceDE w:val="0"/>
      <w:autoSpaceDN w:val="0"/>
      <w:adjustRightInd w:val="0"/>
      <w:jc w:val="right"/>
    </w:pPr>
    <w:rPr>
      <w:rFonts w:cs="Arial"/>
      <w:szCs w:val="18"/>
    </w:rPr>
  </w:style>
  <w:style w:type="paragraph" w:customStyle="1" w:styleId="CopyrightText">
    <w:name w:val="Copyright Text"/>
    <w:basedOn w:val="BodyText"/>
    <w:rsid w:val="00587225"/>
    <w:rPr>
      <w:sz w:val="18"/>
    </w:rPr>
  </w:style>
  <w:style w:type="paragraph" w:customStyle="1" w:styleId="BodySmallRight">
    <w:name w:val="Body Small Right"/>
    <w:basedOn w:val="BodyTextRight"/>
    <w:rsid w:val="00587225"/>
    <w:rPr>
      <w:sz w:val="18"/>
      <w:szCs w:val="18"/>
    </w:rPr>
  </w:style>
  <w:style w:type="paragraph" w:customStyle="1" w:styleId="MarginEdition">
    <w:name w:val="Margin Edition"/>
    <w:basedOn w:val="MarginNote"/>
    <w:rsid w:val="00587225"/>
    <w:pPr>
      <w:spacing w:before="0" w:after="0"/>
    </w:pPr>
    <w:rPr>
      <w:rFonts w:ascii="Times New Roman" w:hAnsi="Times New Roman"/>
      <w:color w:val="999999"/>
    </w:rPr>
  </w:style>
  <w:style w:type="paragraph" w:customStyle="1" w:styleId="Spacer">
    <w:name w:val="Spacer"/>
    <w:basedOn w:val="Normal"/>
    <w:rsid w:val="00587225"/>
    <w:rPr>
      <w:sz w:val="2"/>
      <w:szCs w:val="2"/>
    </w:rPr>
  </w:style>
  <w:style w:type="character" w:customStyle="1" w:styleId="Small">
    <w:name w:val="Small"/>
    <w:basedOn w:val="DefaultParagraphFont"/>
    <w:rsid w:val="00587225"/>
    <w:rPr>
      <w:sz w:val="16"/>
    </w:rPr>
  </w:style>
  <w:style w:type="paragraph" w:customStyle="1" w:styleId="WideTable">
    <w:name w:val="Wide Table"/>
    <w:basedOn w:val="Normal"/>
    <w:rsid w:val="00587225"/>
    <w:pPr>
      <w:ind w:left="-1418"/>
    </w:pPr>
    <w:rPr>
      <w:sz w:val="2"/>
      <w:szCs w:val="2"/>
    </w:rPr>
  </w:style>
  <w:style w:type="character" w:styleId="PageNumber">
    <w:name w:val="page number"/>
    <w:basedOn w:val="DefaultParagraphFont"/>
    <w:rsid w:val="00587225"/>
  </w:style>
  <w:style w:type="paragraph" w:styleId="Quote">
    <w:name w:val="Quote"/>
    <w:basedOn w:val="Heading1"/>
    <w:link w:val="QuoteChar"/>
    <w:qFormat/>
    <w:rsid w:val="00587225"/>
    <w:rPr>
      <w:b w:val="0"/>
      <w:sz w:val="72"/>
      <w:szCs w:val="72"/>
      <w:lang w:val="en-NZ"/>
    </w:rPr>
  </w:style>
  <w:style w:type="character" w:customStyle="1" w:styleId="QuoteChar">
    <w:name w:val="Quote Char"/>
    <w:basedOn w:val="DefaultParagraphFont"/>
    <w:link w:val="Quote"/>
    <w:rsid w:val="00587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225"/>
    <w:pPr>
      <w:pageBreakBefore/>
    </w:pPr>
  </w:style>
  <w:style w:type="paragraph" w:customStyle="1" w:styleId="Border">
    <w:name w:val="Border"/>
    <w:basedOn w:val="Normal"/>
    <w:qFormat/>
    <w:rsid w:val="00587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225"/>
    <w:rPr>
      <w:b/>
      <w:bCs/>
      <w:i/>
      <w:iCs/>
      <w:color w:val="auto"/>
    </w:rPr>
  </w:style>
  <w:style w:type="paragraph" w:styleId="IntenseQuote">
    <w:name w:val="Intense Quote"/>
    <w:basedOn w:val="Normal"/>
    <w:next w:val="Normal"/>
    <w:link w:val="IntenseQuoteChar"/>
    <w:uiPriority w:val="30"/>
    <w:qFormat/>
    <w:rsid w:val="00587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2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225"/>
    <w:rPr>
      <w:smallCaps/>
      <w:color w:val="auto"/>
      <w:u w:val="single"/>
    </w:rPr>
  </w:style>
  <w:style w:type="character" w:styleId="IntenseReference">
    <w:name w:val="Intense Reference"/>
    <w:basedOn w:val="DefaultParagraphFont"/>
    <w:uiPriority w:val="32"/>
    <w:qFormat/>
    <w:rsid w:val="00587225"/>
    <w:rPr>
      <w:b/>
      <w:bCs/>
      <w:smallCaps/>
      <w:color w:val="auto"/>
      <w:spacing w:val="5"/>
      <w:u w:val="single"/>
    </w:rPr>
  </w:style>
  <w:style w:type="paragraph" w:customStyle="1" w:styleId="2ColumnHeading">
    <w:name w:val="2Column Heading"/>
    <w:basedOn w:val="BodyText"/>
    <w:qFormat/>
    <w:rsid w:val="00587225"/>
    <w:pPr>
      <w:spacing w:after="60"/>
      <w:ind w:left="-2268"/>
    </w:pPr>
    <w:rPr>
      <w:b/>
    </w:rPr>
  </w:style>
  <w:style w:type="paragraph" w:customStyle="1" w:styleId="Heading1TOC">
    <w:name w:val="Heading1 TOC"/>
    <w:basedOn w:val="Normal"/>
    <w:qFormat/>
    <w:rsid w:val="00587225"/>
    <w:pPr>
      <w:spacing w:before="240" w:after="120"/>
    </w:pPr>
    <w:rPr>
      <w:rFonts w:ascii="Times New Roman" w:hAnsi="Times New Roman"/>
      <w:b/>
      <w:sz w:val="32"/>
    </w:rPr>
  </w:style>
  <w:style w:type="paragraph" w:customStyle="1" w:styleId="Heading2TOC">
    <w:name w:val="Heading2 TOC"/>
    <w:basedOn w:val="Normal"/>
    <w:qFormat/>
    <w:rsid w:val="00587225"/>
    <w:pPr>
      <w:spacing w:before="240" w:after="60"/>
    </w:pPr>
    <w:rPr>
      <w:rFonts w:ascii="Times New Roman" w:hAnsi="Times New Roman"/>
      <w:b/>
      <w:sz w:val="28"/>
    </w:rPr>
  </w:style>
  <w:style w:type="character" w:customStyle="1" w:styleId="Underline">
    <w:name w:val="Underline"/>
    <w:basedOn w:val="DefaultParagraphFont"/>
    <w:qFormat/>
    <w:rsid w:val="00587225"/>
    <w:rPr>
      <w:u w:val="single"/>
    </w:rPr>
  </w:style>
  <w:style w:type="paragraph" w:styleId="BalloonText">
    <w:name w:val="Balloon Text"/>
    <w:basedOn w:val="Normal"/>
    <w:link w:val="BalloonTextChar"/>
    <w:rsid w:val="00587225"/>
    <w:rPr>
      <w:rFonts w:ascii="Tahoma" w:hAnsi="Tahoma" w:cs="Tahoma"/>
      <w:sz w:val="16"/>
      <w:szCs w:val="16"/>
    </w:rPr>
  </w:style>
  <w:style w:type="character" w:customStyle="1" w:styleId="BalloonTextChar">
    <w:name w:val="Balloon Text Char"/>
    <w:basedOn w:val="DefaultParagraphFont"/>
    <w:link w:val="BalloonText"/>
    <w:rsid w:val="005872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2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2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225"/>
    <w:rPr>
      <w:b/>
      <w:color w:val="660033"/>
      <w:spacing w:val="0"/>
    </w:rPr>
  </w:style>
  <w:style w:type="paragraph" w:customStyle="1" w:styleId="Nameditemlist">
    <w:name w:val="Named item list"/>
    <w:basedOn w:val="BodyText"/>
    <w:qFormat/>
    <w:rsid w:val="00587225"/>
    <w:pPr>
      <w:tabs>
        <w:tab w:val="left" w:pos="2835"/>
      </w:tabs>
      <w:ind w:left="2835" w:hanging="2835"/>
    </w:pPr>
  </w:style>
  <w:style w:type="paragraph" w:customStyle="1" w:styleId="BodyTextnopadding">
    <w:name w:val="Body Text no padding"/>
    <w:basedOn w:val="BodyText"/>
    <w:qFormat/>
    <w:rsid w:val="00587225"/>
    <w:pPr>
      <w:spacing w:before="0" w:after="0"/>
    </w:pPr>
  </w:style>
  <w:style w:type="paragraph" w:customStyle="1" w:styleId="BodyTextBold">
    <w:name w:val="Body Text Bold"/>
    <w:basedOn w:val="BodyText"/>
    <w:qFormat/>
    <w:rsid w:val="00587225"/>
    <w:rPr>
      <w:b/>
    </w:rPr>
  </w:style>
  <w:style w:type="character" w:styleId="Hyperlink">
    <w:name w:val="Hyperlink"/>
    <w:basedOn w:val="DefaultParagraphFont"/>
    <w:uiPriority w:val="99"/>
    <w:unhideWhenUsed/>
    <w:rsid w:val="00AE71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7552</Characters>
  <Application>Microsoft Office Word</Application>
  <DocSecurity>0</DocSecurity>
  <Lines>260</Lines>
  <Paragraphs>137</Paragraphs>
  <ScaleCrop>false</ScaleCrop>
  <Company>Author-it Software Corporation Ltd.</Company>
  <LinksUpToDate>false</LinksUpToDate>
  <CharactersWithSpaces>8648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TAELLN803 Develop English language skills of adult learners</dc:title>
  <dc:subject>Approved</dc:subject>
  <dc:creator>DEWR</dc:creator>
  <cp:keywords>Release: 1</cp:keywords>
  <dc:description>Review Date: 12 April 2008</dc:description>
  <cp:lastModifiedBy>HSD_TPCMSd.prod</cp:lastModifiedBy>
  <cp:revision>3</cp:revision>
  <dcterms:created xsi:type="dcterms:W3CDTF">2025-03-01T10:15:00Z</dcterms:created>
  <dcterms:modified xsi:type="dcterms:W3CDTF">2025-03-01T10:15:00Z</dcterms:modified>
</cp:coreProperties>
</file>