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BE7" w:rsidP="00833BE7">
      <w:pPr>
        <w:pStyle w:val="Title"/>
      </w:pPr>
      <w:r>
        <w:fldChar w:fldCharType="begin"/>
      </w:r>
      <w:r>
        <w:instrText xml:space="preserve"> TITLE   \* MERGEFORMAT </w:instrText>
      </w:r>
      <w:r>
        <w:fldChar w:fldCharType="separate"/>
      </w:r>
      <w:r>
        <w:t>TAEDEL802 Use e-learning with social media</w:t>
      </w:r>
      <w:r>
        <w:fldChar w:fldCharType="end"/>
      </w:r>
    </w:p>
    <w:p w:rsidR="00833BE7" w:rsidP="00833BE7">
      <w:pPr>
        <w:pStyle w:val="Version"/>
        <w:sectPr w:rsidSect="00B413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3C8" w:rsidP="00B413C8">
      <w:pPr>
        <w:pStyle w:val="SuperHeading"/>
      </w:pPr>
      <w:r w:rsidRPr="00B413C8">
        <w:t>TAEDEL802 Use e-learning with social media</w:t>
      </w:r>
    </w:p>
    <w:p w:rsidR="00000000" w:rsidRPr="00B413C8" w:rsidP="00B413C8">
      <w:pPr>
        <w:pStyle w:val="Heading1"/>
      </w:pPr>
      <w:bookmarkStart w:id="1" w:name="O_919243"/>
      <w:bookmarkEnd w:id="1"/>
      <w:r w:rsidRPr="00B413C8">
        <w:t>Modification History</w:t>
      </w:r>
    </w:p>
    <w:tbl>
      <w:tblPr>
        <w:tblW w:w="0" w:type="auto"/>
        <w:tblLayout w:type="fixed"/>
        <w:tblCellMar>
          <w:left w:w="62" w:type="dxa"/>
          <w:right w:w="62" w:type="dxa"/>
        </w:tblCellMar>
        <w:tblLook w:val="0000"/>
      </w:tblPr>
      <w:tblGrid>
        <w:gridCol w:w="3091"/>
        <w:gridCol w:w="5873"/>
      </w:tblGrid>
      <w:tr w:rsidTr="00B413C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rPr>
                <w:rStyle w:val="SpecialBold"/>
              </w:rPr>
              <w:t>Comments</w:t>
            </w:r>
          </w:p>
        </w:tc>
      </w:tr>
      <w:tr w:rsidTr="00B413C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t xml:space="preserve">This version first released with </w:t>
            </w:r>
            <w:r w:rsidRPr="00B413C8">
              <w:rPr>
                <w:rStyle w:val="Emphasis"/>
              </w:rPr>
              <w:t>TAE Training and Education Training Package Version 2.0.</w:t>
            </w:r>
          </w:p>
        </w:tc>
      </w:tr>
    </w:tbl>
    <w:p w:rsidR="00000000" w:rsidRPr="00B413C8" w:rsidP="00B413C8">
      <w:pPr>
        <w:pStyle w:val="BodyText"/>
      </w:pPr>
    </w:p>
    <w:p w:rsidR="00000000" w:rsidRPr="00B413C8" w:rsidP="00B413C8">
      <w:pPr>
        <w:pStyle w:val="AllowPageBreak"/>
      </w:pPr>
    </w:p>
    <w:p w:rsidR="00000000" w:rsidRPr="00B413C8" w:rsidP="00B413C8">
      <w:pPr>
        <w:pStyle w:val="Heading1"/>
      </w:pPr>
      <w:bookmarkStart w:id="2" w:name="O_919242"/>
      <w:bookmarkEnd w:id="2"/>
      <w:r w:rsidRPr="00B413C8">
        <w:t>Application</w:t>
      </w:r>
    </w:p>
    <w:p w:rsidR="00000000" w:rsidRPr="00B413C8" w:rsidP="00833BE7">
      <w:pPr>
        <w:pStyle w:val="BodyText"/>
      </w:pPr>
      <w:r w:rsidRPr="00B413C8">
        <w:t>This unit describes the skills and knowledge required to establish a social media lear</w:t>
      </w:r>
      <w:r w:rsidRPr="00B413C8">
        <w:t>ning community, to provide the essential skills for contemporary learning for people engaging in the world of work in a global environment.</w:t>
      </w:r>
    </w:p>
    <w:p w:rsidR="00000000" w:rsidRPr="00B413C8" w:rsidP="00833BE7">
      <w:pPr>
        <w:pStyle w:val="BodyText"/>
      </w:pPr>
      <w:r w:rsidRPr="00B413C8">
        <w:t>It applies to educators taking a leadership position in using social networking as a mode for e-learning to facilita</w:t>
      </w:r>
      <w:r w:rsidRPr="00B413C8">
        <w:t>te learning.</w:t>
      </w:r>
    </w:p>
    <w:p w:rsidR="00000000" w:rsidRPr="00B413C8" w:rsidP="00833BE7">
      <w:pPr>
        <w:pStyle w:val="BodyText"/>
      </w:pPr>
      <w:r w:rsidRPr="00B413C8">
        <w:t>This mode promotes constructivist learning, knowledge transfer and problem-solving skills, highly relevant in a contemporary age. Connectivism, and the contribution of the collective through online communities, put learners at ease to engage i</w:t>
      </w:r>
      <w:r w:rsidRPr="00B413C8">
        <w:t>n web-based learning, and to empower them to perform as confident members of the workforce and community.</w:t>
      </w:r>
    </w:p>
    <w:p w:rsidR="00000000" w:rsidRPr="00B413C8" w:rsidP="00833BE7">
      <w:pPr>
        <w:pStyle w:val="BodyText"/>
      </w:pPr>
      <w:r w:rsidRPr="00B413C8">
        <w:t xml:space="preserve">The unit may relate to learning activities in an educational institution. </w:t>
      </w:r>
    </w:p>
    <w:p w:rsidR="00000000" w:rsidRPr="00B413C8" w:rsidP="00833BE7">
      <w:pPr>
        <w:pStyle w:val="BodyText"/>
      </w:pPr>
      <w:r w:rsidRPr="00B413C8">
        <w:t>No licensing, legislative, regulatory or certification requirements apply t</w:t>
      </w:r>
      <w:r w:rsidRPr="00B413C8">
        <w:t>o this unit at the time of publication.</w:t>
      </w:r>
    </w:p>
    <w:p w:rsidR="00000000" w:rsidRPr="00B413C8" w:rsidP="00B413C8">
      <w:pPr>
        <w:pStyle w:val="Heading1"/>
      </w:pPr>
      <w:bookmarkStart w:id="3" w:name="O_919241"/>
      <w:bookmarkEnd w:id="3"/>
      <w:r w:rsidRPr="00B413C8">
        <w:t>Unit Sector</w:t>
      </w:r>
    </w:p>
    <w:p w:rsidR="00000000" w:rsidRPr="00B413C8" w:rsidP="00833BE7">
      <w:pPr>
        <w:pStyle w:val="BodyText"/>
      </w:pPr>
      <w:r w:rsidRPr="00B413C8">
        <w:t>Delivery and facilitation</w:t>
      </w:r>
    </w:p>
    <w:p w:rsidR="00000000" w:rsidRPr="00B413C8" w:rsidP="00B413C8">
      <w:pPr>
        <w:pStyle w:val="Heading1"/>
      </w:pPr>
      <w:bookmarkStart w:id="4" w:name="O_919240"/>
      <w:bookmarkEnd w:id="4"/>
      <w:r w:rsidRPr="00B413C8">
        <w:t>Elements and Performance Criteria</w:t>
      </w:r>
    </w:p>
    <w:tbl>
      <w:tblPr>
        <w:tblW w:w="9236" w:type="dxa"/>
        <w:tblLayout w:type="fixed"/>
        <w:tblCellMar>
          <w:left w:w="62" w:type="dxa"/>
          <w:right w:w="62" w:type="dxa"/>
        </w:tblCellMar>
        <w:tblLook w:val="0000"/>
      </w:tblPr>
      <w:tblGrid>
        <w:gridCol w:w="2645"/>
        <w:gridCol w:w="6591"/>
      </w:tblGrid>
      <w:tr w:rsidTr="00B413C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13C8" w:rsidP="00B413C8">
            <w:pPr>
              <w:pStyle w:val="BodyText"/>
            </w:pPr>
            <w:r w:rsidRPr="00B413C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13C8">
            <w:pPr>
              <w:pStyle w:val="BodyText"/>
              <w:rPr>
                <w:lang w:val="en-NZ"/>
              </w:rPr>
            </w:pPr>
            <w:r w:rsidRPr="00B413C8">
              <w:rPr>
                <w:rStyle w:val="SpecialBold"/>
              </w:rPr>
              <w:t>PERFORMANCE CRITERIA</w:t>
            </w:r>
          </w:p>
        </w:tc>
      </w:tr>
      <w:tr w:rsidTr="00B413C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rPr>
                <w:rStyle w:val="Emphasis"/>
              </w:rPr>
              <w:t>Performance criteria describe the performance needed to demonstrate achievement of the element.</w:t>
            </w:r>
          </w:p>
        </w:tc>
      </w:tr>
      <w:tr w:rsidTr="00B413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1. Identify and recommend appropriate environment for particular e-learning task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t xml:space="preserve">1.1 Analyse and evaluate appropriate learning theories for different forms of </w:t>
            </w:r>
            <w:r w:rsidRPr="00B413C8">
              <w:t>e-learning</w:t>
            </w:r>
          </w:p>
          <w:p w:rsidR="00000000" w:rsidRPr="00B413C8" w:rsidP="00B413C8">
            <w:pPr>
              <w:pStyle w:val="BodyText"/>
            </w:pPr>
            <w:r w:rsidRPr="00B413C8">
              <w:t>1.2 Research appropriate sources of information and use the research findings to understand the online environments available for the e-learning task</w:t>
            </w:r>
          </w:p>
          <w:p w:rsidR="00000000" w:rsidRPr="00B413C8" w:rsidP="00B413C8">
            <w:pPr>
              <w:pStyle w:val="BodyText"/>
            </w:pPr>
            <w:r w:rsidRPr="00B413C8">
              <w:t xml:space="preserve">1.3 Analyse and evaluate proposed e-learning task specifications, to determine possible online </w:t>
            </w:r>
            <w:r w:rsidRPr="00B413C8">
              <w:t xml:space="preserve">environments </w:t>
            </w:r>
          </w:p>
          <w:p w:rsidR="00000000" w:rsidP="00B413C8">
            <w:pPr>
              <w:pStyle w:val="BodyText"/>
              <w:rPr>
                <w:lang w:val="en-NZ"/>
              </w:rPr>
            </w:pPr>
            <w:r w:rsidRPr="00B413C8">
              <w:t>1.4 Establish and justify the recommended social media environment, and organisational requirements suitable for the learning task</w:t>
            </w:r>
          </w:p>
        </w:tc>
      </w:tr>
      <w:tr w:rsidTr="00B413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2. Plan the implementation of the selected social media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t>2.1 Analyse and evaluate the critical success factors of social networking to determine the best fit for the e-learning task</w:t>
            </w:r>
          </w:p>
          <w:p w:rsidR="00000000" w:rsidRPr="00B413C8" w:rsidP="00B413C8">
            <w:pPr>
              <w:pStyle w:val="BodyText"/>
            </w:pPr>
            <w:r w:rsidRPr="00B413C8">
              <w:t>2.2 Identify the learner and learner styles for which the social networking application is suitable</w:t>
            </w:r>
          </w:p>
          <w:p w:rsidR="00000000" w:rsidRPr="00B413C8" w:rsidP="00B413C8">
            <w:pPr>
              <w:pStyle w:val="BodyText"/>
            </w:pPr>
            <w:r w:rsidRPr="00B413C8">
              <w:t>2.3 Prepare and document projec</w:t>
            </w:r>
            <w:r w:rsidRPr="00B413C8">
              <w:t>t management tasks, milestones, dependencies, resourcing, constraints and timelines for the appropriate learning models</w:t>
            </w:r>
          </w:p>
          <w:p w:rsidR="00000000" w:rsidRPr="00B413C8" w:rsidP="00B413C8">
            <w:pPr>
              <w:pStyle w:val="BodyText"/>
            </w:pPr>
            <w:r w:rsidRPr="00B413C8">
              <w:t>2.4 Gather data and prepare a report with data visualisation tools to present the planned effectiveness of implementation and instructio</w:t>
            </w:r>
            <w:r w:rsidRPr="00B413C8">
              <w:t>nal design principles</w:t>
            </w:r>
          </w:p>
          <w:p w:rsidR="00000000" w:rsidP="00B413C8">
            <w:pPr>
              <w:pStyle w:val="BodyText"/>
              <w:rPr>
                <w:lang w:val="en-NZ"/>
              </w:rPr>
            </w:pPr>
            <w:r w:rsidRPr="00B413C8">
              <w:t>2.5 Research and present documentation on the current legislation for use of social media protocols, policies and risks in the planning for the online social media environment</w:t>
            </w:r>
          </w:p>
        </w:tc>
      </w:tr>
      <w:tr w:rsidTr="00B413C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3. Implement and evaluate the selected social media commu</w:t>
            </w:r>
            <w:r w:rsidRPr="00B413C8">
              <w:t>nity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t>3.1 Initiate, progress and establish the implementation of the selected social media community</w:t>
            </w:r>
          </w:p>
          <w:p w:rsidR="00000000" w:rsidRPr="00B413C8" w:rsidP="00B413C8">
            <w:pPr>
              <w:pStyle w:val="BodyText"/>
            </w:pPr>
            <w:r w:rsidRPr="00B413C8">
              <w:t>3.2 Identify the attributes of champion users and their training techniques, and promote them to build a dynamic social media environment</w:t>
            </w:r>
          </w:p>
          <w:p w:rsidR="00000000" w:rsidRPr="00B413C8" w:rsidP="00B413C8">
            <w:pPr>
              <w:pStyle w:val="BodyText"/>
            </w:pPr>
            <w:r w:rsidRPr="00B413C8">
              <w:t>3.3 Establish eval</w:t>
            </w:r>
            <w:r w:rsidRPr="00B413C8">
              <w:t xml:space="preserve">uation criteria as key performance indicators (KPIs), and measure the effectiveness of the implementation of the selected social media technologies </w:t>
            </w:r>
          </w:p>
          <w:p w:rsidR="00000000" w:rsidP="00B413C8">
            <w:pPr>
              <w:pStyle w:val="BodyText"/>
              <w:rPr>
                <w:lang w:val="en-NZ"/>
              </w:rPr>
            </w:pPr>
            <w:r w:rsidRPr="00B413C8">
              <w:t>3.4 Incorporate a regular reflection, review and report of the evaluation, in order to inform the refinemen</w:t>
            </w:r>
            <w:r w:rsidRPr="00B413C8">
              <w:t>t of KPIs</w:t>
            </w:r>
          </w:p>
        </w:tc>
      </w:tr>
      <w:tr w:rsidTr="00B413C8">
        <w:tblPrEx>
          <w:tblW w:w="9236" w:type="dxa"/>
          <w:tblLayout w:type="fixed"/>
          <w:tblCellMar>
            <w:left w:w="62" w:type="dxa"/>
            <w:right w:w="62" w:type="dxa"/>
          </w:tblCellMar>
          <w:tblLook w:val="0000"/>
        </w:tblPrEx>
        <w:trPr>
          <w:trHeight w:val="70"/>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4. Design and establish strategies to sustain the social media community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t>4.1 Estimate the longevity and nature of the community</w:t>
            </w:r>
          </w:p>
          <w:p w:rsidR="00000000" w:rsidRPr="00B413C8" w:rsidP="00B413C8">
            <w:pPr>
              <w:pStyle w:val="BodyText"/>
            </w:pPr>
            <w:r w:rsidRPr="00B413C8">
              <w:t>4.2 Establish a plan using e-learning resources to encourage broad participation in social networking for learning</w:t>
            </w:r>
          </w:p>
          <w:p w:rsidR="00000000" w:rsidRPr="00B413C8" w:rsidP="00B413C8">
            <w:pPr>
              <w:pStyle w:val="BodyText"/>
            </w:pPr>
            <w:r w:rsidRPr="00B413C8">
              <w:t>4.</w:t>
            </w:r>
            <w:r w:rsidRPr="00B413C8">
              <w:t>3 Establish the steps to develop a self-sustaining community, then implement and document these steps</w:t>
            </w:r>
          </w:p>
          <w:p w:rsidR="00000000" w:rsidRPr="00B413C8" w:rsidP="00B413C8">
            <w:pPr>
              <w:pStyle w:val="BodyText"/>
            </w:pPr>
            <w:r w:rsidRPr="00B413C8">
              <w:t>4.4 Identify social media community members, and develop recruitment strategies</w:t>
            </w:r>
          </w:p>
        </w:tc>
      </w:tr>
    </w:tbl>
    <w:p w:rsidR="00000000" w:rsidRPr="00B413C8" w:rsidP="00B413C8">
      <w:pPr>
        <w:pStyle w:val="BodyText"/>
      </w:pPr>
    </w:p>
    <w:p w:rsidR="00000000" w:rsidRPr="00B413C8" w:rsidP="00B413C8">
      <w:pPr>
        <w:pStyle w:val="AllowPageBreak"/>
      </w:pPr>
    </w:p>
    <w:p w:rsidR="00000000" w:rsidRPr="00B413C8" w:rsidP="00B413C8">
      <w:pPr>
        <w:pStyle w:val="Heading1"/>
      </w:pPr>
      <w:bookmarkStart w:id="5" w:name="O_919239"/>
      <w:bookmarkEnd w:id="5"/>
      <w:r w:rsidRPr="00B413C8">
        <w:t>Foundation Skills</w:t>
      </w:r>
    </w:p>
    <w:p w:rsidR="00000000" w:rsidRPr="00833BE7" w:rsidP="00833BE7">
      <w:pPr>
        <w:pStyle w:val="BodyText"/>
        <w:rPr>
          <w:i/>
        </w:rPr>
      </w:pPr>
      <w:r w:rsidRPr="00833BE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B413C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rPr>
                <w:rStyle w:val="SpecialBold"/>
              </w:rPr>
              <w:t>Performance</w:t>
            </w:r>
          </w:p>
          <w:p w:rsidR="00000000" w:rsidRPr="00B413C8" w:rsidP="00B413C8">
            <w:pPr>
              <w:pStyle w:val="BodyText"/>
            </w:pPr>
            <w:r w:rsidRPr="00B413C8">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rPr>
                <w:rStyle w:val="SpecialBold"/>
              </w:rPr>
              <w:t>Description</w:t>
            </w:r>
          </w:p>
        </w:tc>
      </w:tr>
      <w:tr w:rsidTr="00B413C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Learning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 xml:space="preserve">3.4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ListBullet"/>
              <w:rPr>
                <w:lang w:val="en-NZ"/>
              </w:rPr>
            </w:pPr>
            <w:r w:rsidRPr="00B413C8">
              <w:t xml:space="preserve">Researches, reflects, seeks feedback and </w:t>
            </w:r>
            <w:r w:rsidRPr="00B413C8">
              <w:t xml:space="preserve">undertakes review activities to build own knowledge and improve performance </w:t>
            </w:r>
          </w:p>
        </w:tc>
      </w:tr>
      <w:tr w:rsidTr="00B413C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 xml:space="preserve">Reading </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1.1, 1.2, 1.3, 2.1, 2.5, 3.2, 3.3, 4.4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ListBullet"/>
              <w:rPr>
                <w:lang w:val="en-NZ"/>
              </w:rPr>
            </w:pPr>
            <w:r w:rsidRPr="00B413C8">
              <w:t>Sources, analyses and interprets information from various sources, including technical data, learning theorie</w:t>
            </w:r>
            <w:r w:rsidRPr="00B413C8">
              <w:t>s, organisational strategies and policies, learner information and review data to inform and define learning approaches, strategy and improvements</w:t>
            </w:r>
          </w:p>
        </w:tc>
      </w:tr>
      <w:tr w:rsidTr="00B413C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 xml:space="preserve">Writing </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 xml:space="preserve">1.4, 2.3, 2.4, 2.5, 3.4, 4.2, 4.3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ListBullet"/>
              <w:rPr>
                <w:lang w:val="en-NZ"/>
              </w:rPr>
            </w:pPr>
            <w:r w:rsidRPr="00B413C8">
              <w:t>Prepares reports, project management information,  plans and st</w:t>
            </w:r>
            <w:r w:rsidRPr="00B413C8">
              <w:t>rategies in a logical manner, which incorporates the interpretation and analysis of information using a language format and style, appropriate to the audience and learning context</w:t>
            </w:r>
          </w:p>
        </w:tc>
      </w:tr>
      <w:tr w:rsidTr="00B413C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1.4, 2.2, 2.5, 3.1, 3.2, 3.4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ListBullet"/>
            </w:pPr>
            <w:r w:rsidRPr="00B413C8">
              <w:t>Uses appropriate communica</w:t>
            </w:r>
            <w:r w:rsidRPr="00B413C8">
              <w:t>tion techniques to present reports that articulate research, protocol, risks and information related to using e-learning with social media</w:t>
            </w:r>
          </w:p>
          <w:p w:rsidR="00000000" w:rsidP="00B413C8">
            <w:pPr>
              <w:pStyle w:val="ListBullet"/>
              <w:rPr>
                <w:lang w:val="en-NZ"/>
              </w:rPr>
            </w:pPr>
            <w:r w:rsidRPr="00B413C8">
              <w:t>Leads communication in order to establish e-learning communities</w:t>
            </w:r>
          </w:p>
        </w:tc>
      </w:tr>
      <w:tr w:rsidTr="00B413C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1.2, 2.5, 2.5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ListBullet"/>
              <w:rPr>
                <w:lang w:val="en-NZ"/>
              </w:rPr>
            </w:pPr>
            <w:r w:rsidRPr="00B413C8">
              <w:t xml:space="preserve">Develops skills and knowledge related to role by researching and analysing the role of information and communications technology (ICT) in learning </w:t>
            </w:r>
          </w:p>
        </w:tc>
      </w:tr>
      <w:tr w:rsidTr="00B413C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 xml:space="preserve">1.1-1.4, 2.1-2.5, 3.1-3.4, 4.1-4.4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ListBullet"/>
            </w:pPr>
            <w:r w:rsidRPr="00B413C8">
              <w:t>Plans, organises and completes work according to def</w:t>
            </w:r>
            <w:r w:rsidRPr="00B413C8">
              <w:t>ined requirements taking responsibility for decisions and sequencing tasks to achieve efficient outcomes</w:t>
            </w:r>
          </w:p>
          <w:p w:rsidR="00000000" w:rsidRPr="00B413C8" w:rsidP="00B413C8">
            <w:pPr>
              <w:pStyle w:val="ListBullet"/>
            </w:pPr>
            <w:r w:rsidRPr="00B413C8">
              <w:t>Uses ICT-based tools to conduct research, evaluate and design systems, manage data, communicate concepts and complete work tasks</w:t>
            </w:r>
          </w:p>
          <w:p w:rsidR="00000000" w:rsidRPr="00B413C8" w:rsidP="00B413C8">
            <w:pPr>
              <w:pStyle w:val="ListBullet"/>
            </w:pPr>
            <w:r w:rsidRPr="00B413C8">
              <w:t>Uses systematic, analy</w:t>
            </w:r>
            <w:r w:rsidRPr="00B413C8">
              <w:t xml:space="preserve">tical processes to evaluate effectiveness of products and makes critical decisions systematically in complex situations, taking into consideration a range of variables, including outcomes of previous decisions </w:t>
            </w:r>
          </w:p>
          <w:p w:rsidR="00000000" w:rsidRPr="00B413C8" w:rsidP="00B413C8">
            <w:pPr>
              <w:pStyle w:val="ListBullet"/>
            </w:pPr>
            <w:r w:rsidRPr="00B413C8">
              <w:t>Accepts responsibility for risk assessment an</w:t>
            </w:r>
            <w:r w:rsidRPr="00B413C8">
              <w:t>d appropriate management, applying problem-solving processes to determine controls</w:t>
            </w:r>
          </w:p>
        </w:tc>
      </w:tr>
    </w:tbl>
    <w:p w:rsidR="00000000" w:rsidRPr="00B413C8" w:rsidP="00B413C8">
      <w:pPr>
        <w:pStyle w:val="BodyText"/>
      </w:pPr>
    </w:p>
    <w:p w:rsidR="00000000" w:rsidRPr="00B413C8" w:rsidP="00B413C8">
      <w:pPr>
        <w:pStyle w:val="AllowPageBreak"/>
      </w:pPr>
    </w:p>
    <w:p w:rsidR="00000000" w:rsidRPr="00B413C8" w:rsidP="00B413C8">
      <w:pPr>
        <w:pStyle w:val="Heading1"/>
      </w:pPr>
      <w:bookmarkStart w:id="6" w:name="O_919238"/>
      <w:bookmarkEnd w:id="6"/>
      <w:r w:rsidRPr="00B413C8">
        <w:t>Unit Mapping Information</w:t>
      </w:r>
    </w:p>
    <w:tbl>
      <w:tblPr>
        <w:tblW w:w="0" w:type="auto"/>
        <w:tblLayout w:type="fixed"/>
        <w:tblCellMar>
          <w:left w:w="62" w:type="dxa"/>
          <w:right w:w="62" w:type="dxa"/>
        </w:tblCellMar>
        <w:tblLook w:val="0000"/>
      </w:tblPr>
      <w:tblGrid>
        <w:gridCol w:w="1495"/>
        <w:gridCol w:w="1641"/>
        <w:gridCol w:w="1408"/>
        <w:gridCol w:w="1551"/>
      </w:tblGrid>
      <w:tr w:rsidTr="00B413C8">
        <w:tblPrEx>
          <w:tblW w:w="0" w:type="auto"/>
          <w:tblLayout w:type="fixed"/>
          <w:tblCellMar>
            <w:left w:w="62" w:type="dxa"/>
            <w:right w:w="62" w:type="dxa"/>
          </w:tblCellMar>
          <w:tblLook w:val="0000"/>
        </w:tblPrEx>
        <w:trPr>
          <w:trHeight w:val="563"/>
          <w:tblHeader/>
        </w:trPr>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rPr>
                <w:rStyle w:val="SpecialBold"/>
              </w:rPr>
              <w:t xml:space="preserve">Code and title </w:t>
            </w:r>
          </w:p>
          <w:p w:rsidR="00000000" w:rsidRPr="00B413C8" w:rsidP="00B413C8">
            <w:pPr>
              <w:pStyle w:val="BodyText"/>
            </w:pPr>
            <w:r w:rsidRPr="00B413C8">
              <w:rPr>
                <w:rStyle w:val="SpecialBold"/>
              </w:rPr>
              <w:t>current version</w:t>
            </w:r>
          </w:p>
        </w:tc>
        <w:tc>
          <w:tcPr>
            <w:tcW w:w="1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rPr>
                <w:rStyle w:val="SpecialBold"/>
              </w:rPr>
              <w:t>Code and title</w:t>
            </w:r>
          </w:p>
          <w:p w:rsidR="00000000" w:rsidRPr="00B413C8" w:rsidP="00B413C8">
            <w:pPr>
              <w:pStyle w:val="BodyText"/>
            </w:pPr>
            <w:r w:rsidRPr="00B413C8">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rPr>
                <w:rStyle w:val="SpecialBold"/>
              </w:rPr>
              <w:t>Comments</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rPr>
                <w:rStyle w:val="SpecialBold"/>
              </w:rPr>
              <w:t>Equivalence status</w:t>
            </w:r>
          </w:p>
        </w:tc>
      </w:tr>
      <w:tr w:rsidTr="00B413C8">
        <w:tblPrEx>
          <w:tblW w:w="0" w:type="auto"/>
          <w:tblLayout w:type="fixed"/>
          <w:tblCellMar>
            <w:left w:w="62" w:type="dxa"/>
            <w:right w:w="62" w:type="dxa"/>
          </w:tblCellMar>
          <w:tblLook w:val="0000"/>
        </w:tblPrEx>
        <w:tc>
          <w:tcPr>
            <w:tcW w:w="1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 xml:space="preserve">TAEDEL802 Use e-learning with social media </w:t>
            </w:r>
          </w:p>
        </w:tc>
        <w:tc>
          <w:tcPr>
            <w:tcW w:w="1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TAEDEL802A Use e-learning with social media</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Updated to meet Standards for Training Packages</w:t>
            </w:r>
          </w:p>
        </w:tc>
        <w:tc>
          <w:tcPr>
            <w:tcW w:w="1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t>Equivalent unit</w:t>
            </w:r>
          </w:p>
        </w:tc>
      </w:tr>
    </w:tbl>
    <w:p w:rsidR="00000000" w:rsidRPr="00B413C8" w:rsidP="00B413C8">
      <w:pPr>
        <w:pStyle w:val="BodyText"/>
      </w:pPr>
    </w:p>
    <w:p w:rsidR="00000000" w:rsidRPr="00B413C8" w:rsidP="00B413C8">
      <w:pPr>
        <w:pStyle w:val="AllowPageBreak"/>
      </w:pPr>
    </w:p>
    <w:p w:rsidR="00000000" w:rsidRPr="00B413C8" w:rsidP="00B413C8">
      <w:pPr>
        <w:pStyle w:val="Heading1"/>
      </w:pPr>
      <w:bookmarkStart w:id="7" w:name="O_919244"/>
      <w:bookmarkEnd w:id="7"/>
      <w:r w:rsidRPr="00B413C8">
        <w:t>Links</w:t>
      </w:r>
    </w:p>
    <w:p w:rsidR="00000000" w:rsidRPr="00B413C8" w:rsidP="00833BE7">
      <w:pPr>
        <w:pStyle w:val="BodyText"/>
      </w:pPr>
      <w:r w:rsidRPr="00B413C8">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371A82">
        <w:rPr>
          <w:rStyle w:val="Hyperlink"/>
        </w:rPr>
        <w:t>https://vetnet.gov.au/Pages/TrainingDocs.aspx?q=35337905-785d-4f93-8777-e9991ad4c6c3</w:t>
      </w:r>
      <w:r>
        <w:fldChar w:fldCharType="end"/>
      </w:r>
    </w:p>
    <w:p w:rsidR="00000000" w:rsidRPr="00B413C8" w:rsidP="00833BE7">
      <w:pPr>
        <w:pStyle w:val="BodyText"/>
        <w:sectPr w:rsidSect="00B413C8">
          <w:headerReference w:type="default" r:id="rId10"/>
          <w:footerReference w:type="default" r:id="rId11"/>
          <w:pgSz w:w="11908" w:h="16833"/>
          <w:pgMar w:top="1702" w:right="1418" w:bottom="1702" w:left="1418" w:header="992" w:footer="992" w:gutter="0"/>
          <w:cols w:space="720"/>
          <w:noEndnote/>
          <w:docGrid w:linePitch="299"/>
        </w:sectPr>
      </w:pPr>
    </w:p>
    <w:p w:rsidR="00000000" w:rsidRPr="00B413C8" w:rsidP="00B413C8">
      <w:pPr>
        <w:pStyle w:val="SuperHeading"/>
      </w:pPr>
      <w:r w:rsidRPr="00B413C8">
        <w:t>Assessment Requiremen</w:t>
      </w:r>
      <w:r w:rsidRPr="00B413C8">
        <w:t>ts for TAEDEL802 Use e-learning with social media</w:t>
      </w:r>
    </w:p>
    <w:p w:rsidR="00000000" w:rsidRPr="00B413C8" w:rsidP="00B413C8">
      <w:pPr>
        <w:pStyle w:val="Heading1"/>
      </w:pPr>
      <w:bookmarkStart w:id="8" w:name="O_919236"/>
      <w:bookmarkEnd w:id="8"/>
      <w:r w:rsidRPr="00B413C8">
        <w:t>Modification History</w:t>
      </w:r>
    </w:p>
    <w:tbl>
      <w:tblPr>
        <w:tblW w:w="0" w:type="auto"/>
        <w:tblLayout w:type="fixed"/>
        <w:tblCellMar>
          <w:left w:w="62" w:type="dxa"/>
          <w:right w:w="62" w:type="dxa"/>
        </w:tblCellMar>
        <w:tblLook w:val="0000"/>
      </w:tblPr>
      <w:tblGrid>
        <w:gridCol w:w="2627"/>
        <w:gridCol w:w="6337"/>
      </w:tblGrid>
      <w:tr w:rsidTr="00B413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rPr>
                <w:rStyle w:val="SpecialBold"/>
              </w:rPr>
              <w:t>Comments</w:t>
            </w:r>
          </w:p>
        </w:tc>
      </w:tr>
      <w:tr w:rsidTr="00B413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13C8">
            <w:pPr>
              <w:pStyle w:val="BodyText"/>
              <w:rPr>
                <w:lang w:val="en-NZ"/>
              </w:rPr>
            </w:pPr>
            <w:r w:rsidRPr="00B413C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13C8" w:rsidP="00B413C8">
            <w:pPr>
              <w:pStyle w:val="BodyText"/>
            </w:pPr>
            <w:r w:rsidRPr="00B413C8">
              <w:t xml:space="preserve">This version first released with </w:t>
            </w:r>
            <w:r w:rsidRPr="00B413C8">
              <w:rPr>
                <w:rStyle w:val="Emphasis"/>
              </w:rPr>
              <w:t>TAE Training and Education Training Package Version 2.0.</w:t>
            </w:r>
          </w:p>
        </w:tc>
      </w:tr>
    </w:tbl>
    <w:p w:rsidR="00000000" w:rsidRPr="00B413C8" w:rsidP="00B413C8">
      <w:pPr>
        <w:pStyle w:val="BodyText"/>
      </w:pPr>
    </w:p>
    <w:p w:rsidR="00000000" w:rsidRPr="00B413C8" w:rsidP="00B413C8">
      <w:pPr>
        <w:pStyle w:val="AllowPageBreak"/>
      </w:pPr>
    </w:p>
    <w:p w:rsidR="00000000" w:rsidRPr="00B413C8" w:rsidP="00B413C8">
      <w:pPr>
        <w:pStyle w:val="Heading1"/>
      </w:pPr>
      <w:bookmarkStart w:id="9" w:name="O_919235"/>
      <w:bookmarkEnd w:id="9"/>
      <w:r w:rsidRPr="00B413C8">
        <w:t>Performance Evidence</w:t>
      </w:r>
    </w:p>
    <w:p w:rsidR="00000000" w:rsidRPr="00B413C8" w:rsidP="00833BE7">
      <w:pPr>
        <w:pStyle w:val="BodyText"/>
      </w:pPr>
      <w:r w:rsidRPr="00B413C8">
        <w:t>The candida</w:t>
      </w:r>
      <w:r w:rsidRPr="00B413C8">
        <w:t>te must show evidence of the ability to complete tasks outlined in the elements and performance criteria of this unit, including:</w:t>
      </w:r>
    </w:p>
    <w:p w:rsidR="00833BE7" w:rsidP="00B413C8">
      <w:pPr>
        <w:pStyle w:val="ListBullet"/>
      </w:pPr>
      <w:r w:rsidRPr="00B413C8">
        <w:t xml:space="preserve">documenting at least one review of information and communications technology (ICT) solutions for an educational environment, </w:t>
      </w:r>
      <w:r w:rsidRPr="00B413C8">
        <w:t>collaboration, and communication technologies, that includes researching theory and practice in relation to advanced learning practice, especially where these are enabled by new content solutions, and vocational education and training approaches or technol</w:t>
      </w:r>
      <w:r w:rsidRPr="00B413C8">
        <w:t>ogies.</w:t>
      </w:r>
    </w:p>
    <w:p w:rsidR="00833BE7" w:rsidP="00B413C8">
      <w:pPr>
        <w:pStyle w:val="ListBullet"/>
      </w:pPr>
    </w:p>
    <w:p w:rsidR="00000000" w:rsidRPr="00B413C8" w:rsidP="00B413C8">
      <w:pPr>
        <w:pStyle w:val="Heading1"/>
      </w:pPr>
      <w:bookmarkStart w:id="10" w:name="O_919234"/>
      <w:bookmarkEnd w:id="10"/>
      <w:r w:rsidRPr="00B413C8">
        <w:t>Knowledge Evidence</w:t>
      </w:r>
    </w:p>
    <w:p w:rsidR="00000000" w:rsidRPr="00B413C8" w:rsidP="00833BE7">
      <w:pPr>
        <w:pStyle w:val="BodyText"/>
      </w:pPr>
      <w:r w:rsidRPr="00B413C8">
        <w:t>The candidate must be able to demonstrate essential knowledge to effectively complete the task outlined in the elements and performance criteria of this unit. This includes knowledge of:</w:t>
      </w:r>
    </w:p>
    <w:p w:rsidR="00000000" w:rsidRPr="00B413C8" w:rsidP="00B413C8">
      <w:pPr>
        <w:pStyle w:val="ListBullet"/>
      </w:pPr>
      <w:r w:rsidRPr="00B413C8">
        <w:t xml:space="preserve">contemporary ICT in an educational environment </w:t>
      </w:r>
    </w:p>
    <w:p w:rsidR="00000000" w:rsidRPr="00B413C8" w:rsidP="00B413C8">
      <w:pPr>
        <w:pStyle w:val="ListBullet"/>
      </w:pPr>
      <w:r w:rsidRPr="00B413C8">
        <w:t>the criteria for assessment of online content and rate</w:t>
      </w:r>
    </w:p>
    <w:p w:rsidR="00000000" w:rsidRPr="00B413C8" w:rsidP="00B413C8">
      <w:pPr>
        <w:pStyle w:val="ListBullet"/>
      </w:pPr>
      <w:r w:rsidRPr="00B413C8">
        <w:t>content repositories relevant to a specific community in order to build resources</w:t>
      </w:r>
    </w:p>
    <w:p w:rsidR="00000000" w:rsidRPr="00B413C8" w:rsidP="00B413C8">
      <w:pPr>
        <w:pStyle w:val="ListBullet"/>
      </w:pPr>
      <w:r w:rsidRPr="00B413C8">
        <w:t>differences between social media communities for education, industry, b</w:t>
      </w:r>
      <w:r w:rsidRPr="00B413C8">
        <w:t xml:space="preserve">usiness and government </w:t>
      </w:r>
    </w:p>
    <w:p w:rsidR="00000000" w:rsidRPr="00B413C8" w:rsidP="00B413C8">
      <w:pPr>
        <w:pStyle w:val="ListBullet"/>
      </w:pPr>
      <w:r w:rsidRPr="00B413C8">
        <w:t xml:space="preserve">a range of learning styles and how to map them to relevant social media tools </w:t>
      </w:r>
    </w:p>
    <w:p w:rsidR="00000000" w:rsidRPr="00B413C8" w:rsidP="00B413C8">
      <w:pPr>
        <w:pStyle w:val="ListBullet"/>
      </w:pPr>
      <w:r w:rsidRPr="00B413C8">
        <w:t>the key features of budgeting and cost-benefit analysis</w:t>
      </w:r>
    </w:p>
    <w:p w:rsidR="00000000" w:rsidRPr="00B413C8" w:rsidP="00B413C8">
      <w:pPr>
        <w:pStyle w:val="ListBullet"/>
      </w:pPr>
      <w:r w:rsidRPr="00B413C8">
        <w:t>learner/individual community learning requirements</w:t>
      </w:r>
    </w:p>
    <w:p w:rsidR="00000000" w:rsidRPr="00B413C8" w:rsidP="00B413C8">
      <w:pPr>
        <w:pStyle w:val="ListBullet"/>
      </w:pPr>
      <w:r w:rsidRPr="00B413C8">
        <w:t>options for the presentation of learning mater</w:t>
      </w:r>
      <w:r w:rsidRPr="00B413C8">
        <w:t>ials</w:t>
      </w:r>
    </w:p>
    <w:p w:rsidR="00000000" w:rsidRPr="00B413C8" w:rsidP="00B413C8">
      <w:pPr>
        <w:pStyle w:val="ListBullet"/>
      </w:pPr>
      <w:r w:rsidRPr="00B413C8">
        <w:t xml:space="preserve">the processes for assessing the quality of dynamic interaction </w:t>
      </w:r>
    </w:p>
    <w:p w:rsidR="00000000" w:rsidRPr="00B413C8" w:rsidP="00B413C8">
      <w:pPr>
        <w:pStyle w:val="ListBullet"/>
      </w:pPr>
      <w:r w:rsidRPr="00B413C8">
        <w:t>the processes for transferring and sharing knowledge with learners</w:t>
      </w:r>
    </w:p>
    <w:p w:rsidR="00000000" w:rsidRPr="00B413C8" w:rsidP="00B413C8">
      <w:pPr>
        <w:pStyle w:val="ListBullet"/>
      </w:pPr>
      <w:r w:rsidRPr="00B413C8">
        <w:t>a range of assessment tools relevant to social media community activities</w:t>
      </w:r>
    </w:p>
    <w:p w:rsidR="00000000" w:rsidRPr="00B413C8" w:rsidP="00B413C8">
      <w:pPr>
        <w:pStyle w:val="ListBullet"/>
      </w:pPr>
      <w:r w:rsidRPr="00B413C8">
        <w:t>a relevant repository of knowledge that can be</w:t>
      </w:r>
      <w:r w:rsidRPr="00B413C8">
        <w:t xml:space="preserve"> shared</w:t>
      </w:r>
    </w:p>
    <w:p w:rsidR="00000000" w:rsidRPr="00B413C8" w:rsidP="00B413C8">
      <w:pPr>
        <w:pStyle w:val="ListBullet"/>
      </w:pPr>
      <w:r w:rsidRPr="00B413C8">
        <w:t xml:space="preserve">the skills of champions and mentors </w:t>
      </w:r>
    </w:p>
    <w:p w:rsidR="00000000" w:rsidRPr="00B413C8" w:rsidP="00B413C8">
      <w:pPr>
        <w:pStyle w:val="ListBullet"/>
      </w:pPr>
      <w:r w:rsidRPr="00B413C8">
        <w:t>the steps required to build an online social media community</w:t>
      </w:r>
    </w:p>
    <w:p w:rsidR="00000000" w:rsidRPr="00B413C8" w:rsidP="00B413C8">
      <w:pPr>
        <w:pStyle w:val="ListBullet"/>
      </w:pPr>
      <w:r w:rsidRPr="00B413C8">
        <w:t>strategies to build effective interaction using ICT</w:t>
      </w:r>
    </w:p>
    <w:p w:rsidR="00833BE7" w:rsidP="00B413C8">
      <w:pPr>
        <w:pStyle w:val="ListBullet"/>
      </w:pPr>
      <w:r w:rsidRPr="00B413C8">
        <w:t>tangible and intangible elements of an online social media community.</w:t>
      </w:r>
    </w:p>
    <w:p w:rsidR="00833BE7" w:rsidP="00B413C8">
      <w:pPr>
        <w:pStyle w:val="ListBullet"/>
      </w:pPr>
    </w:p>
    <w:p w:rsidR="00000000" w:rsidRPr="00B413C8" w:rsidP="00B413C8">
      <w:pPr>
        <w:pStyle w:val="Heading1"/>
      </w:pPr>
      <w:bookmarkStart w:id="11" w:name="O_919233"/>
      <w:bookmarkEnd w:id="11"/>
      <w:r w:rsidRPr="00B413C8">
        <w:t>Assessment Conditions</w:t>
      </w:r>
    </w:p>
    <w:p w:rsidR="00000000" w:rsidRPr="00B413C8" w:rsidP="00833BE7">
      <w:pPr>
        <w:pStyle w:val="BodyText"/>
      </w:pPr>
      <w:r w:rsidRPr="00B413C8">
        <w:t>Gather evidence to demonstrate consistent performance in conditions that are safe and replicate the workplace. Conditions must be typical of those experienced in the training and assessment environment, and include access to an e-lear</w:t>
      </w:r>
      <w:r w:rsidRPr="00B413C8">
        <w:t xml:space="preserve">ning environment. </w:t>
      </w:r>
    </w:p>
    <w:p w:rsidR="00000000" w:rsidRPr="00B413C8" w:rsidP="00833BE7">
      <w:pPr>
        <w:pStyle w:val="BodyText"/>
      </w:pPr>
      <w:r w:rsidRPr="00B413C8">
        <w:t>Assessors must satisfy the requirements for assessors in applicable vocational education and training legislation, frameworks and/or standards.</w:t>
      </w:r>
    </w:p>
    <w:p w:rsidR="00000000" w:rsidRPr="00B413C8" w:rsidP="00B413C8">
      <w:pPr>
        <w:pStyle w:val="Heading1"/>
      </w:pPr>
      <w:bookmarkStart w:id="12" w:name="O_919245"/>
      <w:bookmarkEnd w:id="12"/>
      <w:r w:rsidRPr="00B413C8">
        <w:t>Links</w:t>
      </w:r>
    </w:p>
    <w:p w:rsidR="00000000" w:rsidRPr="00B413C8" w:rsidP="00833BE7">
      <w:pPr>
        <w:pStyle w:val="BodyText"/>
      </w:pPr>
      <w:r w:rsidRPr="00B413C8">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371A82">
        <w:rPr>
          <w:rStyle w:val="Hyperlink"/>
        </w:rPr>
        <w:t>https://vetnet.gov.au/Pages/TrainingDocs.aspx?q=35337905-785d-4f93-8777-e9991ad4c6c3</w:t>
      </w:r>
      <w:r>
        <w:fldChar w:fldCharType="end"/>
      </w:r>
    </w:p>
    <w:p w:rsidR="00000000" w:rsidRPr="00B413C8" w:rsidP="00B413C8"/>
    <w:sectPr w:rsidSect="00B413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8" w:rsidRPr="00833BE7" w:rsidP="00833B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E7" w:rsidP="00B41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3BE7" w:rsidP="00B413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33BE7" w:rsidP="00B413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8" w:rsidP="00B413C8">
    <w:pPr>
      <w:pStyle w:val="Footer"/>
      <w:framePr w:wrap="around"/>
    </w:pPr>
    <w:r>
      <w:fldChar w:fldCharType="begin"/>
    </w:r>
    <w:r>
      <w:instrText xml:space="preserve"> DOCPROPERTY  Subject  \* MERGEFORMAT </w:instrText>
    </w:r>
    <w:r>
      <w:fldChar w:fldCharType="separate"/>
    </w:r>
    <w:r w:rsidR="00833BE7">
      <w:t>Approved</w:t>
    </w:r>
    <w:r w:rsidR="00833BE7">
      <w:fldChar w:fldCharType="end"/>
    </w:r>
    <w:r>
      <w:tab/>
      <w:t xml:space="preserve">Page </w:t>
    </w:r>
    <w:r>
      <w:fldChar w:fldCharType="begin"/>
    </w:r>
    <w:r>
      <w:instrText xml:space="preserve"> PAGE  \* Arabic  \* MERGEFORMAT </w:instrText>
    </w:r>
    <w:r>
      <w:fldChar w:fldCharType="separate"/>
    </w:r>
    <w:r w:rsidR="00833B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3BE7">
      <w:rPr>
        <w:noProof/>
      </w:rPr>
      <w:t>5</w:t>
    </w:r>
    <w:r>
      <w:rPr>
        <w:noProof/>
      </w:rPr>
      <w:fldChar w:fldCharType="end"/>
    </w:r>
  </w:p>
  <w:p w:rsidR="00B413C8" w:rsidP="00B413C8">
    <w:pPr>
      <w:pStyle w:val="Footer"/>
      <w:framePr w:wrap="around"/>
    </w:pPr>
    <w:r>
      <w:t xml:space="preserve">© Commonwealth of Australia, </w:t>
    </w:r>
    <w:r>
      <w:fldChar w:fldCharType="begin"/>
    </w:r>
    <w:r>
      <w:instrText xml:space="preserve"> DATE  \@ "yyyy"  \* MERGEFORMAT </w:instrText>
    </w:r>
    <w:r>
      <w:fldChar w:fldCharType="separate"/>
    </w:r>
    <w:r w:rsidR="00833BE7">
      <w:rPr>
        <w:noProof/>
      </w:rPr>
      <w:t>2025</w:t>
    </w:r>
    <w:r>
      <w:fldChar w:fldCharType="end"/>
    </w:r>
    <w:r>
      <w:tab/>
    </w:r>
    <w:r>
      <w:fldChar w:fldCharType="begin"/>
    </w:r>
    <w:r>
      <w:instrText xml:space="preserve"> DOCPROPERTY  Author  \* MERGEFORMAT </w:instrText>
    </w:r>
    <w:r>
      <w:fldChar w:fldCharType="separate"/>
    </w:r>
    <w:r w:rsidR="00833BE7">
      <w:t>DEWR</w:t>
    </w:r>
    <w:r w:rsidR="00833BE7">
      <w:fldChar w:fldCharType="end"/>
    </w:r>
  </w:p>
  <w:p w:rsidR="00B413C8" w:rsidP="00B41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3C8" w:rsidRPr="00833BE7" w:rsidP="00833B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E7" w:rsidRPr="002D2AF8" w:rsidP="00B413C8">
    <w:pPr>
      <w:pStyle w:val="Header"/>
      <w:framePr w:wrap="around"/>
    </w:pPr>
    <w:r>
      <w:fldChar w:fldCharType="begin"/>
    </w:r>
    <w:r>
      <w:instrText xml:space="preserve"> TITLE   \* MERGEFORMAT </w:instrText>
    </w:r>
    <w:r>
      <w:fldChar w:fldCharType="separate"/>
    </w:r>
    <w:r>
      <w:t>TAEDEL802 Use e-learning with social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3BE7" w:rsidP="00B413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3C8" w:rsidRPr="002D2AF8" w:rsidP="00B413C8">
    <w:pPr>
      <w:pStyle w:val="Header"/>
      <w:framePr w:wrap="around"/>
    </w:pPr>
    <w:r>
      <w:fldChar w:fldCharType="begin"/>
    </w:r>
    <w:r>
      <w:instrText xml:space="preserve"> TITLE   \* MERGEFORMAT </w:instrText>
    </w:r>
    <w:r>
      <w:fldChar w:fldCharType="separate"/>
    </w:r>
    <w:r w:rsidR="00833BE7">
      <w:t>TAEDEL802 Use e-learning with social media</w:t>
    </w:r>
    <w:r w:rsidR="00833BE7">
      <w:fldChar w:fldCharType="end"/>
    </w:r>
    <w:r>
      <w:tab/>
      <w:t xml:space="preserve">Date this document was generated: </w:t>
    </w:r>
    <w:r>
      <w:fldChar w:fldCharType="begin"/>
    </w:r>
    <w:r>
      <w:instrText xml:space="preserve"> CREATEDATE  \@ "d MMMM yyyy"  \* MERGEFORMAT </w:instrText>
    </w:r>
    <w:r>
      <w:fldChar w:fldCharType="separate"/>
    </w:r>
    <w:r w:rsidR="00833BE7">
      <w:rPr>
        <w:noProof/>
      </w:rPr>
      <w:t>1 March 2025</w:t>
    </w:r>
    <w:r>
      <w:fldChar w:fldCharType="end"/>
    </w:r>
  </w:p>
  <w:p w:rsidR="00B413C8" w:rsidP="00B41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06B4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6CF0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3C8"/>
    <w:pPr>
      <w:spacing w:before="360" w:after="60"/>
      <w:outlineLvl w:val="0"/>
    </w:pPr>
    <w:rPr>
      <w:sz w:val="32"/>
    </w:rPr>
  </w:style>
  <w:style w:type="paragraph" w:styleId="Heading2">
    <w:name w:val="heading 2"/>
    <w:basedOn w:val="HeadingBase"/>
    <w:next w:val="BodyText"/>
    <w:link w:val="Heading2Char"/>
    <w:qFormat/>
    <w:rsid w:val="00B413C8"/>
    <w:pPr>
      <w:keepLines/>
      <w:spacing w:before="240" w:after="120"/>
      <w:outlineLvl w:val="1"/>
    </w:pPr>
    <w:rPr>
      <w:sz w:val="28"/>
      <w:szCs w:val="40"/>
    </w:rPr>
  </w:style>
  <w:style w:type="paragraph" w:styleId="Heading3">
    <w:name w:val="heading 3"/>
    <w:basedOn w:val="HeadingBase"/>
    <w:next w:val="BodyText"/>
    <w:link w:val="Heading3Char"/>
    <w:qFormat/>
    <w:rsid w:val="00B413C8"/>
    <w:pPr>
      <w:spacing w:before="180" w:after="120"/>
      <w:outlineLvl w:val="2"/>
    </w:pPr>
    <w:rPr>
      <w:spacing w:val="-10"/>
      <w:kern w:val="32"/>
    </w:rPr>
  </w:style>
  <w:style w:type="paragraph" w:styleId="Heading4">
    <w:name w:val="heading 4"/>
    <w:basedOn w:val="HeadingBase"/>
    <w:next w:val="BodyText"/>
    <w:link w:val="Heading4Char"/>
    <w:qFormat/>
    <w:rsid w:val="00B413C8"/>
    <w:pPr>
      <w:spacing w:before="160" w:after="120"/>
      <w:outlineLvl w:val="3"/>
    </w:pPr>
    <w:rPr>
      <w:sz w:val="22"/>
    </w:rPr>
  </w:style>
  <w:style w:type="paragraph" w:styleId="Heading5">
    <w:name w:val="heading 5"/>
    <w:basedOn w:val="HeadingBase"/>
    <w:next w:val="Normal"/>
    <w:link w:val="Heading5Char"/>
    <w:qFormat/>
    <w:rsid w:val="00B413C8"/>
    <w:pPr>
      <w:spacing w:before="80"/>
      <w:outlineLvl w:val="4"/>
    </w:pPr>
    <w:rPr>
      <w:color w:val="918585"/>
      <w:sz w:val="20"/>
    </w:rPr>
  </w:style>
  <w:style w:type="paragraph" w:styleId="Heading6">
    <w:name w:val="heading 6"/>
    <w:basedOn w:val="HeadingBase"/>
    <w:next w:val="Normal"/>
    <w:link w:val="Heading6Char"/>
    <w:qFormat/>
    <w:rsid w:val="00B413C8"/>
    <w:pPr>
      <w:spacing w:before="60"/>
      <w:outlineLvl w:val="5"/>
    </w:pPr>
    <w:rPr>
      <w:color w:val="918585"/>
      <w:sz w:val="20"/>
    </w:rPr>
  </w:style>
  <w:style w:type="paragraph" w:styleId="Heading7">
    <w:name w:val="heading 7"/>
    <w:basedOn w:val="Normal"/>
    <w:next w:val="Normal"/>
    <w:link w:val="Heading7Char"/>
    <w:qFormat/>
    <w:rsid w:val="00B413C8"/>
    <w:pPr>
      <w:ind w:left="720"/>
      <w:outlineLvl w:val="6"/>
    </w:pPr>
    <w:rPr>
      <w:i/>
    </w:rPr>
  </w:style>
  <w:style w:type="paragraph" w:styleId="Heading8">
    <w:name w:val="heading 8"/>
    <w:basedOn w:val="Normal"/>
    <w:next w:val="Normal"/>
    <w:link w:val="Heading8Char"/>
    <w:qFormat/>
    <w:rsid w:val="00B413C8"/>
    <w:pPr>
      <w:ind w:left="720"/>
      <w:outlineLvl w:val="7"/>
    </w:pPr>
    <w:rPr>
      <w:i/>
    </w:rPr>
  </w:style>
  <w:style w:type="paragraph" w:styleId="Heading9">
    <w:name w:val="heading 9"/>
    <w:basedOn w:val="Normal"/>
    <w:next w:val="Normal"/>
    <w:link w:val="Heading9Char"/>
    <w:qFormat/>
    <w:rsid w:val="00B413C8"/>
    <w:pPr>
      <w:ind w:left="720"/>
      <w:outlineLvl w:val="8"/>
    </w:pPr>
    <w:rPr>
      <w:i/>
    </w:rPr>
  </w:style>
  <w:style w:type="character" w:default="1" w:styleId="DefaultParagraphFont">
    <w:name w:val="Default Paragraph Font"/>
    <w:uiPriority w:val="1"/>
    <w:unhideWhenUsed/>
    <w:rsid w:val="00B41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3C8"/>
  </w:style>
  <w:style w:type="character" w:customStyle="1" w:styleId="Heading1Char">
    <w:name w:val="Heading 1 Char"/>
    <w:basedOn w:val="DefaultParagraphFont"/>
    <w:link w:val="Heading1"/>
    <w:rsid w:val="00B413C8"/>
    <w:rPr>
      <w:rFonts w:ascii="Times New Roman" w:eastAsia="Times New Roman" w:hAnsi="Times New Roman" w:cs="Times New Roman"/>
      <w:b/>
      <w:sz w:val="32"/>
      <w:szCs w:val="20"/>
      <w:lang w:eastAsia="en-US"/>
    </w:rPr>
  </w:style>
  <w:style w:type="paragraph" w:styleId="BodyText">
    <w:name w:val="Body Text"/>
    <w:basedOn w:val="Normal"/>
    <w:link w:val="BodyTextChar"/>
    <w:rsid w:val="00B41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3C8"/>
    <w:rPr>
      <w:rFonts w:ascii="Times New Roman" w:eastAsia="Times New Roman" w:hAnsi="Times New Roman" w:cs="Times New Roman"/>
      <w:sz w:val="24"/>
      <w:lang w:eastAsia="en-US"/>
    </w:rPr>
  </w:style>
  <w:style w:type="paragraph" w:styleId="ListBullet">
    <w:name w:val="List Bullet"/>
    <w:basedOn w:val="List"/>
    <w:rsid w:val="00B413C8"/>
    <w:pPr>
      <w:numPr>
        <w:numId w:val="11"/>
      </w:numPr>
      <w:tabs>
        <w:tab w:val="clear" w:pos="340"/>
      </w:tabs>
      <w:spacing w:before="40" w:after="40"/>
    </w:pPr>
  </w:style>
  <w:style w:type="character" w:customStyle="1" w:styleId="SpecialBold">
    <w:name w:val="Special Bold"/>
    <w:basedOn w:val="DefaultParagraphFont"/>
    <w:rsid w:val="00B413C8"/>
    <w:rPr>
      <w:b/>
      <w:spacing w:val="0"/>
    </w:rPr>
  </w:style>
  <w:style w:type="character" w:styleId="Emphasis">
    <w:name w:val="Emphasis"/>
    <w:basedOn w:val="DefaultParagraphFont"/>
    <w:qFormat/>
    <w:rsid w:val="00B413C8"/>
    <w:rPr>
      <w:i/>
    </w:rPr>
  </w:style>
  <w:style w:type="paragraph" w:customStyle="1" w:styleId="SuperHeading">
    <w:name w:val="SuperHeading"/>
    <w:basedOn w:val="Normal"/>
    <w:rsid w:val="00B413C8"/>
    <w:pPr>
      <w:spacing w:before="240" w:after="120"/>
      <w:outlineLvl w:val="0"/>
    </w:pPr>
    <w:rPr>
      <w:rFonts w:ascii="Times New Roman" w:hAnsi="Times New Roman"/>
      <w:b/>
      <w:sz w:val="32"/>
    </w:rPr>
  </w:style>
  <w:style w:type="paragraph" w:customStyle="1" w:styleId="AllowPageBreak">
    <w:name w:val="AllowPageBreak"/>
    <w:rsid w:val="00B41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3C8"/>
    <w:rPr>
      <w:rFonts w:ascii="Courier New" w:eastAsia="Times New Roman" w:hAnsi="Courier New" w:cs="Times New Roman"/>
      <w:i/>
      <w:szCs w:val="20"/>
      <w:lang w:eastAsia="en-US"/>
    </w:rPr>
  </w:style>
  <w:style w:type="paragraph" w:customStyle="1" w:styleId="HeadingBase">
    <w:name w:val="Heading Base"/>
    <w:rsid w:val="00B41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3C8"/>
    <w:pPr>
      <w:tabs>
        <w:tab w:val="right" w:leader="dot" w:pos="9072"/>
      </w:tabs>
      <w:ind w:left="567"/>
    </w:pPr>
    <w:rPr>
      <w:szCs w:val="22"/>
    </w:rPr>
  </w:style>
  <w:style w:type="paragraph" w:customStyle="1" w:styleId="TOCBase">
    <w:name w:val="TOC Base"/>
    <w:rsid w:val="00B41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3C8"/>
    <w:pPr>
      <w:tabs>
        <w:tab w:val="right" w:leader="dot" w:pos="9072"/>
      </w:tabs>
      <w:spacing w:before="40" w:after="40"/>
      <w:ind w:left="284"/>
    </w:pPr>
    <w:rPr>
      <w:rFonts w:ascii="Times New Roman" w:hAnsi="Times New Roman"/>
    </w:rPr>
  </w:style>
  <w:style w:type="paragraph" w:styleId="TOC1">
    <w:name w:val="toc 1"/>
    <w:basedOn w:val="TOCBase"/>
    <w:next w:val="Normal"/>
    <w:rsid w:val="00B41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3C8"/>
    <w:rPr>
      <w:rFonts w:ascii="Times New Roman" w:eastAsia="Times New Roman" w:hAnsi="Times New Roman" w:cs="Times New Roman"/>
      <w:sz w:val="16"/>
      <w:lang w:eastAsia="en-US"/>
    </w:rPr>
  </w:style>
  <w:style w:type="paragraph" w:styleId="Title">
    <w:name w:val="Title"/>
    <w:basedOn w:val="HeadingBase"/>
    <w:link w:val="TitleChar"/>
    <w:qFormat/>
    <w:rsid w:val="00B413C8"/>
    <w:pPr>
      <w:spacing w:before="5040"/>
      <w:jc w:val="center"/>
    </w:pPr>
    <w:rPr>
      <w:sz w:val="48"/>
      <w:szCs w:val="72"/>
      <w:lang w:val="en-US"/>
    </w:rPr>
  </w:style>
  <w:style w:type="character" w:customStyle="1" w:styleId="TitleChar">
    <w:name w:val="Title Char"/>
    <w:basedOn w:val="DefaultParagraphFont"/>
    <w:link w:val="Title"/>
    <w:rsid w:val="00B41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3C8"/>
    <w:pPr>
      <w:tabs>
        <w:tab w:val="left" w:pos="3600"/>
        <w:tab w:val="left" w:pos="3958"/>
      </w:tabs>
    </w:pPr>
  </w:style>
  <w:style w:type="paragraph" w:styleId="List">
    <w:name w:val="List"/>
    <w:basedOn w:val="BodyText"/>
    <w:next w:val="BodyText"/>
    <w:rsid w:val="00B413C8"/>
    <w:pPr>
      <w:tabs>
        <w:tab w:val="left" w:pos="340"/>
      </w:tabs>
      <w:spacing w:before="60" w:after="60"/>
      <w:ind w:left="340" w:hanging="340"/>
    </w:pPr>
  </w:style>
  <w:style w:type="paragraph" w:customStyle="1" w:styleId="Note">
    <w:name w:val="Note"/>
    <w:basedOn w:val="BodyText"/>
    <w:rsid w:val="00B41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3C8"/>
    <w:pPr>
      <w:framePr w:wrap="auto" w:hAnchor="text" w:y="6049"/>
    </w:pPr>
    <w:rPr>
      <w:color w:val="000000"/>
      <w:sz w:val="40"/>
    </w:rPr>
  </w:style>
  <w:style w:type="paragraph" w:customStyle="1" w:styleId="TOCTitle">
    <w:name w:val="TOCTitle"/>
    <w:basedOn w:val="Heading1"/>
    <w:rsid w:val="00B413C8"/>
    <w:pPr>
      <w:spacing w:after="240"/>
      <w:jc w:val="center"/>
      <w:outlineLvl w:val="9"/>
    </w:pPr>
    <w:rPr>
      <w:caps/>
    </w:rPr>
  </w:style>
  <w:style w:type="paragraph" w:customStyle="1" w:styleId="Version">
    <w:name w:val="Version"/>
    <w:rsid w:val="00B413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13C8"/>
    <w:pPr>
      <w:numPr>
        <w:numId w:val="12"/>
      </w:numPr>
      <w:tabs>
        <w:tab w:val="clear" w:pos="680"/>
      </w:tabs>
    </w:pPr>
  </w:style>
  <w:style w:type="paragraph" w:styleId="Index1">
    <w:name w:val="index 1"/>
    <w:basedOn w:val="Normal"/>
    <w:next w:val="Normal"/>
    <w:semiHidden/>
    <w:rsid w:val="00B413C8"/>
    <w:pPr>
      <w:keepNext w:val="0"/>
      <w:tabs>
        <w:tab w:val="right" w:pos="4176"/>
      </w:tabs>
      <w:ind w:left="198" w:hanging="198"/>
    </w:pPr>
    <w:rPr>
      <w:rFonts w:ascii="Garamond" w:hAnsi="Garamond"/>
    </w:rPr>
  </w:style>
  <w:style w:type="paragraph" w:styleId="IndexHeading">
    <w:name w:val="index heading"/>
    <w:basedOn w:val="Normal"/>
    <w:next w:val="Index1"/>
    <w:semiHidden/>
    <w:rsid w:val="00B413C8"/>
    <w:pPr>
      <w:spacing w:before="120" w:after="120"/>
    </w:pPr>
    <w:rPr>
      <w:rFonts w:ascii="Arial" w:hAnsi="Arial"/>
      <w:b/>
      <w:color w:val="918585"/>
      <w:sz w:val="24"/>
    </w:rPr>
  </w:style>
  <w:style w:type="paragraph" w:styleId="Header">
    <w:name w:val="header"/>
    <w:basedOn w:val="Normal"/>
    <w:link w:val="HeaderChar"/>
    <w:rsid w:val="00B41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3C8"/>
    <w:rPr>
      <w:rFonts w:ascii="Times New Roman" w:eastAsia="Times New Roman" w:hAnsi="Times New Roman" w:cs="Times New Roman"/>
      <w:sz w:val="16"/>
      <w:szCs w:val="20"/>
      <w:lang w:val="en-GB" w:eastAsia="en-US"/>
    </w:rPr>
  </w:style>
  <w:style w:type="paragraph" w:customStyle="1" w:styleId="Chapter">
    <w:name w:val="Chapter"/>
    <w:basedOn w:val="Normal"/>
    <w:rsid w:val="00B413C8"/>
    <w:pPr>
      <w:spacing w:before="240"/>
    </w:pPr>
    <w:rPr>
      <w:rFonts w:ascii="Times New Roman" w:hAnsi="Times New Roman"/>
      <w:smallCaps/>
      <w:spacing w:val="80"/>
      <w:sz w:val="28"/>
    </w:rPr>
  </w:style>
  <w:style w:type="paragraph" w:customStyle="1" w:styleId="InChapter">
    <w:name w:val="InChapter"/>
    <w:basedOn w:val="Heading3"/>
    <w:rsid w:val="00B413C8"/>
    <w:pPr>
      <w:spacing w:after="240"/>
      <w:outlineLvl w:val="9"/>
    </w:pPr>
    <w:rPr>
      <w:noProof/>
    </w:rPr>
  </w:style>
  <w:style w:type="paragraph" w:styleId="Index2">
    <w:name w:val="index 2"/>
    <w:basedOn w:val="Normal"/>
    <w:next w:val="Normal"/>
    <w:semiHidden/>
    <w:rsid w:val="00B413C8"/>
    <w:pPr>
      <w:tabs>
        <w:tab w:val="right" w:pos="4176"/>
      </w:tabs>
      <w:ind w:left="568" w:hanging="284"/>
    </w:pPr>
    <w:rPr>
      <w:rFonts w:ascii="Garamond" w:hAnsi="Garamond"/>
    </w:rPr>
  </w:style>
  <w:style w:type="paragraph" w:customStyle="1" w:styleId="Byline">
    <w:name w:val="Byline"/>
    <w:rsid w:val="00B41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3C8"/>
    <w:pPr>
      <w:tabs>
        <w:tab w:val="clear" w:pos="3600"/>
        <w:tab w:val="clear" w:pos="3958"/>
      </w:tabs>
      <w:jc w:val="right"/>
    </w:pPr>
  </w:style>
  <w:style w:type="paragraph" w:styleId="Caption">
    <w:name w:val="caption"/>
    <w:basedOn w:val="BodyText"/>
    <w:next w:val="Normal"/>
    <w:qFormat/>
    <w:rsid w:val="00B413C8"/>
    <w:pPr>
      <w:framePr w:w="2268" w:hSpace="181" w:vSpace="181" w:wrap="around" w:vAnchor="text" w:hAnchor="page" w:x="1135" w:y="285" w:anchorLock="1"/>
    </w:pPr>
    <w:rPr>
      <w:i/>
    </w:rPr>
  </w:style>
  <w:style w:type="paragraph" w:customStyle="1" w:styleId="MiniTOCTitle">
    <w:name w:val="MiniTOCTitle"/>
    <w:basedOn w:val="Heading4"/>
    <w:rsid w:val="00B413C8"/>
    <w:pPr>
      <w:spacing w:before="240"/>
      <w:outlineLvl w:val="9"/>
    </w:pPr>
    <w:rPr>
      <w:noProof/>
      <w:sz w:val="24"/>
    </w:rPr>
  </w:style>
  <w:style w:type="paragraph" w:customStyle="1" w:styleId="MiniTOCItem">
    <w:name w:val="MiniTOCItem"/>
    <w:basedOn w:val="ListBullet"/>
    <w:rsid w:val="00B413C8"/>
    <w:pPr>
      <w:numPr>
        <w:numId w:val="0"/>
      </w:numPr>
      <w:tabs>
        <w:tab w:val="right" w:leader="dot" w:pos="6521"/>
      </w:tabs>
      <w:spacing w:before="0" w:after="0"/>
    </w:pPr>
  </w:style>
  <w:style w:type="paragraph" w:customStyle="1" w:styleId="TOFTitle">
    <w:name w:val="TOFTitle"/>
    <w:basedOn w:val="TOCTitle"/>
    <w:rsid w:val="00B413C8"/>
  </w:style>
  <w:style w:type="paragraph" w:styleId="TableofFigures">
    <w:name w:val="table of figures"/>
    <w:basedOn w:val="Normal"/>
    <w:next w:val="Normal"/>
    <w:semiHidden/>
    <w:rsid w:val="00B413C8"/>
    <w:pPr>
      <w:tabs>
        <w:tab w:val="right" w:leader="dot" w:pos="9072"/>
      </w:tabs>
      <w:ind w:left="970" w:hanging="403"/>
    </w:pPr>
    <w:rPr>
      <w:rFonts w:ascii="Times New Roman" w:hAnsi="Times New Roman"/>
      <w:b/>
    </w:rPr>
  </w:style>
  <w:style w:type="paragraph" w:styleId="ListNumber">
    <w:name w:val="List Number"/>
    <w:basedOn w:val="List"/>
    <w:rsid w:val="00B413C8"/>
    <w:pPr>
      <w:numPr>
        <w:numId w:val="14"/>
      </w:numPr>
      <w:tabs>
        <w:tab w:val="clear" w:pos="340"/>
      </w:tabs>
    </w:pPr>
  </w:style>
  <w:style w:type="character" w:customStyle="1" w:styleId="WingdingSymbols">
    <w:name w:val="Wingding Symbols"/>
    <w:rsid w:val="00B413C8"/>
    <w:rPr>
      <w:rFonts w:ascii="Wingdings" w:hAnsi="Wingdings"/>
    </w:rPr>
  </w:style>
  <w:style w:type="paragraph" w:customStyle="1" w:styleId="TableHeading">
    <w:name w:val="Table Heading"/>
    <w:basedOn w:val="HeadingBase"/>
    <w:rsid w:val="00B413C8"/>
    <w:pPr>
      <w:keepLines/>
      <w:pBdr>
        <w:bottom w:val="single" w:sz="6" w:space="1" w:color="918585"/>
      </w:pBdr>
      <w:spacing w:before="240"/>
    </w:pPr>
  </w:style>
  <w:style w:type="character" w:customStyle="1" w:styleId="HotSpot">
    <w:name w:val="HotSpot"/>
    <w:rsid w:val="00B413C8"/>
    <w:rPr>
      <w:color w:val="0033CC"/>
      <w:u w:val="none"/>
    </w:rPr>
  </w:style>
  <w:style w:type="paragraph" w:customStyle="1" w:styleId="BodyTextRight">
    <w:name w:val="Body Text Right"/>
    <w:basedOn w:val="BodyText"/>
    <w:rsid w:val="00B413C8"/>
    <w:pPr>
      <w:spacing w:before="0" w:after="0"/>
      <w:jc w:val="right"/>
    </w:pPr>
  </w:style>
  <w:style w:type="paragraph" w:styleId="Index3">
    <w:name w:val="index 3"/>
    <w:basedOn w:val="ListNumber2"/>
    <w:next w:val="Normal"/>
    <w:semiHidden/>
    <w:rsid w:val="00B413C8"/>
    <w:pPr>
      <w:numPr>
        <w:numId w:val="0"/>
      </w:numPr>
      <w:tabs>
        <w:tab w:val="right" w:leader="dot" w:pos="4176"/>
      </w:tabs>
    </w:pPr>
  </w:style>
  <w:style w:type="paragraph" w:styleId="ListNumber2">
    <w:name w:val="List Number 2"/>
    <w:basedOn w:val="List2"/>
    <w:rsid w:val="00B413C8"/>
    <w:pPr>
      <w:numPr>
        <w:numId w:val="9"/>
      </w:numPr>
      <w:tabs>
        <w:tab w:val="clear" w:pos="1060"/>
      </w:tabs>
    </w:pPr>
  </w:style>
  <w:style w:type="paragraph" w:customStyle="1" w:styleId="MarginNote">
    <w:name w:val="Margin Note"/>
    <w:basedOn w:val="BodyText"/>
    <w:rsid w:val="00B41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3C8"/>
    <w:rPr>
      <w:sz w:val="32"/>
    </w:rPr>
  </w:style>
  <w:style w:type="paragraph" w:customStyle="1" w:styleId="HeadingProcedure">
    <w:name w:val="Heading Procedure"/>
    <w:basedOn w:val="HeadingBase"/>
    <w:next w:val="Normal"/>
    <w:rsid w:val="00B413C8"/>
    <w:pPr>
      <w:tabs>
        <w:tab w:val="left" w:pos="0"/>
      </w:tabs>
      <w:spacing w:before="120" w:after="60"/>
    </w:pPr>
    <w:rPr>
      <w:i/>
      <w:color w:val="918585"/>
      <w:sz w:val="22"/>
    </w:rPr>
  </w:style>
  <w:style w:type="paragraph" w:customStyle="1" w:styleId="TableBodyText">
    <w:name w:val="Table Body Text"/>
    <w:basedOn w:val="BodyText"/>
    <w:rsid w:val="00B413C8"/>
    <w:pPr>
      <w:spacing w:before="60" w:after="60"/>
    </w:pPr>
  </w:style>
  <w:style w:type="paragraph" w:styleId="ListContinue">
    <w:name w:val="List Continue"/>
    <w:basedOn w:val="List"/>
    <w:rsid w:val="00B413C8"/>
    <w:pPr>
      <w:ind w:firstLine="0"/>
    </w:pPr>
  </w:style>
  <w:style w:type="paragraph" w:customStyle="1" w:styleId="ListNote">
    <w:name w:val="List Note"/>
    <w:basedOn w:val="List"/>
    <w:rsid w:val="00B413C8"/>
    <w:pPr>
      <w:pBdr>
        <w:top w:val="single" w:sz="6" w:space="2" w:color="918585"/>
        <w:bottom w:val="single" w:sz="6" w:space="2" w:color="918585"/>
      </w:pBdr>
      <w:tabs>
        <w:tab w:val="left" w:pos="1021"/>
      </w:tabs>
      <w:ind w:firstLine="0"/>
    </w:pPr>
  </w:style>
  <w:style w:type="paragraph" w:customStyle="1" w:styleId="Warning">
    <w:name w:val="Warning"/>
    <w:basedOn w:val="BodyText"/>
    <w:rsid w:val="00B413C8"/>
    <w:pPr>
      <w:shd w:val="clear" w:color="auto" w:fill="D9D9D9"/>
      <w:tabs>
        <w:tab w:val="left" w:pos="992"/>
      </w:tabs>
      <w:ind w:left="119" w:right="119"/>
    </w:pPr>
    <w:rPr>
      <w:sz w:val="20"/>
    </w:rPr>
  </w:style>
  <w:style w:type="paragraph" w:customStyle="1" w:styleId="MarginIcons">
    <w:name w:val="Margin Icons"/>
    <w:basedOn w:val="BodyText"/>
    <w:rsid w:val="00B41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3C8"/>
    <w:rPr>
      <w:rFonts w:ascii="Courier New" w:hAnsi="Courier New"/>
    </w:rPr>
  </w:style>
  <w:style w:type="paragraph" w:customStyle="1" w:styleId="NoteBullet">
    <w:name w:val="Note Bullet"/>
    <w:basedOn w:val="Note"/>
    <w:rsid w:val="00B413C8"/>
    <w:pPr>
      <w:tabs>
        <w:tab w:val="clear" w:pos="680"/>
      </w:tabs>
      <w:spacing w:before="60" w:after="60"/>
    </w:pPr>
  </w:style>
  <w:style w:type="paragraph" w:customStyle="1" w:styleId="SubHeading2">
    <w:name w:val="SubHeading2"/>
    <w:basedOn w:val="HeadingBase"/>
    <w:rsid w:val="00B413C8"/>
    <w:pPr>
      <w:spacing w:before="240" w:after="60"/>
    </w:pPr>
    <w:rPr>
      <w:sz w:val="20"/>
    </w:rPr>
  </w:style>
  <w:style w:type="paragraph" w:customStyle="1" w:styleId="SubHeading1">
    <w:name w:val="SubHeading1"/>
    <w:basedOn w:val="HeadingBase"/>
    <w:rsid w:val="00B413C8"/>
    <w:pPr>
      <w:spacing w:before="240" w:after="60"/>
    </w:pPr>
    <w:rPr>
      <w:color w:val="918585"/>
      <w:sz w:val="22"/>
    </w:rPr>
  </w:style>
  <w:style w:type="paragraph" w:customStyle="1" w:styleId="SideHeading">
    <w:name w:val="Side Heading"/>
    <w:basedOn w:val="HeadingBase"/>
    <w:rsid w:val="00B41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3C8"/>
    <w:pPr>
      <w:numPr>
        <w:numId w:val="10"/>
      </w:numPr>
    </w:pPr>
  </w:style>
  <w:style w:type="paragraph" w:styleId="PlainText">
    <w:name w:val="Plain Text"/>
    <w:basedOn w:val="Normal"/>
    <w:link w:val="PlainTextChar"/>
    <w:rsid w:val="00B413C8"/>
    <w:rPr>
      <w:sz w:val="20"/>
    </w:rPr>
  </w:style>
  <w:style w:type="character" w:customStyle="1" w:styleId="PlainTextChar">
    <w:name w:val="Plain Text Char"/>
    <w:basedOn w:val="DefaultParagraphFont"/>
    <w:link w:val="PlainText"/>
    <w:rsid w:val="00B413C8"/>
    <w:rPr>
      <w:rFonts w:ascii="Courier New" w:eastAsia="Times New Roman" w:hAnsi="Courier New" w:cs="Times New Roman"/>
      <w:sz w:val="20"/>
      <w:szCs w:val="20"/>
      <w:lang w:eastAsia="en-US"/>
    </w:rPr>
  </w:style>
  <w:style w:type="character" w:customStyle="1" w:styleId="MenuOption">
    <w:name w:val="Menu Option"/>
    <w:basedOn w:val="DefaultParagraphFont"/>
    <w:rsid w:val="00B413C8"/>
    <w:rPr>
      <w:b/>
      <w:smallCaps/>
    </w:rPr>
  </w:style>
  <w:style w:type="paragraph" w:customStyle="1" w:styleId="TableListNumber">
    <w:name w:val="Table List Number"/>
    <w:basedOn w:val="ListNumber"/>
    <w:rsid w:val="00B413C8"/>
    <w:pPr>
      <w:numPr>
        <w:numId w:val="0"/>
      </w:numPr>
    </w:pPr>
  </w:style>
  <w:style w:type="paragraph" w:styleId="TOC4">
    <w:name w:val="toc 4"/>
    <w:basedOn w:val="TOCBase"/>
    <w:next w:val="Normal"/>
    <w:semiHidden/>
    <w:rsid w:val="00B413C8"/>
    <w:pPr>
      <w:tabs>
        <w:tab w:val="right" w:leader="dot" w:pos="9071"/>
      </w:tabs>
      <w:ind w:left="1701"/>
    </w:pPr>
  </w:style>
  <w:style w:type="paragraph" w:customStyle="1" w:styleId="ListAlpha">
    <w:name w:val="List Alpha"/>
    <w:basedOn w:val="List"/>
    <w:rsid w:val="00B413C8"/>
    <w:pPr>
      <w:numPr>
        <w:numId w:val="8"/>
      </w:numPr>
    </w:pPr>
  </w:style>
  <w:style w:type="paragraph" w:customStyle="1" w:styleId="ListAlpha2">
    <w:name w:val="List Alpha 2"/>
    <w:basedOn w:val="List2"/>
    <w:rsid w:val="00B413C8"/>
    <w:pPr>
      <w:numPr>
        <w:numId w:val="7"/>
      </w:numPr>
    </w:pPr>
  </w:style>
  <w:style w:type="paragraph" w:styleId="List2">
    <w:name w:val="List 2"/>
    <w:basedOn w:val="BodyText"/>
    <w:rsid w:val="00B413C8"/>
    <w:pPr>
      <w:tabs>
        <w:tab w:val="left" w:pos="680"/>
      </w:tabs>
      <w:spacing w:before="60" w:after="60"/>
      <w:ind w:left="680" w:hanging="340"/>
    </w:pPr>
  </w:style>
  <w:style w:type="paragraph" w:styleId="List3">
    <w:name w:val="List 3"/>
    <w:basedOn w:val="BodyText"/>
    <w:rsid w:val="00B413C8"/>
    <w:pPr>
      <w:tabs>
        <w:tab w:val="left" w:pos="1021"/>
      </w:tabs>
      <w:spacing w:before="60" w:after="60"/>
      <w:ind w:left="1020" w:hanging="340"/>
    </w:pPr>
  </w:style>
  <w:style w:type="paragraph" w:styleId="List4">
    <w:name w:val="List 4"/>
    <w:basedOn w:val="BodyText"/>
    <w:rsid w:val="00B413C8"/>
    <w:pPr>
      <w:tabs>
        <w:tab w:val="left" w:pos="1361"/>
      </w:tabs>
      <w:spacing w:before="60" w:after="60"/>
      <w:ind w:left="1361" w:hanging="340"/>
    </w:pPr>
  </w:style>
  <w:style w:type="paragraph" w:styleId="List5">
    <w:name w:val="List 5"/>
    <w:basedOn w:val="BodyText"/>
    <w:rsid w:val="00B413C8"/>
    <w:pPr>
      <w:tabs>
        <w:tab w:val="left" w:pos="1701"/>
      </w:tabs>
      <w:spacing w:before="60" w:after="60"/>
      <w:ind w:left="1701" w:hanging="340"/>
    </w:pPr>
  </w:style>
  <w:style w:type="paragraph" w:styleId="ListBullet3">
    <w:name w:val="List Bullet 3"/>
    <w:basedOn w:val="List3"/>
    <w:rsid w:val="00B413C8"/>
    <w:pPr>
      <w:numPr>
        <w:numId w:val="13"/>
      </w:numPr>
      <w:tabs>
        <w:tab w:val="clear" w:pos="1021"/>
      </w:tabs>
      <w:ind w:left="1037" w:hanging="357"/>
    </w:pPr>
  </w:style>
  <w:style w:type="paragraph" w:styleId="ListBullet4">
    <w:name w:val="List Bullet 4"/>
    <w:basedOn w:val="List4"/>
    <w:rsid w:val="00B413C8"/>
    <w:pPr>
      <w:numPr>
        <w:numId w:val="2"/>
      </w:numPr>
      <w:tabs>
        <w:tab w:val="clear" w:pos="1361"/>
      </w:tabs>
    </w:pPr>
  </w:style>
  <w:style w:type="paragraph" w:styleId="ListBullet5">
    <w:name w:val="List Bullet 5"/>
    <w:basedOn w:val="List5"/>
    <w:rsid w:val="00B413C8"/>
    <w:pPr>
      <w:numPr>
        <w:numId w:val="3"/>
      </w:numPr>
    </w:pPr>
  </w:style>
  <w:style w:type="paragraph" w:styleId="ListContinue2">
    <w:name w:val="List Continue 2"/>
    <w:basedOn w:val="List2"/>
    <w:rsid w:val="00B413C8"/>
    <w:pPr>
      <w:ind w:firstLine="0"/>
    </w:pPr>
  </w:style>
  <w:style w:type="paragraph" w:styleId="ListContinue3">
    <w:name w:val="List Continue 3"/>
    <w:basedOn w:val="List3"/>
    <w:rsid w:val="00B413C8"/>
    <w:pPr>
      <w:ind w:left="1021" w:firstLine="0"/>
    </w:pPr>
  </w:style>
  <w:style w:type="paragraph" w:styleId="ListContinue4">
    <w:name w:val="List Continue 4"/>
    <w:basedOn w:val="List4"/>
    <w:rsid w:val="00B413C8"/>
    <w:pPr>
      <w:ind w:firstLine="0"/>
    </w:pPr>
  </w:style>
  <w:style w:type="paragraph" w:styleId="ListContinue5">
    <w:name w:val="List Continue 5"/>
    <w:basedOn w:val="List5"/>
    <w:rsid w:val="00B413C8"/>
    <w:pPr>
      <w:ind w:firstLine="0"/>
    </w:pPr>
  </w:style>
  <w:style w:type="paragraph" w:styleId="ListNumber3">
    <w:name w:val="List Number 3"/>
    <w:basedOn w:val="List3"/>
    <w:rsid w:val="00B413C8"/>
    <w:pPr>
      <w:numPr>
        <w:numId w:val="4"/>
      </w:numPr>
    </w:pPr>
  </w:style>
  <w:style w:type="paragraph" w:styleId="ListNumber4">
    <w:name w:val="List Number 4"/>
    <w:basedOn w:val="List4"/>
    <w:rsid w:val="00B413C8"/>
    <w:pPr>
      <w:numPr>
        <w:numId w:val="5"/>
      </w:numPr>
    </w:pPr>
  </w:style>
  <w:style w:type="paragraph" w:styleId="ListNumber5">
    <w:name w:val="List Number 5"/>
    <w:basedOn w:val="List5"/>
    <w:rsid w:val="00B413C8"/>
    <w:pPr>
      <w:numPr>
        <w:numId w:val="6"/>
      </w:numPr>
    </w:pPr>
  </w:style>
  <w:style w:type="paragraph" w:styleId="BlockText">
    <w:name w:val="Block Text"/>
    <w:basedOn w:val="Normal"/>
    <w:rsid w:val="00B413C8"/>
    <w:pPr>
      <w:spacing w:after="120"/>
      <w:ind w:left="1440" w:right="1440"/>
    </w:pPr>
  </w:style>
  <w:style w:type="character" w:customStyle="1" w:styleId="Subscript">
    <w:name w:val="Subscript"/>
    <w:basedOn w:val="DefaultParagraphFont"/>
    <w:rsid w:val="00B413C8"/>
    <w:rPr>
      <w:sz w:val="16"/>
      <w:vertAlign w:val="subscript"/>
    </w:rPr>
  </w:style>
  <w:style w:type="character" w:customStyle="1" w:styleId="Superscript">
    <w:name w:val="Superscript"/>
    <w:basedOn w:val="DefaultParagraphFont"/>
    <w:rsid w:val="00B413C8"/>
    <w:rPr>
      <w:sz w:val="16"/>
      <w:vertAlign w:val="superscript"/>
    </w:rPr>
  </w:style>
  <w:style w:type="character" w:customStyle="1" w:styleId="Symbols">
    <w:name w:val="Symbols"/>
    <w:basedOn w:val="DefaultParagraphFont"/>
    <w:rsid w:val="00B413C8"/>
    <w:rPr>
      <w:rFonts w:ascii="Symbol" w:hAnsi="Symbol"/>
    </w:rPr>
  </w:style>
  <w:style w:type="character" w:customStyle="1" w:styleId="MenuOptions">
    <w:name w:val="Menu Options"/>
    <w:basedOn w:val="DefaultParagraphFont"/>
    <w:rsid w:val="00B413C8"/>
    <w:rPr>
      <w:rFonts w:ascii="Arial Narrow" w:hAnsi="Arial Narrow"/>
      <w:smallCaps/>
    </w:rPr>
  </w:style>
  <w:style w:type="character" w:customStyle="1" w:styleId="Buttons">
    <w:name w:val="Buttons"/>
    <w:basedOn w:val="DefaultParagraphFont"/>
    <w:rsid w:val="00B413C8"/>
    <w:rPr>
      <w:b/>
    </w:rPr>
  </w:style>
  <w:style w:type="character" w:customStyle="1" w:styleId="Underlined">
    <w:name w:val="Underlined"/>
    <w:basedOn w:val="DefaultParagraphFont"/>
    <w:rsid w:val="00B413C8"/>
    <w:rPr>
      <w:u w:val="single"/>
    </w:rPr>
  </w:style>
  <w:style w:type="paragraph" w:customStyle="1" w:styleId="TableBodyTextRight">
    <w:name w:val="Table Body Text Right"/>
    <w:basedOn w:val="TableBodyText"/>
    <w:rsid w:val="00B413C8"/>
    <w:pPr>
      <w:widowControl w:val="0"/>
      <w:autoSpaceDE w:val="0"/>
      <w:autoSpaceDN w:val="0"/>
      <w:adjustRightInd w:val="0"/>
      <w:jc w:val="right"/>
    </w:pPr>
    <w:rPr>
      <w:rFonts w:cs="Arial"/>
      <w:szCs w:val="18"/>
    </w:rPr>
  </w:style>
  <w:style w:type="paragraph" w:customStyle="1" w:styleId="CopyrightText">
    <w:name w:val="Copyright Text"/>
    <w:basedOn w:val="BodyText"/>
    <w:rsid w:val="00B413C8"/>
    <w:rPr>
      <w:sz w:val="18"/>
    </w:rPr>
  </w:style>
  <w:style w:type="paragraph" w:customStyle="1" w:styleId="BodySmallRight">
    <w:name w:val="Body Small Right"/>
    <w:basedOn w:val="BodyTextRight"/>
    <w:rsid w:val="00B413C8"/>
    <w:rPr>
      <w:sz w:val="18"/>
      <w:szCs w:val="18"/>
    </w:rPr>
  </w:style>
  <w:style w:type="paragraph" w:customStyle="1" w:styleId="MarginEdition">
    <w:name w:val="Margin Edition"/>
    <w:basedOn w:val="MarginNote"/>
    <w:rsid w:val="00B413C8"/>
    <w:pPr>
      <w:spacing w:before="0" w:after="0"/>
    </w:pPr>
    <w:rPr>
      <w:rFonts w:ascii="Times New Roman" w:hAnsi="Times New Roman"/>
      <w:color w:val="999999"/>
    </w:rPr>
  </w:style>
  <w:style w:type="paragraph" w:customStyle="1" w:styleId="Spacer">
    <w:name w:val="Spacer"/>
    <w:basedOn w:val="Normal"/>
    <w:rsid w:val="00B413C8"/>
    <w:rPr>
      <w:sz w:val="2"/>
      <w:szCs w:val="2"/>
    </w:rPr>
  </w:style>
  <w:style w:type="character" w:customStyle="1" w:styleId="Small">
    <w:name w:val="Small"/>
    <w:basedOn w:val="DefaultParagraphFont"/>
    <w:rsid w:val="00B413C8"/>
    <w:rPr>
      <w:sz w:val="16"/>
    </w:rPr>
  </w:style>
  <w:style w:type="paragraph" w:customStyle="1" w:styleId="WideTable">
    <w:name w:val="Wide Table"/>
    <w:basedOn w:val="Normal"/>
    <w:rsid w:val="00B413C8"/>
    <w:pPr>
      <w:ind w:left="-1418"/>
    </w:pPr>
    <w:rPr>
      <w:sz w:val="2"/>
      <w:szCs w:val="2"/>
    </w:rPr>
  </w:style>
  <w:style w:type="character" w:styleId="PageNumber">
    <w:name w:val="page number"/>
    <w:basedOn w:val="DefaultParagraphFont"/>
    <w:rsid w:val="00B413C8"/>
  </w:style>
  <w:style w:type="paragraph" w:styleId="Quote">
    <w:name w:val="Quote"/>
    <w:basedOn w:val="Heading1"/>
    <w:link w:val="QuoteChar"/>
    <w:qFormat/>
    <w:rsid w:val="00B413C8"/>
    <w:rPr>
      <w:b w:val="0"/>
      <w:sz w:val="72"/>
      <w:szCs w:val="72"/>
      <w:lang w:val="en-NZ"/>
    </w:rPr>
  </w:style>
  <w:style w:type="character" w:customStyle="1" w:styleId="QuoteChar">
    <w:name w:val="Quote Char"/>
    <w:basedOn w:val="DefaultParagraphFont"/>
    <w:link w:val="Quote"/>
    <w:rsid w:val="00B41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3C8"/>
    <w:pPr>
      <w:pageBreakBefore/>
    </w:pPr>
  </w:style>
  <w:style w:type="paragraph" w:customStyle="1" w:styleId="Border">
    <w:name w:val="Border"/>
    <w:basedOn w:val="Normal"/>
    <w:qFormat/>
    <w:rsid w:val="00B41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3C8"/>
    <w:rPr>
      <w:b/>
      <w:bCs/>
      <w:i/>
      <w:iCs/>
      <w:color w:val="auto"/>
    </w:rPr>
  </w:style>
  <w:style w:type="paragraph" w:styleId="IntenseQuote">
    <w:name w:val="Intense Quote"/>
    <w:basedOn w:val="Normal"/>
    <w:next w:val="Normal"/>
    <w:link w:val="IntenseQuoteChar"/>
    <w:uiPriority w:val="30"/>
    <w:qFormat/>
    <w:rsid w:val="00B41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3C8"/>
    <w:rPr>
      <w:smallCaps/>
      <w:color w:val="auto"/>
      <w:u w:val="single"/>
    </w:rPr>
  </w:style>
  <w:style w:type="character" w:styleId="IntenseReference">
    <w:name w:val="Intense Reference"/>
    <w:basedOn w:val="DefaultParagraphFont"/>
    <w:uiPriority w:val="32"/>
    <w:qFormat/>
    <w:rsid w:val="00B413C8"/>
    <w:rPr>
      <w:b/>
      <w:bCs/>
      <w:smallCaps/>
      <w:color w:val="auto"/>
      <w:spacing w:val="5"/>
      <w:u w:val="single"/>
    </w:rPr>
  </w:style>
  <w:style w:type="paragraph" w:customStyle="1" w:styleId="2ColumnHeading">
    <w:name w:val="2Column Heading"/>
    <w:basedOn w:val="BodyText"/>
    <w:qFormat/>
    <w:rsid w:val="00B413C8"/>
    <w:pPr>
      <w:spacing w:after="60"/>
      <w:ind w:left="-2268"/>
    </w:pPr>
    <w:rPr>
      <w:b/>
    </w:rPr>
  </w:style>
  <w:style w:type="paragraph" w:customStyle="1" w:styleId="Heading1TOC">
    <w:name w:val="Heading1 TOC"/>
    <w:basedOn w:val="Normal"/>
    <w:qFormat/>
    <w:rsid w:val="00B413C8"/>
    <w:pPr>
      <w:spacing w:before="240" w:after="120"/>
    </w:pPr>
    <w:rPr>
      <w:rFonts w:ascii="Times New Roman" w:hAnsi="Times New Roman"/>
      <w:b/>
      <w:sz w:val="32"/>
    </w:rPr>
  </w:style>
  <w:style w:type="paragraph" w:customStyle="1" w:styleId="Heading2TOC">
    <w:name w:val="Heading2 TOC"/>
    <w:basedOn w:val="Normal"/>
    <w:qFormat/>
    <w:rsid w:val="00B413C8"/>
    <w:pPr>
      <w:spacing w:before="240" w:after="60"/>
    </w:pPr>
    <w:rPr>
      <w:rFonts w:ascii="Times New Roman" w:hAnsi="Times New Roman"/>
      <w:b/>
      <w:sz w:val="28"/>
    </w:rPr>
  </w:style>
  <w:style w:type="character" w:customStyle="1" w:styleId="Underline">
    <w:name w:val="Underline"/>
    <w:basedOn w:val="DefaultParagraphFont"/>
    <w:qFormat/>
    <w:rsid w:val="00B413C8"/>
    <w:rPr>
      <w:u w:val="single"/>
    </w:rPr>
  </w:style>
  <w:style w:type="character" w:customStyle="1" w:styleId="BoldandItalics">
    <w:name w:val="Bold and Italics"/>
    <w:qFormat/>
    <w:rsid w:val="00B413C8"/>
    <w:rPr>
      <w:b/>
      <w:i/>
      <w:u w:val="none"/>
    </w:rPr>
  </w:style>
  <w:style w:type="paragraph" w:styleId="BalloonText">
    <w:name w:val="Balloon Text"/>
    <w:basedOn w:val="Normal"/>
    <w:link w:val="BalloonTextChar"/>
    <w:rsid w:val="00B413C8"/>
    <w:rPr>
      <w:rFonts w:ascii="Tahoma" w:hAnsi="Tahoma" w:cs="Tahoma"/>
      <w:sz w:val="16"/>
      <w:szCs w:val="16"/>
    </w:rPr>
  </w:style>
  <w:style w:type="character" w:customStyle="1" w:styleId="BalloonTextChar">
    <w:name w:val="Balloon Text Char"/>
    <w:basedOn w:val="DefaultParagraphFont"/>
    <w:link w:val="BalloonText"/>
    <w:rsid w:val="00B41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3C8"/>
    <w:rPr>
      <w:b/>
      <w:color w:val="660033"/>
      <w:spacing w:val="0"/>
    </w:rPr>
  </w:style>
  <w:style w:type="paragraph" w:customStyle="1" w:styleId="Nameditemlist">
    <w:name w:val="Named item list"/>
    <w:basedOn w:val="BodyText"/>
    <w:qFormat/>
    <w:rsid w:val="00B413C8"/>
    <w:pPr>
      <w:tabs>
        <w:tab w:val="left" w:pos="2835"/>
      </w:tabs>
      <w:ind w:left="2835" w:hanging="2835"/>
    </w:pPr>
  </w:style>
  <w:style w:type="paragraph" w:customStyle="1" w:styleId="BodyTextnopadding">
    <w:name w:val="Body Text no padding"/>
    <w:basedOn w:val="BodyText"/>
    <w:qFormat/>
    <w:rsid w:val="00B413C8"/>
    <w:pPr>
      <w:spacing w:before="0" w:after="0"/>
    </w:pPr>
  </w:style>
  <w:style w:type="paragraph" w:customStyle="1" w:styleId="BodyTextBold">
    <w:name w:val="Body Text Bold"/>
    <w:basedOn w:val="BodyText"/>
    <w:qFormat/>
    <w:rsid w:val="00B413C8"/>
    <w:rPr>
      <w:b/>
    </w:rPr>
  </w:style>
  <w:style w:type="character" w:styleId="Hyperlink">
    <w:name w:val="Hyperlink"/>
    <w:basedOn w:val="DefaultParagraphFont"/>
    <w:uiPriority w:val="99"/>
    <w:unhideWhenUsed/>
    <w:rsid w:val="00833B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7858</Characters>
  <Application>Microsoft Office Word</Application>
  <DocSecurity>0</DocSecurity>
  <Lines>253</Lines>
  <Paragraphs>135</Paragraphs>
  <ScaleCrop>false</ScaleCrop>
  <Company>Author-it Software Corporation Ltd.</Company>
  <LinksUpToDate>false</LinksUpToDate>
  <CharactersWithSpaces>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TAEDEL802 Use e-learning with social media</dc:title>
  <dc:subject>Approved</dc:subject>
  <dc:creator>DEWR</dc:creator>
  <cp:keywords>Release: 1</cp:keywords>
  <dc:description>Review Date: 12 April 2008</dc:description>
  <cp:lastModifiedBy>HSD_TPCMSd.prod</cp:lastModifiedBy>
  <cp:revision>3</cp:revision>
  <dcterms:created xsi:type="dcterms:W3CDTF">2025-03-01T09:24:00Z</dcterms:created>
  <dcterms:modified xsi:type="dcterms:W3CDTF">2025-03-01T09:24:00Z</dcterms:modified>
</cp:coreProperties>
</file>