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F90" w:rsidP="00860F90">
      <w:pPr>
        <w:pStyle w:val="Title"/>
      </w:pPr>
      <w:r>
        <w:fldChar w:fldCharType="begin"/>
      </w:r>
      <w:r>
        <w:instrText xml:space="preserve"> TITLE   \* MERGEFORMAT </w:instrText>
      </w:r>
      <w:r>
        <w:fldChar w:fldCharType="separate"/>
      </w:r>
      <w:r>
        <w:t>Assessment Requirements for TAEASS801 Analyse, implement and evaluate e-assessment</w:t>
      </w:r>
      <w:r>
        <w:fldChar w:fldCharType="end"/>
      </w:r>
    </w:p>
    <w:p w:rsidR="00860F90" w:rsidP="00860F90">
      <w:pPr>
        <w:pStyle w:val="Version"/>
        <w:sectPr w:rsidSect="006C74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74E9" w:rsidP="006C74E9">
      <w:pPr>
        <w:pStyle w:val="SuperHeading"/>
      </w:pPr>
      <w:r w:rsidRPr="006C74E9">
        <w:t>Assessment Requirements for TAEASS801 Analyse, implement and evaluate e-assessment</w:t>
      </w:r>
    </w:p>
    <w:p w:rsidR="00000000" w:rsidRPr="006C74E9" w:rsidP="006C74E9">
      <w:pPr>
        <w:pStyle w:val="Heading1"/>
      </w:pPr>
      <w:bookmarkStart w:id="1" w:name="O_919101"/>
      <w:bookmarkEnd w:id="1"/>
      <w:r w:rsidRPr="006C74E9">
        <w:t>Modification History</w:t>
      </w:r>
    </w:p>
    <w:tbl>
      <w:tblPr>
        <w:tblW w:w="0" w:type="auto"/>
        <w:tblLayout w:type="fixed"/>
        <w:tblCellMar>
          <w:left w:w="62" w:type="dxa"/>
          <w:right w:w="62" w:type="dxa"/>
        </w:tblCellMar>
        <w:tblLook w:val="0000"/>
      </w:tblPr>
      <w:tblGrid>
        <w:gridCol w:w="2627"/>
        <w:gridCol w:w="6337"/>
      </w:tblGrid>
      <w:tr w:rsidTr="006C74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4E9" w:rsidP="006C74E9">
            <w:pPr>
              <w:pStyle w:val="BodyText"/>
            </w:pPr>
            <w:r w:rsidRPr="006C74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4E9">
            <w:pPr>
              <w:pStyle w:val="BodyText"/>
              <w:rPr>
                <w:lang w:val="en-NZ"/>
              </w:rPr>
            </w:pPr>
            <w:r w:rsidRPr="006C74E9">
              <w:rPr>
                <w:rStyle w:val="SpecialBold"/>
              </w:rPr>
              <w:t>Comments</w:t>
            </w:r>
          </w:p>
        </w:tc>
      </w:tr>
      <w:tr w:rsidTr="006C74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74E9">
            <w:pPr>
              <w:pStyle w:val="BodyText"/>
              <w:rPr>
                <w:lang w:val="en-NZ"/>
              </w:rPr>
            </w:pPr>
            <w:r w:rsidRPr="006C74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74E9" w:rsidP="006C74E9">
            <w:pPr>
              <w:pStyle w:val="BodyText"/>
            </w:pPr>
            <w:r w:rsidRPr="006C74E9">
              <w:t xml:space="preserve">This version first released with </w:t>
            </w:r>
            <w:r w:rsidRPr="006C74E9">
              <w:rPr>
                <w:rStyle w:val="Emphasis"/>
              </w:rPr>
              <w:t>TAE Training and Education Training Package Version 2.0.</w:t>
            </w:r>
          </w:p>
        </w:tc>
      </w:tr>
    </w:tbl>
    <w:p w:rsidR="00000000" w:rsidRPr="006C74E9" w:rsidP="006C74E9">
      <w:pPr>
        <w:pStyle w:val="BodyText"/>
      </w:pPr>
    </w:p>
    <w:p w:rsidR="00000000" w:rsidRPr="006C74E9" w:rsidP="006C74E9">
      <w:pPr>
        <w:pStyle w:val="AllowPageBreak"/>
      </w:pPr>
    </w:p>
    <w:p w:rsidR="00000000" w:rsidRPr="006C74E9" w:rsidP="006C74E9">
      <w:pPr>
        <w:pStyle w:val="Heading1"/>
      </w:pPr>
      <w:bookmarkStart w:id="2" w:name="O_919100"/>
      <w:bookmarkEnd w:id="2"/>
      <w:r w:rsidRPr="006C74E9">
        <w:t>Performance Evidence</w:t>
      </w:r>
    </w:p>
    <w:p w:rsidR="00000000" w:rsidRPr="006C74E9" w:rsidP="00860F90">
      <w:pPr>
        <w:pStyle w:val="BodyText"/>
      </w:pPr>
      <w:r w:rsidRPr="006C74E9">
        <w:t>The candidate must show evidence of the ability to complete tasks outlined in the elements and performance criteria of this unit, including:</w:t>
      </w:r>
    </w:p>
    <w:p w:rsidR="00000000" w:rsidRPr="006C74E9" w:rsidP="006C74E9">
      <w:pPr>
        <w:pStyle w:val="ListBullet2"/>
      </w:pPr>
      <w:r w:rsidRPr="006C74E9">
        <w:t>analysing, implementing and evaluating at least one e-assessment for a specific candi</w:t>
      </w:r>
      <w:r w:rsidRPr="006C74E9">
        <w:t>date or group, which must include:</w:t>
      </w:r>
    </w:p>
    <w:p w:rsidR="00000000" w:rsidRPr="006C74E9" w:rsidP="006C74E9">
      <w:pPr>
        <w:pStyle w:val="ListBullet2"/>
      </w:pPr>
      <w:r w:rsidRPr="006C74E9">
        <w:t>planning for the e-assessment, with consideration for the candidate’s needs and existing resources</w:t>
      </w:r>
    </w:p>
    <w:p w:rsidR="00000000" w:rsidRPr="006C74E9" w:rsidP="006C74E9">
      <w:pPr>
        <w:pStyle w:val="ListBullet2"/>
      </w:pPr>
      <w:r w:rsidRPr="006C74E9">
        <w:t>designing and developing e-assessment processes, and tasks, for the candidate or group</w:t>
      </w:r>
    </w:p>
    <w:p w:rsidR="00860F90" w:rsidP="006C74E9">
      <w:pPr>
        <w:pStyle w:val="ListBullet2"/>
      </w:pPr>
      <w:r w:rsidRPr="006C74E9">
        <w:t>evaluating the e-assessment tasks and processes.</w:t>
      </w:r>
    </w:p>
    <w:p w:rsidR="00860F90" w:rsidP="006C74E9">
      <w:pPr>
        <w:pStyle w:val="ListBullet2"/>
      </w:pPr>
    </w:p>
    <w:p w:rsidR="00000000" w:rsidRPr="006C74E9" w:rsidP="006C74E9">
      <w:pPr>
        <w:pStyle w:val="Heading1"/>
      </w:pPr>
      <w:bookmarkStart w:id="3" w:name="O_919099"/>
      <w:bookmarkEnd w:id="3"/>
      <w:r w:rsidRPr="006C74E9">
        <w:t>Knowledge Evidence</w:t>
      </w:r>
    </w:p>
    <w:p w:rsidR="00000000" w:rsidRPr="006C74E9" w:rsidP="00860F90">
      <w:pPr>
        <w:pStyle w:val="BodyText"/>
      </w:pPr>
      <w:r w:rsidRPr="006C74E9">
        <w:t>The candidate must be able to demonstrate essential knowledge to effectively complete the task outlined in the elements and performance criteria of this unit. This includ</w:t>
      </w:r>
      <w:r w:rsidRPr="006C74E9">
        <w:t>es knowledge of:</w:t>
      </w:r>
    </w:p>
    <w:p w:rsidR="00000000" w:rsidRPr="006C74E9" w:rsidP="006C74E9">
      <w:pPr>
        <w:pStyle w:val="ListBullet"/>
      </w:pPr>
      <w:r w:rsidRPr="006C74E9">
        <w:t>contemporary policy and approaches to e-learning and e-assessment</w:t>
      </w:r>
    </w:p>
    <w:p w:rsidR="00000000" w:rsidRPr="006C74E9" w:rsidP="006C74E9">
      <w:pPr>
        <w:pStyle w:val="ListBullet"/>
      </w:pPr>
      <w:r w:rsidRPr="006C74E9">
        <w:t>how the rules of evidence, and principles of assessment, apply to an e-assessment</w:t>
      </w:r>
    </w:p>
    <w:p w:rsidR="00000000" w:rsidRPr="006C74E9" w:rsidP="006C74E9">
      <w:pPr>
        <w:pStyle w:val="ListBullet"/>
      </w:pPr>
      <w:r w:rsidRPr="006C74E9">
        <w:t>content of relevant online learning resources and learning materials</w:t>
      </w:r>
    </w:p>
    <w:p w:rsidR="00000000" w:rsidRPr="006C74E9" w:rsidP="006C74E9">
      <w:pPr>
        <w:pStyle w:val="ListBullet"/>
      </w:pPr>
      <w:r w:rsidRPr="006C74E9">
        <w:t>design and management</w:t>
      </w:r>
      <w:r w:rsidRPr="006C74E9">
        <w:t xml:space="preserve"> of e-assessment resources</w:t>
      </w:r>
    </w:p>
    <w:p w:rsidR="00000000" w:rsidRPr="006C74E9" w:rsidP="006C74E9">
      <w:pPr>
        <w:pStyle w:val="ListBullet"/>
      </w:pPr>
      <w:r w:rsidRPr="006C74E9">
        <w:t>e-assessment options that enhance learning, and when to use them</w:t>
      </w:r>
    </w:p>
    <w:p w:rsidR="00000000" w:rsidRPr="006C74E9" w:rsidP="006C74E9">
      <w:pPr>
        <w:pStyle w:val="ListBullet"/>
      </w:pPr>
      <w:r w:rsidRPr="006C74E9">
        <w:t xml:space="preserve">effective learning and assessment principles </w:t>
      </w:r>
    </w:p>
    <w:p w:rsidR="00000000" w:rsidRPr="006C74E9" w:rsidP="006C74E9">
      <w:pPr>
        <w:pStyle w:val="ListBullet"/>
      </w:pPr>
      <w:r w:rsidRPr="006C74E9">
        <w:t>appropriate teaching, learning and assessment strategies, and an understanding of e-assessment methods</w:t>
      </w:r>
    </w:p>
    <w:p w:rsidR="00000000" w:rsidRPr="006C74E9" w:rsidP="006C74E9">
      <w:pPr>
        <w:pStyle w:val="ListBullet"/>
      </w:pPr>
      <w:r w:rsidRPr="006C74E9">
        <w:t>learning styles</w:t>
      </w:r>
      <w:r w:rsidRPr="006C74E9">
        <w:t xml:space="preserve"> suitable for e-assessment</w:t>
      </w:r>
    </w:p>
    <w:p w:rsidR="00000000" w:rsidRPr="006C74E9" w:rsidP="006C74E9">
      <w:pPr>
        <w:pStyle w:val="ListBullet"/>
      </w:pPr>
      <w:r w:rsidRPr="006C74E9">
        <w:t>situations and contexts where e-assessment can be used</w:t>
      </w:r>
    </w:p>
    <w:p w:rsidR="00000000" w:rsidRPr="006C74E9" w:rsidP="006C74E9">
      <w:pPr>
        <w:pStyle w:val="ListBullet"/>
      </w:pPr>
      <w:r w:rsidRPr="006C74E9">
        <w:t>sources and availability of relevant e-assessment resources and materials</w:t>
      </w:r>
    </w:p>
    <w:p w:rsidR="00860F90" w:rsidP="006C74E9">
      <w:pPr>
        <w:pStyle w:val="ListBullet"/>
      </w:pPr>
      <w:r w:rsidRPr="006C74E9">
        <w:t>quality assurance processes to ensure integrity of e-assessment.</w:t>
      </w:r>
    </w:p>
    <w:p w:rsidR="00860F90" w:rsidP="006C74E9">
      <w:pPr>
        <w:pStyle w:val="ListBullet"/>
      </w:pPr>
    </w:p>
    <w:p w:rsidR="00000000" w:rsidRPr="006C74E9" w:rsidP="006C74E9">
      <w:pPr>
        <w:pStyle w:val="Heading1"/>
      </w:pPr>
      <w:bookmarkStart w:id="4" w:name="O_919098"/>
      <w:bookmarkEnd w:id="4"/>
      <w:r w:rsidRPr="006C74E9">
        <w:t>Assessment Conditions</w:t>
      </w:r>
    </w:p>
    <w:p w:rsidR="00000000" w:rsidRPr="006C74E9" w:rsidP="00860F90">
      <w:pPr>
        <w:pStyle w:val="BodyText"/>
      </w:pPr>
      <w:r w:rsidRPr="006C74E9">
        <w:t>Gather evidence to demonstrate consistent performance in conditions that are safe and replicate the workplace. Conditions must be typical of those experienced in the training and assessment environment, and include access to an e-lear</w:t>
      </w:r>
      <w:r w:rsidRPr="006C74E9">
        <w:t xml:space="preserve">ning environment. </w:t>
      </w:r>
    </w:p>
    <w:p w:rsidR="00000000" w:rsidRPr="006C74E9" w:rsidP="00860F90">
      <w:pPr>
        <w:pStyle w:val="BodyText"/>
      </w:pPr>
      <w:r w:rsidRPr="006C74E9">
        <w:t>Assessors must satisfy the requirements for assessors in applicable vocational education and training legislation, frameworks and/or standards.</w:t>
      </w:r>
    </w:p>
    <w:p w:rsidR="00000000" w:rsidRPr="006C74E9" w:rsidP="006C74E9">
      <w:pPr>
        <w:pStyle w:val="Heading1"/>
      </w:pPr>
      <w:bookmarkStart w:id="5" w:name="O_919110"/>
      <w:bookmarkEnd w:id="5"/>
      <w:r w:rsidRPr="006C74E9">
        <w:t>Links</w:t>
      </w:r>
    </w:p>
    <w:p w:rsidR="00000000" w:rsidRPr="006C74E9" w:rsidP="00860F90">
      <w:pPr>
        <w:pStyle w:val="BodyText"/>
      </w:pPr>
      <w:r w:rsidRPr="006C74E9">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CF166F">
        <w:rPr>
          <w:rStyle w:val="Hyperlink"/>
        </w:rPr>
        <w:t>https://vetnet.gov.au/Pages/TrainingDocs.aspx?q=35337905-785d-4f93-8777-e9991ad4c6c3</w:t>
      </w:r>
      <w:r>
        <w:fldChar w:fldCharType="end"/>
      </w:r>
    </w:p>
    <w:p w:rsidR="00000000" w:rsidRPr="006C74E9" w:rsidP="006C74E9"/>
    <w:sectPr w:rsidSect="006C74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E9" w:rsidRPr="00860F90" w:rsidP="00860F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F90" w:rsidP="006C74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60F90" w:rsidP="006C74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0F90" w:rsidP="006C74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F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74E9" w:rsidRPr="00860F90" w:rsidP="00860F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F90" w:rsidRPr="002D2AF8" w:rsidP="006C74E9">
    <w:pPr>
      <w:pStyle w:val="Header"/>
      <w:framePr w:wrap="around"/>
    </w:pPr>
    <w:r>
      <w:fldChar w:fldCharType="begin"/>
    </w:r>
    <w:r>
      <w:instrText xml:space="preserve"> TITLE   \* MERGEFORMAT </w:instrText>
    </w:r>
    <w:r>
      <w:fldChar w:fldCharType="separate"/>
    </w:r>
    <w:r>
      <w:t>Assessment Requirements for TAEASS801 Analyse, implement and evaluate e-assessment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860F90" w:rsidP="006C74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69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2E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B2D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74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74E9"/>
    <w:pPr>
      <w:spacing w:before="360" w:after="60"/>
      <w:outlineLvl w:val="0"/>
    </w:pPr>
    <w:rPr>
      <w:sz w:val="32"/>
    </w:rPr>
  </w:style>
  <w:style w:type="paragraph" w:styleId="Heading2">
    <w:name w:val="heading 2"/>
    <w:basedOn w:val="HeadingBase"/>
    <w:next w:val="BodyText"/>
    <w:link w:val="Heading2Char"/>
    <w:qFormat/>
    <w:rsid w:val="006C74E9"/>
    <w:pPr>
      <w:keepLines/>
      <w:spacing w:before="240" w:after="120"/>
      <w:outlineLvl w:val="1"/>
    </w:pPr>
    <w:rPr>
      <w:sz w:val="28"/>
      <w:szCs w:val="40"/>
    </w:rPr>
  </w:style>
  <w:style w:type="paragraph" w:styleId="Heading3">
    <w:name w:val="heading 3"/>
    <w:basedOn w:val="HeadingBase"/>
    <w:next w:val="BodyText"/>
    <w:link w:val="Heading3Char"/>
    <w:qFormat/>
    <w:rsid w:val="006C74E9"/>
    <w:pPr>
      <w:spacing w:before="180" w:after="120"/>
      <w:outlineLvl w:val="2"/>
    </w:pPr>
    <w:rPr>
      <w:spacing w:val="-10"/>
      <w:kern w:val="32"/>
    </w:rPr>
  </w:style>
  <w:style w:type="paragraph" w:styleId="Heading4">
    <w:name w:val="heading 4"/>
    <w:basedOn w:val="HeadingBase"/>
    <w:next w:val="BodyText"/>
    <w:link w:val="Heading4Char"/>
    <w:qFormat/>
    <w:rsid w:val="006C74E9"/>
    <w:pPr>
      <w:spacing w:before="160" w:after="120"/>
      <w:outlineLvl w:val="3"/>
    </w:pPr>
    <w:rPr>
      <w:sz w:val="22"/>
    </w:rPr>
  </w:style>
  <w:style w:type="paragraph" w:styleId="Heading5">
    <w:name w:val="heading 5"/>
    <w:basedOn w:val="HeadingBase"/>
    <w:next w:val="Normal"/>
    <w:link w:val="Heading5Char"/>
    <w:qFormat/>
    <w:rsid w:val="006C74E9"/>
    <w:pPr>
      <w:spacing w:before="80"/>
      <w:outlineLvl w:val="4"/>
    </w:pPr>
    <w:rPr>
      <w:color w:val="918585"/>
      <w:sz w:val="20"/>
    </w:rPr>
  </w:style>
  <w:style w:type="paragraph" w:styleId="Heading6">
    <w:name w:val="heading 6"/>
    <w:basedOn w:val="HeadingBase"/>
    <w:next w:val="Normal"/>
    <w:link w:val="Heading6Char"/>
    <w:qFormat/>
    <w:rsid w:val="006C74E9"/>
    <w:pPr>
      <w:spacing w:before="60"/>
      <w:outlineLvl w:val="5"/>
    </w:pPr>
    <w:rPr>
      <w:color w:val="918585"/>
      <w:sz w:val="20"/>
    </w:rPr>
  </w:style>
  <w:style w:type="paragraph" w:styleId="Heading7">
    <w:name w:val="heading 7"/>
    <w:basedOn w:val="Normal"/>
    <w:next w:val="Normal"/>
    <w:link w:val="Heading7Char"/>
    <w:qFormat/>
    <w:rsid w:val="006C74E9"/>
    <w:pPr>
      <w:ind w:left="720"/>
      <w:outlineLvl w:val="6"/>
    </w:pPr>
    <w:rPr>
      <w:i/>
    </w:rPr>
  </w:style>
  <w:style w:type="paragraph" w:styleId="Heading8">
    <w:name w:val="heading 8"/>
    <w:basedOn w:val="Normal"/>
    <w:next w:val="Normal"/>
    <w:link w:val="Heading8Char"/>
    <w:qFormat/>
    <w:rsid w:val="006C74E9"/>
    <w:pPr>
      <w:ind w:left="720"/>
      <w:outlineLvl w:val="7"/>
    </w:pPr>
    <w:rPr>
      <w:i/>
    </w:rPr>
  </w:style>
  <w:style w:type="paragraph" w:styleId="Heading9">
    <w:name w:val="heading 9"/>
    <w:basedOn w:val="Normal"/>
    <w:next w:val="Normal"/>
    <w:link w:val="Heading9Char"/>
    <w:qFormat/>
    <w:rsid w:val="006C74E9"/>
    <w:pPr>
      <w:ind w:left="720"/>
      <w:outlineLvl w:val="8"/>
    </w:pPr>
    <w:rPr>
      <w:i/>
    </w:rPr>
  </w:style>
  <w:style w:type="character" w:default="1" w:styleId="DefaultParagraphFont">
    <w:name w:val="Default Paragraph Font"/>
    <w:uiPriority w:val="1"/>
    <w:unhideWhenUsed/>
    <w:rsid w:val="006C74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74E9"/>
  </w:style>
  <w:style w:type="character" w:customStyle="1" w:styleId="Heading1Char">
    <w:name w:val="Heading 1 Char"/>
    <w:basedOn w:val="DefaultParagraphFont"/>
    <w:link w:val="Heading1"/>
    <w:rsid w:val="006C74E9"/>
    <w:rPr>
      <w:rFonts w:ascii="Times New Roman" w:eastAsia="Times New Roman" w:hAnsi="Times New Roman" w:cs="Times New Roman"/>
      <w:b/>
      <w:sz w:val="32"/>
      <w:szCs w:val="20"/>
      <w:lang w:eastAsia="en-US"/>
    </w:rPr>
  </w:style>
  <w:style w:type="paragraph" w:styleId="BodyText">
    <w:name w:val="Body Text"/>
    <w:basedOn w:val="Normal"/>
    <w:link w:val="BodyTextChar"/>
    <w:rsid w:val="006C74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74E9"/>
    <w:rPr>
      <w:rFonts w:ascii="Times New Roman" w:eastAsia="Times New Roman" w:hAnsi="Times New Roman" w:cs="Times New Roman"/>
      <w:sz w:val="24"/>
      <w:lang w:eastAsia="en-US"/>
    </w:rPr>
  </w:style>
  <w:style w:type="paragraph" w:styleId="ListBullet">
    <w:name w:val="List Bullet"/>
    <w:basedOn w:val="List"/>
    <w:rsid w:val="006C74E9"/>
    <w:pPr>
      <w:numPr>
        <w:numId w:val="12"/>
      </w:numPr>
      <w:tabs>
        <w:tab w:val="clear" w:pos="340"/>
      </w:tabs>
      <w:spacing w:before="40" w:after="40"/>
    </w:pPr>
  </w:style>
  <w:style w:type="character" w:customStyle="1" w:styleId="SpecialBold">
    <w:name w:val="Special Bold"/>
    <w:basedOn w:val="DefaultParagraphFont"/>
    <w:rsid w:val="006C74E9"/>
    <w:rPr>
      <w:b/>
      <w:spacing w:val="0"/>
    </w:rPr>
  </w:style>
  <w:style w:type="paragraph" w:styleId="ListBullet2">
    <w:name w:val="List Bullet 2"/>
    <w:basedOn w:val="List2"/>
    <w:rsid w:val="006C74E9"/>
    <w:pPr>
      <w:numPr>
        <w:numId w:val="13"/>
      </w:numPr>
      <w:tabs>
        <w:tab w:val="clear" w:pos="680"/>
      </w:tabs>
    </w:pPr>
  </w:style>
  <w:style w:type="character" w:styleId="Emphasis">
    <w:name w:val="Emphasis"/>
    <w:basedOn w:val="DefaultParagraphFont"/>
    <w:qFormat/>
    <w:rsid w:val="006C74E9"/>
    <w:rPr>
      <w:i/>
    </w:rPr>
  </w:style>
  <w:style w:type="paragraph" w:customStyle="1" w:styleId="SuperHeading">
    <w:name w:val="SuperHeading"/>
    <w:basedOn w:val="Normal"/>
    <w:rsid w:val="006C74E9"/>
    <w:pPr>
      <w:spacing w:before="240" w:after="120"/>
      <w:outlineLvl w:val="0"/>
    </w:pPr>
    <w:rPr>
      <w:rFonts w:ascii="Times New Roman" w:hAnsi="Times New Roman"/>
      <w:b/>
      <w:sz w:val="32"/>
    </w:rPr>
  </w:style>
  <w:style w:type="paragraph" w:customStyle="1" w:styleId="AllowPageBreak">
    <w:name w:val="AllowPageBreak"/>
    <w:rsid w:val="006C74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74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74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74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74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74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74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74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74E9"/>
    <w:rPr>
      <w:rFonts w:ascii="Courier New" w:eastAsia="Times New Roman" w:hAnsi="Courier New" w:cs="Times New Roman"/>
      <w:i/>
      <w:szCs w:val="20"/>
      <w:lang w:eastAsia="en-US"/>
    </w:rPr>
  </w:style>
  <w:style w:type="paragraph" w:customStyle="1" w:styleId="HeadingBase">
    <w:name w:val="Heading Base"/>
    <w:rsid w:val="006C74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74E9"/>
    <w:pPr>
      <w:tabs>
        <w:tab w:val="right" w:leader="dot" w:pos="9072"/>
      </w:tabs>
      <w:ind w:left="567"/>
    </w:pPr>
    <w:rPr>
      <w:szCs w:val="22"/>
    </w:rPr>
  </w:style>
  <w:style w:type="paragraph" w:customStyle="1" w:styleId="TOCBase">
    <w:name w:val="TOC Base"/>
    <w:rsid w:val="006C74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74E9"/>
    <w:pPr>
      <w:tabs>
        <w:tab w:val="right" w:leader="dot" w:pos="9072"/>
      </w:tabs>
      <w:spacing w:before="40" w:after="40"/>
      <w:ind w:left="284"/>
    </w:pPr>
    <w:rPr>
      <w:rFonts w:ascii="Times New Roman" w:hAnsi="Times New Roman"/>
    </w:rPr>
  </w:style>
  <w:style w:type="paragraph" w:styleId="TOC1">
    <w:name w:val="toc 1"/>
    <w:basedOn w:val="TOCBase"/>
    <w:next w:val="Normal"/>
    <w:rsid w:val="006C74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74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74E9"/>
    <w:rPr>
      <w:rFonts w:ascii="Times New Roman" w:eastAsia="Times New Roman" w:hAnsi="Times New Roman" w:cs="Times New Roman"/>
      <w:sz w:val="16"/>
      <w:lang w:eastAsia="en-US"/>
    </w:rPr>
  </w:style>
  <w:style w:type="paragraph" w:styleId="Title">
    <w:name w:val="Title"/>
    <w:basedOn w:val="HeadingBase"/>
    <w:link w:val="TitleChar"/>
    <w:qFormat/>
    <w:rsid w:val="006C74E9"/>
    <w:pPr>
      <w:spacing w:before="5040"/>
      <w:jc w:val="center"/>
    </w:pPr>
    <w:rPr>
      <w:sz w:val="48"/>
      <w:szCs w:val="72"/>
      <w:lang w:val="en-US"/>
    </w:rPr>
  </w:style>
  <w:style w:type="character" w:customStyle="1" w:styleId="TitleChar">
    <w:name w:val="Title Char"/>
    <w:basedOn w:val="DefaultParagraphFont"/>
    <w:link w:val="Title"/>
    <w:rsid w:val="006C74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74E9"/>
    <w:pPr>
      <w:tabs>
        <w:tab w:val="left" w:pos="3600"/>
        <w:tab w:val="left" w:pos="3958"/>
      </w:tabs>
    </w:pPr>
  </w:style>
  <w:style w:type="paragraph" w:styleId="List">
    <w:name w:val="List"/>
    <w:basedOn w:val="BodyText"/>
    <w:next w:val="BodyText"/>
    <w:rsid w:val="006C74E9"/>
    <w:pPr>
      <w:tabs>
        <w:tab w:val="left" w:pos="340"/>
      </w:tabs>
      <w:spacing w:before="60" w:after="60"/>
      <w:ind w:left="340" w:hanging="340"/>
    </w:pPr>
  </w:style>
  <w:style w:type="paragraph" w:customStyle="1" w:styleId="Note">
    <w:name w:val="Note"/>
    <w:basedOn w:val="BodyText"/>
    <w:rsid w:val="006C74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74E9"/>
    <w:pPr>
      <w:framePr w:wrap="auto" w:hAnchor="text" w:y="6049"/>
    </w:pPr>
    <w:rPr>
      <w:color w:val="000000"/>
      <w:sz w:val="40"/>
    </w:rPr>
  </w:style>
  <w:style w:type="paragraph" w:customStyle="1" w:styleId="TOCTitle">
    <w:name w:val="TOCTitle"/>
    <w:basedOn w:val="Heading1"/>
    <w:rsid w:val="006C74E9"/>
    <w:pPr>
      <w:spacing w:after="240"/>
      <w:jc w:val="center"/>
      <w:outlineLvl w:val="9"/>
    </w:pPr>
    <w:rPr>
      <w:caps/>
    </w:rPr>
  </w:style>
  <w:style w:type="paragraph" w:customStyle="1" w:styleId="Version">
    <w:name w:val="Version"/>
    <w:rsid w:val="006C74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74E9"/>
    <w:pPr>
      <w:keepNext w:val="0"/>
      <w:tabs>
        <w:tab w:val="right" w:pos="4176"/>
      </w:tabs>
      <w:ind w:left="198" w:hanging="198"/>
    </w:pPr>
    <w:rPr>
      <w:rFonts w:ascii="Garamond" w:hAnsi="Garamond"/>
    </w:rPr>
  </w:style>
  <w:style w:type="paragraph" w:styleId="IndexHeading">
    <w:name w:val="index heading"/>
    <w:basedOn w:val="Normal"/>
    <w:next w:val="Index1"/>
    <w:semiHidden/>
    <w:rsid w:val="006C74E9"/>
    <w:pPr>
      <w:spacing w:before="120" w:after="120"/>
    </w:pPr>
    <w:rPr>
      <w:rFonts w:ascii="Arial" w:hAnsi="Arial"/>
      <w:b/>
      <w:color w:val="918585"/>
      <w:sz w:val="24"/>
    </w:rPr>
  </w:style>
  <w:style w:type="paragraph" w:styleId="Header">
    <w:name w:val="header"/>
    <w:basedOn w:val="Normal"/>
    <w:link w:val="HeaderChar"/>
    <w:rsid w:val="006C74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74E9"/>
    <w:rPr>
      <w:rFonts w:ascii="Times New Roman" w:eastAsia="Times New Roman" w:hAnsi="Times New Roman" w:cs="Times New Roman"/>
      <w:sz w:val="16"/>
      <w:szCs w:val="20"/>
      <w:lang w:val="en-GB" w:eastAsia="en-US"/>
    </w:rPr>
  </w:style>
  <w:style w:type="paragraph" w:customStyle="1" w:styleId="Chapter">
    <w:name w:val="Chapter"/>
    <w:basedOn w:val="Normal"/>
    <w:rsid w:val="006C74E9"/>
    <w:pPr>
      <w:spacing w:before="240"/>
    </w:pPr>
    <w:rPr>
      <w:rFonts w:ascii="Times New Roman" w:hAnsi="Times New Roman"/>
      <w:smallCaps/>
      <w:spacing w:val="80"/>
      <w:sz w:val="28"/>
    </w:rPr>
  </w:style>
  <w:style w:type="paragraph" w:customStyle="1" w:styleId="InChapter">
    <w:name w:val="InChapter"/>
    <w:basedOn w:val="Heading3"/>
    <w:rsid w:val="006C74E9"/>
    <w:pPr>
      <w:spacing w:after="240"/>
      <w:outlineLvl w:val="9"/>
    </w:pPr>
    <w:rPr>
      <w:noProof/>
    </w:rPr>
  </w:style>
  <w:style w:type="paragraph" w:styleId="Index2">
    <w:name w:val="index 2"/>
    <w:basedOn w:val="Normal"/>
    <w:next w:val="Normal"/>
    <w:semiHidden/>
    <w:rsid w:val="006C74E9"/>
    <w:pPr>
      <w:tabs>
        <w:tab w:val="right" w:pos="4176"/>
      </w:tabs>
      <w:ind w:left="568" w:hanging="284"/>
    </w:pPr>
    <w:rPr>
      <w:rFonts w:ascii="Garamond" w:hAnsi="Garamond"/>
    </w:rPr>
  </w:style>
  <w:style w:type="paragraph" w:customStyle="1" w:styleId="Byline">
    <w:name w:val="Byline"/>
    <w:rsid w:val="006C74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74E9"/>
    <w:pPr>
      <w:tabs>
        <w:tab w:val="clear" w:pos="3600"/>
        <w:tab w:val="clear" w:pos="3958"/>
      </w:tabs>
      <w:jc w:val="right"/>
    </w:pPr>
  </w:style>
  <w:style w:type="paragraph" w:styleId="Caption">
    <w:name w:val="caption"/>
    <w:basedOn w:val="BodyText"/>
    <w:next w:val="Normal"/>
    <w:qFormat/>
    <w:rsid w:val="006C74E9"/>
    <w:pPr>
      <w:framePr w:w="2268" w:hSpace="181" w:vSpace="181" w:wrap="around" w:vAnchor="text" w:hAnchor="page" w:x="1135" w:y="285" w:anchorLock="1"/>
    </w:pPr>
    <w:rPr>
      <w:i/>
    </w:rPr>
  </w:style>
  <w:style w:type="paragraph" w:customStyle="1" w:styleId="MiniTOCTitle">
    <w:name w:val="MiniTOCTitle"/>
    <w:basedOn w:val="Heading4"/>
    <w:rsid w:val="006C74E9"/>
    <w:pPr>
      <w:spacing w:before="240"/>
      <w:outlineLvl w:val="9"/>
    </w:pPr>
    <w:rPr>
      <w:noProof/>
      <w:sz w:val="24"/>
    </w:rPr>
  </w:style>
  <w:style w:type="paragraph" w:customStyle="1" w:styleId="MiniTOCItem">
    <w:name w:val="MiniTOCItem"/>
    <w:basedOn w:val="ListBullet"/>
    <w:rsid w:val="006C74E9"/>
    <w:pPr>
      <w:numPr>
        <w:numId w:val="0"/>
      </w:numPr>
      <w:tabs>
        <w:tab w:val="right" w:leader="dot" w:pos="6521"/>
      </w:tabs>
      <w:spacing w:before="0" w:after="0"/>
    </w:pPr>
  </w:style>
  <w:style w:type="paragraph" w:customStyle="1" w:styleId="TOFTitle">
    <w:name w:val="TOFTitle"/>
    <w:basedOn w:val="TOCTitle"/>
    <w:rsid w:val="006C74E9"/>
  </w:style>
  <w:style w:type="paragraph" w:styleId="TableofFigures">
    <w:name w:val="table of figures"/>
    <w:basedOn w:val="Normal"/>
    <w:next w:val="Normal"/>
    <w:semiHidden/>
    <w:rsid w:val="006C74E9"/>
    <w:pPr>
      <w:tabs>
        <w:tab w:val="right" w:leader="dot" w:pos="9072"/>
      </w:tabs>
      <w:ind w:left="970" w:hanging="403"/>
    </w:pPr>
    <w:rPr>
      <w:rFonts w:ascii="Times New Roman" w:hAnsi="Times New Roman"/>
      <w:b/>
    </w:rPr>
  </w:style>
  <w:style w:type="paragraph" w:styleId="ListNumber">
    <w:name w:val="List Number"/>
    <w:basedOn w:val="List"/>
    <w:rsid w:val="006C74E9"/>
    <w:pPr>
      <w:numPr>
        <w:numId w:val="15"/>
      </w:numPr>
      <w:tabs>
        <w:tab w:val="clear" w:pos="340"/>
      </w:tabs>
    </w:pPr>
  </w:style>
  <w:style w:type="character" w:customStyle="1" w:styleId="WingdingSymbols">
    <w:name w:val="Wingding Symbols"/>
    <w:rsid w:val="006C74E9"/>
    <w:rPr>
      <w:rFonts w:ascii="Wingdings" w:hAnsi="Wingdings"/>
    </w:rPr>
  </w:style>
  <w:style w:type="paragraph" w:customStyle="1" w:styleId="TableHeading">
    <w:name w:val="Table Heading"/>
    <w:basedOn w:val="HeadingBase"/>
    <w:rsid w:val="006C74E9"/>
    <w:pPr>
      <w:keepLines/>
      <w:pBdr>
        <w:bottom w:val="single" w:sz="6" w:space="1" w:color="918585"/>
      </w:pBdr>
      <w:spacing w:before="240"/>
    </w:pPr>
  </w:style>
  <w:style w:type="character" w:customStyle="1" w:styleId="HotSpot">
    <w:name w:val="HotSpot"/>
    <w:rsid w:val="006C74E9"/>
    <w:rPr>
      <w:color w:val="0033CC"/>
      <w:u w:val="none"/>
    </w:rPr>
  </w:style>
  <w:style w:type="paragraph" w:customStyle="1" w:styleId="BodyTextRight">
    <w:name w:val="Body Text Right"/>
    <w:basedOn w:val="BodyText"/>
    <w:rsid w:val="006C74E9"/>
    <w:pPr>
      <w:spacing w:before="0" w:after="0"/>
      <w:jc w:val="right"/>
    </w:pPr>
  </w:style>
  <w:style w:type="paragraph" w:styleId="Index3">
    <w:name w:val="index 3"/>
    <w:basedOn w:val="ListNumber2"/>
    <w:next w:val="Normal"/>
    <w:semiHidden/>
    <w:rsid w:val="006C74E9"/>
    <w:pPr>
      <w:numPr>
        <w:numId w:val="0"/>
      </w:numPr>
      <w:tabs>
        <w:tab w:val="right" w:leader="dot" w:pos="4176"/>
      </w:tabs>
    </w:pPr>
  </w:style>
  <w:style w:type="paragraph" w:styleId="ListNumber2">
    <w:name w:val="List Number 2"/>
    <w:basedOn w:val="List2"/>
    <w:rsid w:val="006C74E9"/>
    <w:pPr>
      <w:numPr>
        <w:numId w:val="10"/>
      </w:numPr>
      <w:tabs>
        <w:tab w:val="clear" w:pos="1060"/>
      </w:tabs>
    </w:pPr>
  </w:style>
  <w:style w:type="paragraph" w:customStyle="1" w:styleId="MarginNote">
    <w:name w:val="Margin Note"/>
    <w:basedOn w:val="BodyText"/>
    <w:rsid w:val="006C74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74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74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74E9"/>
    <w:rPr>
      <w:sz w:val="32"/>
    </w:rPr>
  </w:style>
  <w:style w:type="paragraph" w:customStyle="1" w:styleId="HeadingProcedure">
    <w:name w:val="Heading Procedure"/>
    <w:basedOn w:val="HeadingBase"/>
    <w:next w:val="Normal"/>
    <w:rsid w:val="006C74E9"/>
    <w:pPr>
      <w:tabs>
        <w:tab w:val="left" w:pos="0"/>
      </w:tabs>
      <w:spacing w:before="120" w:after="60"/>
    </w:pPr>
    <w:rPr>
      <w:i/>
      <w:color w:val="918585"/>
      <w:sz w:val="22"/>
    </w:rPr>
  </w:style>
  <w:style w:type="paragraph" w:customStyle="1" w:styleId="TableBodyText">
    <w:name w:val="Table Body Text"/>
    <w:basedOn w:val="BodyText"/>
    <w:rsid w:val="006C74E9"/>
    <w:pPr>
      <w:spacing w:before="60" w:after="60"/>
    </w:pPr>
  </w:style>
  <w:style w:type="paragraph" w:styleId="ListContinue">
    <w:name w:val="List Continue"/>
    <w:basedOn w:val="List"/>
    <w:rsid w:val="006C74E9"/>
    <w:pPr>
      <w:ind w:firstLine="0"/>
    </w:pPr>
  </w:style>
  <w:style w:type="paragraph" w:customStyle="1" w:styleId="ListNote">
    <w:name w:val="List Note"/>
    <w:basedOn w:val="List"/>
    <w:rsid w:val="006C74E9"/>
    <w:pPr>
      <w:pBdr>
        <w:top w:val="single" w:sz="6" w:space="2" w:color="918585"/>
        <w:bottom w:val="single" w:sz="6" w:space="2" w:color="918585"/>
      </w:pBdr>
      <w:tabs>
        <w:tab w:val="left" w:pos="1021"/>
      </w:tabs>
      <w:ind w:firstLine="0"/>
    </w:pPr>
  </w:style>
  <w:style w:type="paragraph" w:customStyle="1" w:styleId="Warning">
    <w:name w:val="Warning"/>
    <w:basedOn w:val="BodyText"/>
    <w:rsid w:val="006C74E9"/>
    <w:pPr>
      <w:shd w:val="clear" w:color="auto" w:fill="D9D9D9"/>
      <w:tabs>
        <w:tab w:val="left" w:pos="992"/>
      </w:tabs>
      <w:ind w:left="119" w:right="119"/>
    </w:pPr>
    <w:rPr>
      <w:sz w:val="20"/>
    </w:rPr>
  </w:style>
  <w:style w:type="paragraph" w:customStyle="1" w:styleId="MarginIcons">
    <w:name w:val="Margin Icons"/>
    <w:basedOn w:val="BodyText"/>
    <w:rsid w:val="006C74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74E9"/>
    <w:rPr>
      <w:rFonts w:ascii="Courier New" w:hAnsi="Courier New"/>
    </w:rPr>
  </w:style>
  <w:style w:type="paragraph" w:customStyle="1" w:styleId="NoteBullet">
    <w:name w:val="Note Bullet"/>
    <w:basedOn w:val="Note"/>
    <w:rsid w:val="006C74E9"/>
    <w:pPr>
      <w:tabs>
        <w:tab w:val="clear" w:pos="680"/>
      </w:tabs>
      <w:spacing w:before="60" w:after="60"/>
    </w:pPr>
  </w:style>
  <w:style w:type="paragraph" w:customStyle="1" w:styleId="SubHeading2">
    <w:name w:val="SubHeading2"/>
    <w:basedOn w:val="HeadingBase"/>
    <w:rsid w:val="006C74E9"/>
    <w:pPr>
      <w:spacing w:before="240" w:after="60"/>
    </w:pPr>
    <w:rPr>
      <w:sz w:val="20"/>
    </w:rPr>
  </w:style>
  <w:style w:type="paragraph" w:customStyle="1" w:styleId="SubHeading1">
    <w:name w:val="SubHeading1"/>
    <w:basedOn w:val="HeadingBase"/>
    <w:rsid w:val="006C74E9"/>
    <w:pPr>
      <w:spacing w:before="240" w:after="60"/>
    </w:pPr>
    <w:rPr>
      <w:color w:val="918585"/>
      <w:sz w:val="22"/>
    </w:rPr>
  </w:style>
  <w:style w:type="paragraph" w:customStyle="1" w:styleId="SideHeading">
    <w:name w:val="Side Heading"/>
    <w:basedOn w:val="HeadingBase"/>
    <w:rsid w:val="006C74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74E9"/>
    <w:pPr>
      <w:tabs>
        <w:tab w:val="num" w:pos="360"/>
      </w:tabs>
    </w:pPr>
  </w:style>
  <w:style w:type="paragraph" w:styleId="PlainText">
    <w:name w:val="Plain Text"/>
    <w:basedOn w:val="Normal"/>
    <w:link w:val="PlainTextChar"/>
    <w:rsid w:val="006C74E9"/>
    <w:rPr>
      <w:sz w:val="20"/>
    </w:rPr>
  </w:style>
  <w:style w:type="character" w:customStyle="1" w:styleId="PlainTextChar">
    <w:name w:val="Plain Text Char"/>
    <w:basedOn w:val="DefaultParagraphFont"/>
    <w:link w:val="PlainText"/>
    <w:rsid w:val="006C74E9"/>
    <w:rPr>
      <w:rFonts w:ascii="Courier New" w:eastAsia="Times New Roman" w:hAnsi="Courier New" w:cs="Times New Roman"/>
      <w:sz w:val="20"/>
      <w:szCs w:val="20"/>
      <w:lang w:eastAsia="en-US"/>
    </w:rPr>
  </w:style>
  <w:style w:type="character" w:customStyle="1" w:styleId="MenuOption">
    <w:name w:val="Menu Option"/>
    <w:basedOn w:val="DefaultParagraphFont"/>
    <w:rsid w:val="006C74E9"/>
    <w:rPr>
      <w:b/>
      <w:smallCaps/>
    </w:rPr>
  </w:style>
  <w:style w:type="paragraph" w:customStyle="1" w:styleId="TableListNumber">
    <w:name w:val="Table List Number"/>
    <w:basedOn w:val="ListNumber"/>
    <w:rsid w:val="006C74E9"/>
    <w:pPr>
      <w:numPr>
        <w:numId w:val="0"/>
      </w:numPr>
    </w:pPr>
  </w:style>
  <w:style w:type="paragraph" w:styleId="TOC4">
    <w:name w:val="toc 4"/>
    <w:basedOn w:val="TOCBase"/>
    <w:next w:val="Normal"/>
    <w:semiHidden/>
    <w:rsid w:val="006C74E9"/>
    <w:pPr>
      <w:tabs>
        <w:tab w:val="right" w:leader="dot" w:pos="9071"/>
      </w:tabs>
      <w:ind w:left="1701"/>
    </w:pPr>
  </w:style>
  <w:style w:type="paragraph" w:customStyle="1" w:styleId="ListAlpha">
    <w:name w:val="List Alpha"/>
    <w:basedOn w:val="List"/>
    <w:rsid w:val="006C74E9"/>
    <w:pPr>
      <w:numPr>
        <w:numId w:val="9"/>
      </w:numPr>
    </w:pPr>
  </w:style>
  <w:style w:type="paragraph" w:customStyle="1" w:styleId="ListAlpha2">
    <w:name w:val="List Alpha 2"/>
    <w:basedOn w:val="List2"/>
    <w:rsid w:val="006C74E9"/>
    <w:pPr>
      <w:numPr>
        <w:numId w:val="8"/>
      </w:numPr>
    </w:pPr>
  </w:style>
  <w:style w:type="paragraph" w:styleId="List2">
    <w:name w:val="List 2"/>
    <w:basedOn w:val="BodyText"/>
    <w:rsid w:val="006C74E9"/>
    <w:pPr>
      <w:tabs>
        <w:tab w:val="left" w:pos="680"/>
      </w:tabs>
      <w:spacing w:before="60" w:after="60"/>
      <w:ind w:left="680" w:hanging="340"/>
    </w:pPr>
  </w:style>
  <w:style w:type="paragraph" w:styleId="List3">
    <w:name w:val="List 3"/>
    <w:basedOn w:val="BodyText"/>
    <w:rsid w:val="006C74E9"/>
    <w:pPr>
      <w:tabs>
        <w:tab w:val="left" w:pos="1021"/>
      </w:tabs>
      <w:spacing w:before="60" w:after="60"/>
      <w:ind w:left="1020" w:hanging="340"/>
    </w:pPr>
  </w:style>
  <w:style w:type="paragraph" w:styleId="List4">
    <w:name w:val="List 4"/>
    <w:basedOn w:val="BodyText"/>
    <w:rsid w:val="006C74E9"/>
    <w:pPr>
      <w:tabs>
        <w:tab w:val="left" w:pos="1361"/>
      </w:tabs>
      <w:spacing w:before="60" w:after="60"/>
      <w:ind w:left="1361" w:hanging="340"/>
    </w:pPr>
  </w:style>
  <w:style w:type="paragraph" w:styleId="List5">
    <w:name w:val="List 5"/>
    <w:basedOn w:val="BodyText"/>
    <w:rsid w:val="006C74E9"/>
    <w:pPr>
      <w:tabs>
        <w:tab w:val="left" w:pos="1701"/>
      </w:tabs>
      <w:spacing w:before="60" w:after="60"/>
      <w:ind w:left="1701" w:hanging="340"/>
    </w:pPr>
  </w:style>
  <w:style w:type="paragraph" w:styleId="ListBullet3">
    <w:name w:val="List Bullet 3"/>
    <w:basedOn w:val="List3"/>
    <w:rsid w:val="006C74E9"/>
    <w:pPr>
      <w:numPr>
        <w:numId w:val="14"/>
      </w:numPr>
      <w:tabs>
        <w:tab w:val="clear" w:pos="1021"/>
      </w:tabs>
      <w:ind w:left="1037" w:hanging="357"/>
    </w:pPr>
  </w:style>
  <w:style w:type="paragraph" w:styleId="ListBullet4">
    <w:name w:val="List Bullet 4"/>
    <w:basedOn w:val="List4"/>
    <w:rsid w:val="006C74E9"/>
    <w:pPr>
      <w:numPr>
        <w:numId w:val="3"/>
      </w:numPr>
      <w:tabs>
        <w:tab w:val="clear" w:pos="1361"/>
      </w:tabs>
    </w:pPr>
  </w:style>
  <w:style w:type="paragraph" w:styleId="ListBullet5">
    <w:name w:val="List Bullet 5"/>
    <w:basedOn w:val="List5"/>
    <w:rsid w:val="006C74E9"/>
    <w:pPr>
      <w:numPr>
        <w:numId w:val="4"/>
      </w:numPr>
    </w:pPr>
  </w:style>
  <w:style w:type="paragraph" w:styleId="ListContinue2">
    <w:name w:val="List Continue 2"/>
    <w:basedOn w:val="List2"/>
    <w:rsid w:val="006C74E9"/>
    <w:pPr>
      <w:ind w:firstLine="0"/>
    </w:pPr>
  </w:style>
  <w:style w:type="paragraph" w:styleId="ListContinue3">
    <w:name w:val="List Continue 3"/>
    <w:basedOn w:val="List3"/>
    <w:rsid w:val="006C74E9"/>
    <w:pPr>
      <w:ind w:left="1021" w:firstLine="0"/>
    </w:pPr>
  </w:style>
  <w:style w:type="paragraph" w:styleId="ListContinue4">
    <w:name w:val="List Continue 4"/>
    <w:basedOn w:val="List4"/>
    <w:rsid w:val="006C74E9"/>
    <w:pPr>
      <w:ind w:firstLine="0"/>
    </w:pPr>
  </w:style>
  <w:style w:type="paragraph" w:styleId="ListContinue5">
    <w:name w:val="List Continue 5"/>
    <w:basedOn w:val="List5"/>
    <w:rsid w:val="006C74E9"/>
    <w:pPr>
      <w:ind w:firstLine="0"/>
    </w:pPr>
  </w:style>
  <w:style w:type="paragraph" w:styleId="ListNumber3">
    <w:name w:val="List Number 3"/>
    <w:basedOn w:val="List3"/>
    <w:rsid w:val="006C74E9"/>
    <w:pPr>
      <w:numPr>
        <w:numId w:val="5"/>
      </w:numPr>
    </w:pPr>
  </w:style>
  <w:style w:type="paragraph" w:styleId="ListNumber4">
    <w:name w:val="List Number 4"/>
    <w:basedOn w:val="List4"/>
    <w:rsid w:val="006C74E9"/>
    <w:pPr>
      <w:numPr>
        <w:numId w:val="6"/>
      </w:numPr>
    </w:pPr>
  </w:style>
  <w:style w:type="paragraph" w:styleId="ListNumber5">
    <w:name w:val="List Number 5"/>
    <w:basedOn w:val="List5"/>
    <w:rsid w:val="006C74E9"/>
    <w:pPr>
      <w:numPr>
        <w:numId w:val="7"/>
      </w:numPr>
    </w:pPr>
  </w:style>
  <w:style w:type="paragraph" w:styleId="BlockText">
    <w:name w:val="Block Text"/>
    <w:basedOn w:val="Normal"/>
    <w:rsid w:val="006C74E9"/>
    <w:pPr>
      <w:spacing w:after="120"/>
      <w:ind w:left="1440" w:right="1440"/>
    </w:pPr>
  </w:style>
  <w:style w:type="character" w:customStyle="1" w:styleId="Subscript">
    <w:name w:val="Subscript"/>
    <w:basedOn w:val="DefaultParagraphFont"/>
    <w:rsid w:val="006C74E9"/>
    <w:rPr>
      <w:sz w:val="16"/>
      <w:vertAlign w:val="subscript"/>
    </w:rPr>
  </w:style>
  <w:style w:type="character" w:customStyle="1" w:styleId="Superscript">
    <w:name w:val="Superscript"/>
    <w:basedOn w:val="DefaultParagraphFont"/>
    <w:rsid w:val="006C74E9"/>
    <w:rPr>
      <w:sz w:val="16"/>
      <w:vertAlign w:val="superscript"/>
    </w:rPr>
  </w:style>
  <w:style w:type="character" w:customStyle="1" w:styleId="Symbols">
    <w:name w:val="Symbols"/>
    <w:basedOn w:val="DefaultParagraphFont"/>
    <w:rsid w:val="006C74E9"/>
    <w:rPr>
      <w:rFonts w:ascii="Symbol" w:hAnsi="Symbol"/>
    </w:rPr>
  </w:style>
  <w:style w:type="character" w:customStyle="1" w:styleId="MenuOptions">
    <w:name w:val="Menu Options"/>
    <w:basedOn w:val="DefaultParagraphFont"/>
    <w:rsid w:val="006C74E9"/>
    <w:rPr>
      <w:rFonts w:ascii="Arial Narrow" w:hAnsi="Arial Narrow"/>
      <w:smallCaps/>
    </w:rPr>
  </w:style>
  <w:style w:type="character" w:customStyle="1" w:styleId="Buttons">
    <w:name w:val="Buttons"/>
    <w:basedOn w:val="DefaultParagraphFont"/>
    <w:rsid w:val="006C74E9"/>
    <w:rPr>
      <w:b/>
    </w:rPr>
  </w:style>
  <w:style w:type="character" w:customStyle="1" w:styleId="Underlined">
    <w:name w:val="Underlined"/>
    <w:basedOn w:val="DefaultParagraphFont"/>
    <w:rsid w:val="006C74E9"/>
    <w:rPr>
      <w:u w:val="single"/>
    </w:rPr>
  </w:style>
  <w:style w:type="paragraph" w:customStyle="1" w:styleId="TableBodyTextRight">
    <w:name w:val="Table Body Text Right"/>
    <w:basedOn w:val="TableBodyText"/>
    <w:rsid w:val="006C74E9"/>
    <w:pPr>
      <w:widowControl w:val="0"/>
      <w:autoSpaceDE w:val="0"/>
      <w:autoSpaceDN w:val="0"/>
      <w:adjustRightInd w:val="0"/>
      <w:jc w:val="right"/>
    </w:pPr>
    <w:rPr>
      <w:rFonts w:cs="Arial"/>
      <w:szCs w:val="18"/>
    </w:rPr>
  </w:style>
  <w:style w:type="paragraph" w:customStyle="1" w:styleId="CopyrightText">
    <w:name w:val="Copyright Text"/>
    <w:basedOn w:val="BodyText"/>
    <w:rsid w:val="006C74E9"/>
    <w:rPr>
      <w:sz w:val="18"/>
    </w:rPr>
  </w:style>
  <w:style w:type="paragraph" w:customStyle="1" w:styleId="BodySmallRight">
    <w:name w:val="Body Small Right"/>
    <w:basedOn w:val="BodyTextRight"/>
    <w:rsid w:val="006C74E9"/>
    <w:rPr>
      <w:sz w:val="18"/>
      <w:szCs w:val="18"/>
    </w:rPr>
  </w:style>
  <w:style w:type="paragraph" w:customStyle="1" w:styleId="MarginEdition">
    <w:name w:val="Margin Edition"/>
    <w:basedOn w:val="MarginNote"/>
    <w:rsid w:val="006C74E9"/>
    <w:pPr>
      <w:spacing w:before="0" w:after="0"/>
    </w:pPr>
    <w:rPr>
      <w:rFonts w:ascii="Times New Roman" w:hAnsi="Times New Roman"/>
      <w:color w:val="999999"/>
    </w:rPr>
  </w:style>
  <w:style w:type="paragraph" w:customStyle="1" w:styleId="Spacer">
    <w:name w:val="Spacer"/>
    <w:basedOn w:val="Normal"/>
    <w:rsid w:val="006C74E9"/>
    <w:rPr>
      <w:sz w:val="2"/>
      <w:szCs w:val="2"/>
    </w:rPr>
  </w:style>
  <w:style w:type="character" w:customStyle="1" w:styleId="Small">
    <w:name w:val="Small"/>
    <w:basedOn w:val="DefaultParagraphFont"/>
    <w:rsid w:val="006C74E9"/>
    <w:rPr>
      <w:sz w:val="16"/>
    </w:rPr>
  </w:style>
  <w:style w:type="paragraph" w:customStyle="1" w:styleId="WideTable">
    <w:name w:val="Wide Table"/>
    <w:basedOn w:val="Normal"/>
    <w:rsid w:val="006C74E9"/>
    <w:pPr>
      <w:ind w:left="-1418"/>
    </w:pPr>
    <w:rPr>
      <w:sz w:val="2"/>
      <w:szCs w:val="2"/>
    </w:rPr>
  </w:style>
  <w:style w:type="character" w:styleId="PageNumber">
    <w:name w:val="page number"/>
    <w:basedOn w:val="DefaultParagraphFont"/>
    <w:rsid w:val="006C74E9"/>
  </w:style>
  <w:style w:type="paragraph" w:styleId="Quote">
    <w:name w:val="Quote"/>
    <w:basedOn w:val="Heading1"/>
    <w:link w:val="QuoteChar"/>
    <w:qFormat/>
    <w:rsid w:val="006C74E9"/>
    <w:rPr>
      <w:b w:val="0"/>
      <w:sz w:val="72"/>
      <w:szCs w:val="72"/>
      <w:lang w:val="en-NZ"/>
    </w:rPr>
  </w:style>
  <w:style w:type="character" w:customStyle="1" w:styleId="QuoteChar">
    <w:name w:val="Quote Char"/>
    <w:basedOn w:val="DefaultParagraphFont"/>
    <w:link w:val="Quote"/>
    <w:rsid w:val="006C74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74E9"/>
    <w:pPr>
      <w:pageBreakBefore/>
    </w:pPr>
  </w:style>
  <w:style w:type="paragraph" w:customStyle="1" w:styleId="Border">
    <w:name w:val="Border"/>
    <w:basedOn w:val="Normal"/>
    <w:qFormat/>
    <w:rsid w:val="006C74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74E9"/>
    <w:rPr>
      <w:b/>
      <w:bCs/>
      <w:i/>
      <w:iCs/>
      <w:color w:val="auto"/>
    </w:rPr>
  </w:style>
  <w:style w:type="paragraph" w:styleId="IntenseQuote">
    <w:name w:val="Intense Quote"/>
    <w:basedOn w:val="Normal"/>
    <w:next w:val="Normal"/>
    <w:link w:val="IntenseQuoteChar"/>
    <w:uiPriority w:val="30"/>
    <w:qFormat/>
    <w:rsid w:val="006C74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74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74E9"/>
    <w:rPr>
      <w:smallCaps/>
      <w:color w:val="auto"/>
      <w:u w:val="single"/>
    </w:rPr>
  </w:style>
  <w:style w:type="character" w:styleId="IntenseReference">
    <w:name w:val="Intense Reference"/>
    <w:basedOn w:val="DefaultParagraphFont"/>
    <w:uiPriority w:val="32"/>
    <w:qFormat/>
    <w:rsid w:val="006C74E9"/>
    <w:rPr>
      <w:b/>
      <w:bCs/>
      <w:smallCaps/>
      <w:color w:val="auto"/>
      <w:spacing w:val="5"/>
      <w:u w:val="single"/>
    </w:rPr>
  </w:style>
  <w:style w:type="paragraph" w:customStyle="1" w:styleId="2ColumnHeading">
    <w:name w:val="2Column Heading"/>
    <w:basedOn w:val="BodyText"/>
    <w:qFormat/>
    <w:rsid w:val="006C74E9"/>
    <w:pPr>
      <w:spacing w:after="60"/>
      <w:ind w:left="-2268"/>
    </w:pPr>
    <w:rPr>
      <w:b/>
    </w:rPr>
  </w:style>
  <w:style w:type="paragraph" w:customStyle="1" w:styleId="Heading1TOC">
    <w:name w:val="Heading1 TOC"/>
    <w:basedOn w:val="Normal"/>
    <w:qFormat/>
    <w:rsid w:val="006C74E9"/>
    <w:pPr>
      <w:spacing w:before="240" w:after="120"/>
    </w:pPr>
    <w:rPr>
      <w:rFonts w:ascii="Times New Roman" w:hAnsi="Times New Roman"/>
      <w:b/>
      <w:sz w:val="32"/>
    </w:rPr>
  </w:style>
  <w:style w:type="paragraph" w:customStyle="1" w:styleId="Heading2TOC">
    <w:name w:val="Heading2 TOC"/>
    <w:basedOn w:val="Normal"/>
    <w:qFormat/>
    <w:rsid w:val="006C74E9"/>
    <w:pPr>
      <w:spacing w:before="240" w:after="60"/>
    </w:pPr>
    <w:rPr>
      <w:rFonts w:ascii="Times New Roman" w:hAnsi="Times New Roman"/>
      <w:b/>
      <w:sz w:val="28"/>
    </w:rPr>
  </w:style>
  <w:style w:type="character" w:customStyle="1" w:styleId="Underline">
    <w:name w:val="Underline"/>
    <w:basedOn w:val="DefaultParagraphFont"/>
    <w:qFormat/>
    <w:rsid w:val="006C74E9"/>
    <w:rPr>
      <w:u w:val="single"/>
    </w:rPr>
  </w:style>
  <w:style w:type="character" w:customStyle="1" w:styleId="BoldandItalics">
    <w:name w:val="Bold and Italics"/>
    <w:qFormat/>
    <w:rsid w:val="006C74E9"/>
    <w:rPr>
      <w:b/>
      <w:i/>
      <w:u w:val="none"/>
    </w:rPr>
  </w:style>
  <w:style w:type="paragraph" w:styleId="BalloonText">
    <w:name w:val="Balloon Text"/>
    <w:basedOn w:val="Normal"/>
    <w:link w:val="BalloonTextChar"/>
    <w:rsid w:val="006C74E9"/>
    <w:rPr>
      <w:rFonts w:ascii="Tahoma" w:hAnsi="Tahoma" w:cs="Tahoma"/>
      <w:sz w:val="16"/>
      <w:szCs w:val="16"/>
    </w:rPr>
  </w:style>
  <w:style w:type="character" w:customStyle="1" w:styleId="BalloonTextChar">
    <w:name w:val="Balloon Text Char"/>
    <w:basedOn w:val="DefaultParagraphFont"/>
    <w:link w:val="BalloonText"/>
    <w:rsid w:val="006C74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74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74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74E9"/>
    <w:rPr>
      <w:b/>
      <w:color w:val="660033"/>
      <w:spacing w:val="0"/>
    </w:rPr>
  </w:style>
  <w:style w:type="paragraph" w:customStyle="1" w:styleId="Nameditemlist">
    <w:name w:val="Named item list"/>
    <w:basedOn w:val="BodyText"/>
    <w:qFormat/>
    <w:rsid w:val="006C74E9"/>
    <w:pPr>
      <w:tabs>
        <w:tab w:val="left" w:pos="2835"/>
      </w:tabs>
      <w:ind w:left="2835" w:hanging="2835"/>
    </w:pPr>
  </w:style>
  <w:style w:type="paragraph" w:customStyle="1" w:styleId="BodyTextnopadding">
    <w:name w:val="Body Text no padding"/>
    <w:basedOn w:val="BodyText"/>
    <w:qFormat/>
    <w:rsid w:val="006C74E9"/>
    <w:pPr>
      <w:spacing w:before="0" w:after="0"/>
    </w:pPr>
  </w:style>
  <w:style w:type="paragraph" w:customStyle="1" w:styleId="BodyTextBold">
    <w:name w:val="Body Text Bold"/>
    <w:basedOn w:val="BodyText"/>
    <w:qFormat/>
    <w:rsid w:val="006C74E9"/>
    <w:rPr>
      <w:b/>
    </w:rPr>
  </w:style>
  <w:style w:type="character" w:styleId="Hyperlink">
    <w:name w:val="Hyperlink"/>
    <w:basedOn w:val="DefaultParagraphFont"/>
    <w:uiPriority w:val="99"/>
    <w:unhideWhenUsed/>
    <w:rsid w:val="00860F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2182</Characters>
  <Application>Microsoft Office Word</Application>
  <DocSecurity>0</DocSecurity>
  <Lines>58</Lines>
  <Paragraphs>39</Paragraphs>
  <ScaleCrop>false</ScaleCrop>
  <Company>Author-it Software Corporation Ltd.</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TAEASS801 Analyse, implement and evaluate e-assessment</dc:title>
  <dc:subject>Approved</dc:subject>
  <dc:creator>PwC’s Skills for Australia</dc:creator>
  <cp:keywords>Release: 1</cp:keywords>
  <dc:description>Review Date: 12 April 2008</dc:description>
  <cp:lastModifiedBy>HSD_TPCMSd.prod</cp:lastModifiedBy>
  <cp:revision>3</cp:revision>
  <dcterms:created xsi:type="dcterms:W3CDTF">2022-12-08T09:08:00Z</dcterms:created>
  <dcterms:modified xsi:type="dcterms:W3CDTF">2022-12-08T09:08:00Z</dcterms:modified>
</cp:coreProperties>
</file>