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2FBC" w:rsidP="005B2F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SUG30102 Certificate III in Sugar Milling</w:t>
      </w:r>
      <w:r>
        <w:fldChar w:fldCharType="end"/>
      </w:r>
    </w:p>
    <w:p w:rsidR="005B2FBC" w:rsidP="005B2FBC">
      <w:pPr>
        <w:pStyle w:val="Version"/>
        <w:sectPr w:rsidSect="00D335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D335DD" w:rsidP="00D335DD">
      <w:pPr>
        <w:pStyle w:val="SuperHeading"/>
      </w:pPr>
      <w:r w:rsidRPr="00D335DD">
        <w:t>SUG30102 Certificate III in Sugar Milling</w:t>
      </w:r>
    </w:p>
    <w:p w:rsidR="00000000" w:rsidRPr="00D335DD" w:rsidP="00D335DD">
      <w:pPr>
        <w:pStyle w:val="Heading1"/>
      </w:pPr>
      <w:bookmarkStart w:id="1" w:name="O_55035"/>
      <w:bookmarkEnd w:id="1"/>
      <w:r w:rsidRPr="00D335DD">
        <w:t>Modification History</w:t>
      </w:r>
    </w:p>
    <w:p w:rsidR="00000000" w:rsidRPr="00D335DD" w:rsidP="00D335DD">
      <w:pPr>
        <w:pStyle w:val="BodyText"/>
      </w:pPr>
      <w:r w:rsidRPr="00D335DD">
        <w:t>Not applicable.</w:t>
      </w:r>
    </w:p>
    <w:p w:rsidR="00000000" w:rsidRPr="00D335DD" w:rsidP="00D335DD">
      <w:pPr>
        <w:pStyle w:val="AllowPageBreak"/>
      </w:pPr>
    </w:p>
    <w:p w:rsidR="00000000" w:rsidRPr="00D335DD" w:rsidP="00D335DD">
      <w:pPr>
        <w:pStyle w:val="Heading1"/>
      </w:pPr>
      <w:bookmarkStart w:id="2" w:name="O_55036"/>
      <w:bookmarkEnd w:id="2"/>
      <w:r w:rsidRPr="00D335DD">
        <w:t>Description</w:t>
      </w:r>
    </w:p>
    <w:p w:rsidR="00000000" w:rsidRPr="00D335DD" w:rsidP="00D335DD">
      <w:pPr>
        <w:pStyle w:val="BodyText"/>
      </w:pPr>
      <w:r w:rsidRPr="00D335DD">
        <w:t>Not applicable.</w:t>
      </w:r>
    </w:p>
    <w:p w:rsidR="00000000" w:rsidRPr="00D335DD" w:rsidP="00D335DD">
      <w:pPr>
        <w:pStyle w:val="AllowPageBreak"/>
      </w:pPr>
    </w:p>
    <w:p w:rsidR="00000000" w:rsidRPr="00D335DD" w:rsidP="00D335DD">
      <w:pPr>
        <w:pStyle w:val="Heading1"/>
      </w:pPr>
      <w:bookmarkStart w:id="3" w:name="O_55037"/>
      <w:bookmarkEnd w:id="3"/>
      <w:r w:rsidRPr="00D335DD">
        <w:t>Pathways Information</w:t>
      </w:r>
    </w:p>
    <w:p w:rsidR="00000000" w:rsidRPr="00D335DD" w:rsidP="00D335DD">
      <w:pPr>
        <w:pStyle w:val="BodyText"/>
      </w:pPr>
      <w:r w:rsidRPr="00D335DD">
        <w:t>Not applicable.</w:t>
      </w:r>
    </w:p>
    <w:p w:rsidR="00000000" w:rsidRPr="00D335DD" w:rsidP="00D335DD">
      <w:pPr>
        <w:pStyle w:val="AllowPageBreak"/>
      </w:pPr>
    </w:p>
    <w:p w:rsidR="00000000" w:rsidRPr="00D335DD" w:rsidP="00D335DD">
      <w:pPr>
        <w:pStyle w:val="Heading1"/>
      </w:pPr>
      <w:bookmarkStart w:id="4" w:name="O_55038"/>
      <w:bookmarkEnd w:id="4"/>
      <w:r w:rsidRPr="00D335DD">
        <w:t>Licensing/Regulatory Information</w:t>
      </w:r>
    </w:p>
    <w:p w:rsidR="00000000" w:rsidRPr="00D335DD" w:rsidP="00D335DD">
      <w:pPr>
        <w:pStyle w:val="BodyText"/>
      </w:pPr>
      <w:r w:rsidRPr="00D335DD">
        <w:t>No</w:t>
      </w:r>
      <w:r w:rsidRPr="00D335DD">
        <w:t>t applicable.</w:t>
      </w:r>
    </w:p>
    <w:p w:rsidR="00000000" w:rsidRPr="00D335DD" w:rsidP="00D335DD">
      <w:pPr>
        <w:pStyle w:val="AllowPageBreak"/>
      </w:pPr>
    </w:p>
    <w:p w:rsidR="00000000" w:rsidRPr="00D335DD" w:rsidP="00D335DD">
      <w:pPr>
        <w:pStyle w:val="Heading1"/>
      </w:pPr>
      <w:bookmarkStart w:id="5" w:name="O_55039"/>
      <w:bookmarkEnd w:id="5"/>
      <w:r w:rsidRPr="00D335DD">
        <w:t>Entry Requirements</w:t>
      </w:r>
    </w:p>
    <w:p w:rsidR="00000000" w:rsidRPr="00D335DD" w:rsidP="00D335DD">
      <w:pPr>
        <w:pStyle w:val="BodyText"/>
      </w:pPr>
      <w:r w:rsidRPr="00D335DD">
        <w:t>Not applicable.</w:t>
      </w:r>
    </w:p>
    <w:p w:rsidR="00000000" w:rsidRPr="00D335DD" w:rsidP="00D335DD">
      <w:pPr>
        <w:pStyle w:val="AllowPageBreak"/>
      </w:pPr>
    </w:p>
    <w:p w:rsidR="00000000" w:rsidRPr="00D335DD" w:rsidP="00D335DD">
      <w:pPr>
        <w:pStyle w:val="Heading1"/>
      </w:pPr>
      <w:bookmarkStart w:id="6" w:name="O_55040"/>
      <w:bookmarkEnd w:id="6"/>
      <w:r w:rsidRPr="00D335DD">
        <w:t>Employability Skills Summary</w:t>
      </w:r>
    </w:p>
    <w:p w:rsidR="00000000" w:rsidRPr="00D335DD" w:rsidP="00D335DD">
      <w:pPr>
        <w:pStyle w:val="BodyText"/>
      </w:pPr>
      <w:r w:rsidRPr="00D335DD">
        <w:t>Not applicable.</w:t>
      </w:r>
    </w:p>
    <w:p w:rsidR="00000000" w:rsidRPr="00D335DD" w:rsidP="00D335DD">
      <w:pPr>
        <w:pStyle w:val="AllowPageBreak"/>
      </w:pPr>
    </w:p>
    <w:p w:rsidR="00000000" w:rsidRPr="00D335DD" w:rsidP="00D335DD">
      <w:pPr>
        <w:pStyle w:val="Heading1"/>
      </w:pPr>
      <w:bookmarkStart w:id="7" w:name="O_55041"/>
      <w:bookmarkEnd w:id="7"/>
      <w:r w:rsidRPr="00D335DD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83"/>
        <w:gridCol w:w="2914"/>
        <w:gridCol w:w="3243"/>
        <w:gridCol w:w="1256"/>
      </w:tblGrid>
      <w:tr w:rsidTr="005B2F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DD">
            <w:pPr>
              <w:pStyle w:val="BodyText"/>
              <w:rPr>
                <w:lang w:val="en-NZ"/>
              </w:rPr>
            </w:pPr>
            <w:r w:rsidRPr="00D335DD">
              <w:rPr>
                <w:rStyle w:val="SpecialBold"/>
              </w:rPr>
              <w:t>Sugar Industry Units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5DD" w:rsidP="00D335DD">
            <w:pPr>
              <w:pStyle w:val="BodyText"/>
            </w:pPr>
          </w:p>
          <w:p w:rsidR="00000000" w:rsidRPr="00D335DD" w:rsidP="00D335DD">
            <w:pPr>
              <w:pStyle w:val="BodyText"/>
            </w:pPr>
            <w:r w:rsidRPr="00D335DD">
              <w:rPr>
                <w:rStyle w:val="SpecialBold"/>
              </w:rPr>
              <w:t>Elective units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DD">
            <w:pPr>
              <w:pStyle w:val="BodyText"/>
              <w:rPr>
                <w:lang w:val="en-NZ"/>
              </w:rPr>
            </w:pPr>
            <w:r w:rsidRPr="00D335DD">
              <w:rPr>
                <w:rStyle w:val="SpecialBold"/>
              </w:rPr>
              <w:t>Total Points required for Certificate III in Sugar Milling</w:t>
            </w:r>
          </w:p>
        </w:tc>
      </w:tr>
      <w:tr w:rsidTr="005B2F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5DD" w:rsidP="00D335DD">
            <w:pPr>
              <w:pStyle w:val="BodyText"/>
            </w:pPr>
            <w:r w:rsidRPr="00D335DD">
              <w:rPr>
                <w:rStyle w:val="SpecialBold"/>
              </w:rPr>
              <w:t>Core units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DD">
            <w:pPr>
              <w:pStyle w:val="BodyText"/>
              <w:rPr>
                <w:lang w:val="en-NZ"/>
              </w:rPr>
            </w:pPr>
            <w:r w:rsidRPr="00D335DD">
              <w:rPr>
                <w:rStyle w:val="SpecialBold"/>
              </w:rPr>
              <w:t>Specialist units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DD">
            <w:pPr>
              <w:pStyle w:val="BodyText"/>
              <w:rPr>
                <w:lang w:val="en-NZ"/>
              </w:rPr>
            </w:pPr>
          </w:p>
        </w:tc>
      </w:tr>
      <w:tr w:rsidTr="005B2F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5DD" w:rsidP="00D335DD">
            <w:pPr>
              <w:pStyle w:val="BodyText"/>
            </w:pPr>
            <w:r w:rsidRPr="00D335DD">
              <w:t>90 points</w:t>
            </w:r>
          </w:p>
          <w:p w:rsidR="00000000" w:rsidRPr="00D335DD" w:rsidP="00D335DD">
            <w:pPr>
              <w:pStyle w:val="BodyText"/>
            </w:pPr>
            <w:r w:rsidRPr="00D335DD">
              <w:t>(if operating in only one specialist area/stream)</w:t>
            </w:r>
          </w:p>
          <w:p w:rsidR="00000000" w:rsidRPr="00D335DD" w:rsidP="00D335DD">
            <w:pPr>
              <w:pStyle w:val="BodyText"/>
            </w:pPr>
            <w:r w:rsidRPr="00D335DD">
              <w:rPr>
                <w:rStyle w:val="SpecialBold"/>
              </w:rPr>
              <w:t>Or:</w:t>
            </w:r>
          </w:p>
          <w:p w:rsidR="00000000" w:rsidRPr="00D335DD" w:rsidP="00D335DD">
            <w:pPr>
              <w:pStyle w:val="BodyText"/>
            </w:pPr>
            <w:r w:rsidRPr="00D335DD">
              <w:t xml:space="preserve">100 points </w:t>
            </w:r>
          </w:p>
          <w:p w:rsidR="00000000" w:rsidP="00D335DD">
            <w:pPr>
              <w:pStyle w:val="BodyText"/>
              <w:rPr>
                <w:lang w:val="en-NZ"/>
              </w:rPr>
            </w:pPr>
            <w:r w:rsidRPr="00D335DD">
              <w:t xml:space="preserve">(if operating in more than </w:t>
            </w:r>
            <w:r w:rsidRPr="00D335DD">
              <w:t>one specialist area/stream)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DD">
            <w:pPr>
              <w:pStyle w:val="BodyText"/>
              <w:rPr>
                <w:lang w:val="en-NZ"/>
              </w:rPr>
            </w:pPr>
            <w:r w:rsidRPr="00D335DD">
              <w:t>Minimum of 60 points and a maximum of 320 points from Band C Specialist units.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335DD" w:rsidP="00D335DD">
            <w:pPr>
              <w:pStyle w:val="BodyText"/>
            </w:pPr>
            <w:r w:rsidRPr="00D335DD">
              <w:t>Maximum of 470 points from any one category of Elective units</w:t>
            </w:r>
          </w:p>
          <w:p w:rsidR="00000000" w:rsidRPr="00D335DD" w:rsidP="00D335DD">
            <w:pPr>
              <w:pStyle w:val="BodyText"/>
            </w:pPr>
            <w:r w:rsidRPr="00D335DD">
              <w:rPr>
                <w:rStyle w:val="Emphasis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335DD">
            <w:pPr>
              <w:pStyle w:val="BodyText"/>
              <w:rPr>
                <w:lang w:val="en-NZ"/>
              </w:rPr>
            </w:pPr>
            <w:r w:rsidRPr="00D335DD">
              <w:rPr>
                <w:rStyle w:val="SpecialBold"/>
              </w:rPr>
              <w:t>960 points</w:t>
            </w:r>
          </w:p>
        </w:tc>
      </w:tr>
      <w:tr w:rsidTr="005B2F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DD">
            <w:pPr>
              <w:pStyle w:val="BodyText"/>
              <w:rPr>
                <w:lang w:val="en-NZ"/>
              </w:rPr>
            </w:pPr>
            <w:r w:rsidRPr="00D335DD">
              <w:t xml:space="preserve">Minimum of 90 points from Band B Specialist units.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335DD">
            <w:pPr>
              <w:pStyle w:val="BodyText"/>
              <w:rPr>
                <w:lang w:val="en-NZ"/>
              </w:rPr>
            </w:pPr>
          </w:p>
        </w:tc>
      </w:tr>
      <w:tr w:rsidTr="005B2F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5DD">
            <w:pPr>
              <w:pStyle w:val="BodyText"/>
              <w:rPr>
                <w:lang w:val="en-NZ"/>
              </w:rPr>
            </w:pPr>
            <w:r w:rsidRPr="00D335DD">
              <w:t xml:space="preserve">Minimum of 40 points and a maximum of 230 points from Band A Specialist units.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335DD" w:rsidP="00D335DD">
            <w:pPr>
              <w:pStyle w:val="BodyText"/>
            </w:pPr>
          </w:p>
        </w:tc>
      </w:tr>
    </w:tbl>
    <w:p w:rsidR="00000000" w:rsidRPr="00D335DD" w:rsidP="00D335DD">
      <w:pPr>
        <w:pStyle w:val="BodyText"/>
      </w:pPr>
    </w:p>
    <w:p w:rsidR="00000000" w:rsidRPr="00D335DD" w:rsidP="00D335DD"/>
    <w:sectPr w:rsidSect="00D335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B2FBC" w:rsidP="005B2F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FBC" w:rsidP="00D335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2FBC" w:rsidP="00D335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5B2FBC" w:rsidP="00D335D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B2FBC" w:rsidP="005B2FB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FBC" w:rsidP="00D335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SUG30102 Certificate III in Sugar Milling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B2FBC" w:rsidP="00D335D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5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335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35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35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35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35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35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35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35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35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35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35DD"/>
  </w:style>
  <w:style w:type="character" w:customStyle="1" w:styleId="Heading1Char">
    <w:name w:val="Heading 1 Char"/>
    <w:basedOn w:val="DefaultParagraphFont"/>
    <w:link w:val="Heading1"/>
    <w:rsid w:val="00D335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35D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35D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335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35DD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D335DD"/>
    <w:rPr>
      <w:b/>
      <w:spacing w:val="0"/>
    </w:rPr>
  </w:style>
  <w:style w:type="paragraph" w:styleId="Header">
    <w:name w:val="header"/>
    <w:basedOn w:val="Normal"/>
    <w:link w:val="HeaderChar"/>
    <w:rsid w:val="00D335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35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D335DD"/>
    <w:rPr>
      <w:i/>
    </w:rPr>
  </w:style>
  <w:style w:type="paragraph" w:customStyle="1" w:styleId="SuperHeading">
    <w:name w:val="SuperHeading"/>
    <w:basedOn w:val="Normal"/>
    <w:rsid w:val="00D335D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335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35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35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35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35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35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35D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335D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335D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335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35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35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35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35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335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35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35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35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35D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335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35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35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35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35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35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35D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335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35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35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35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35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35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35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35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35DD"/>
  </w:style>
  <w:style w:type="paragraph" w:styleId="TableofFigures">
    <w:name w:val="table of figures"/>
    <w:basedOn w:val="Normal"/>
    <w:next w:val="Normal"/>
    <w:semiHidden/>
    <w:rsid w:val="00D335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35DD"/>
    <w:pPr>
      <w:numPr>
        <w:numId w:val="9"/>
      </w:numPr>
    </w:pPr>
  </w:style>
  <w:style w:type="character" w:customStyle="1" w:styleId="WingdingSymbols">
    <w:name w:val="Wingding Symbols"/>
    <w:rsid w:val="00D335DD"/>
    <w:rPr>
      <w:rFonts w:ascii="Wingdings" w:hAnsi="Wingdings"/>
    </w:rPr>
  </w:style>
  <w:style w:type="paragraph" w:customStyle="1" w:styleId="TableHeading">
    <w:name w:val="Table Heading"/>
    <w:basedOn w:val="HeadingBase"/>
    <w:rsid w:val="00D335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35DD"/>
    <w:rPr>
      <w:color w:val="0033CC"/>
      <w:u w:val="none"/>
    </w:rPr>
  </w:style>
  <w:style w:type="paragraph" w:customStyle="1" w:styleId="BodyTextRight">
    <w:name w:val="Body Text Right"/>
    <w:basedOn w:val="BodyText"/>
    <w:rsid w:val="00D335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35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35D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35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35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35D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335DD"/>
    <w:rPr>
      <w:sz w:val="32"/>
    </w:rPr>
  </w:style>
  <w:style w:type="paragraph" w:customStyle="1" w:styleId="HeadingProcedure">
    <w:name w:val="Heading Procedure"/>
    <w:basedOn w:val="HeadingBase"/>
    <w:next w:val="Normal"/>
    <w:rsid w:val="00D335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35DD"/>
    <w:pPr>
      <w:spacing w:before="60" w:after="60"/>
    </w:pPr>
  </w:style>
  <w:style w:type="paragraph" w:styleId="ListContinue">
    <w:name w:val="List Continue"/>
    <w:basedOn w:val="List"/>
    <w:rsid w:val="00D335DD"/>
    <w:pPr>
      <w:ind w:firstLine="0"/>
    </w:pPr>
  </w:style>
  <w:style w:type="paragraph" w:customStyle="1" w:styleId="ListNote">
    <w:name w:val="List Note"/>
    <w:basedOn w:val="List"/>
    <w:rsid w:val="00D335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35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35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35DD"/>
    <w:rPr>
      <w:rFonts w:ascii="Courier New" w:hAnsi="Courier New"/>
    </w:rPr>
  </w:style>
  <w:style w:type="paragraph" w:customStyle="1" w:styleId="NoteBullet">
    <w:name w:val="Note Bullet"/>
    <w:basedOn w:val="Note"/>
    <w:rsid w:val="00D335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35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35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35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35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35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35D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335DD"/>
    <w:rPr>
      <w:b/>
      <w:smallCaps/>
    </w:rPr>
  </w:style>
  <w:style w:type="paragraph" w:customStyle="1" w:styleId="TableListNumber">
    <w:name w:val="Table List Number"/>
    <w:basedOn w:val="ListNumber"/>
    <w:rsid w:val="00D335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35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35DD"/>
    <w:pPr>
      <w:numPr>
        <w:numId w:val="7"/>
      </w:numPr>
    </w:pPr>
  </w:style>
  <w:style w:type="paragraph" w:customStyle="1" w:styleId="ListAlpha2">
    <w:name w:val="List Alpha 2"/>
    <w:basedOn w:val="List2"/>
    <w:rsid w:val="00D335DD"/>
    <w:pPr>
      <w:numPr>
        <w:numId w:val="6"/>
      </w:numPr>
    </w:pPr>
  </w:style>
  <w:style w:type="paragraph" w:styleId="List2">
    <w:name w:val="List 2"/>
    <w:basedOn w:val="BodyText"/>
    <w:rsid w:val="00D335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35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35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35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35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35DD"/>
    <w:pPr>
      <w:numPr>
        <w:numId w:val="1"/>
      </w:numPr>
    </w:pPr>
  </w:style>
  <w:style w:type="paragraph" w:styleId="ListBullet5">
    <w:name w:val="List Bullet 5"/>
    <w:basedOn w:val="List5"/>
    <w:rsid w:val="00D335DD"/>
    <w:pPr>
      <w:numPr>
        <w:numId w:val="2"/>
      </w:numPr>
    </w:pPr>
  </w:style>
  <w:style w:type="paragraph" w:styleId="ListContinue2">
    <w:name w:val="List Continue 2"/>
    <w:basedOn w:val="List2"/>
    <w:rsid w:val="00D335DD"/>
    <w:pPr>
      <w:ind w:firstLine="0"/>
    </w:pPr>
  </w:style>
  <w:style w:type="paragraph" w:styleId="ListContinue3">
    <w:name w:val="List Continue 3"/>
    <w:basedOn w:val="List3"/>
    <w:rsid w:val="00D335DD"/>
    <w:pPr>
      <w:ind w:left="1021" w:firstLine="0"/>
    </w:pPr>
  </w:style>
  <w:style w:type="paragraph" w:styleId="ListContinue4">
    <w:name w:val="List Continue 4"/>
    <w:basedOn w:val="List4"/>
    <w:rsid w:val="00D335DD"/>
    <w:pPr>
      <w:ind w:firstLine="0"/>
    </w:pPr>
  </w:style>
  <w:style w:type="paragraph" w:styleId="ListContinue5">
    <w:name w:val="List Continue 5"/>
    <w:basedOn w:val="List5"/>
    <w:rsid w:val="00D335DD"/>
    <w:pPr>
      <w:ind w:firstLine="0"/>
    </w:pPr>
  </w:style>
  <w:style w:type="paragraph" w:styleId="ListNumber3">
    <w:name w:val="List Number 3"/>
    <w:basedOn w:val="List3"/>
    <w:rsid w:val="00D335DD"/>
    <w:pPr>
      <w:numPr>
        <w:numId w:val="3"/>
      </w:numPr>
    </w:pPr>
  </w:style>
  <w:style w:type="paragraph" w:styleId="ListNumber4">
    <w:name w:val="List Number 4"/>
    <w:basedOn w:val="List4"/>
    <w:rsid w:val="00D335DD"/>
    <w:pPr>
      <w:numPr>
        <w:numId w:val="4"/>
      </w:numPr>
    </w:pPr>
  </w:style>
  <w:style w:type="paragraph" w:styleId="ListNumber5">
    <w:name w:val="List Number 5"/>
    <w:basedOn w:val="List5"/>
    <w:rsid w:val="00D335DD"/>
    <w:pPr>
      <w:numPr>
        <w:numId w:val="5"/>
      </w:numPr>
    </w:pPr>
  </w:style>
  <w:style w:type="paragraph" w:styleId="BlockText">
    <w:name w:val="Block Text"/>
    <w:basedOn w:val="Normal"/>
    <w:rsid w:val="00D335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35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35DD"/>
    <w:rPr>
      <w:sz w:val="16"/>
      <w:vertAlign w:val="superscript"/>
    </w:rPr>
  </w:style>
  <w:style w:type="character" w:customStyle="1" w:styleId="Symbols">
    <w:name w:val="Symbols"/>
    <w:basedOn w:val="DefaultParagraphFont"/>
    <w:rsid w:val="00D335DD"/>
    <w:rPr>
      <w:rFonts w:ascii="Symbol" w:hAnsi="Symbol"/>
    </w:rPr>
  </w:style>
  <w:style w:type="character" w:customStyle="1" w:styleId="MenuOptions">
    <w:name w:val="Menu Options"/>
    <w:basedOn w:val="DefaultParagraphFont"/>
    <w:rsid w:val="00D335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35DD"/>
    <w:rPr>
      <w:b/>
    </w:rPr>
  </w:style>
  <w:style w:type="character" w:customStyle="1" w:styleId="Underlined">
    <w:name w:val="Underlined"/>
    <w:basedOn w:val="DefaultParagraphFont"/>
    <w:rsid w:val="00D335DD"/>
    <w:rPr>
      <w:u w:val="single"/>
    </w:rPr>
  </w:style>
  <w:style w:type="paragraph" w:customStyle="1" w:styleId="TableBodyTextRight">
    <w:name w:val="Table Body Text Right"/>
    <w:basedOn w:val="TableBodyText"/>
    <w:rsid w:val="00D335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35DD"/>
    <w:rPr>
      <w:sz w:val="18"/>
    </w:rPr>
  </w:style>
  <w:style w:type="paragraph" w:customStyle="1" w:styleId="BodySmallRight">
    <w:name w:val="Body Small Right"/>
    <w:basedOn w:val="BodyTextRight"/>
    <w:rsid w:val="00D335DD"/>
    <w:rPr>
      <w:sz w:val="18"/>
      <w:szCs w:val="18"/>
    </w:rPr>
  </w:style>
  <w:style w:type="paragraph" w:customStyle="1" w:styleId="MarginEdition">
    <w:name w:val="Margin Edition"/>
    <w:basedOn w:val="MarginNote"/>
    <w:rsid w:val="00D335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35DD"/>
    <w:rPr>
      <w:sz w:val="2"/>
      <w:szCs w:val="2"/>
    </w:rPr>
  </w:style>
  <w:style w:type="character" w:customStyle="1" w:styleId="Small">
    <w:name w:val="Small"/>
    <w:basedOn w:val="DefaultParagraphFont"/>
    <w:rsid w:val="00D335DD"/>
    <w:rPr>
      <w:sz w:val="16"/>
    </w:rPr>
  </w:style>
  <w:style w:type="paragraph" w:customStyle="1" w:styleId="WideTable">
    <w:name w:val="Wide Table"/>
    <w:basedOn w:val="Normal"/>
    <w:rsid w:val="00D335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35DD"/>
  </w:style>
  <w:style w:type="paragraph" w:styleId="Quote">
    <w:name w:val="Quote"/>
    <w:basedOn w:val="Heading1"/>
    <w:link w:val="QuoteChar"/>
    <w:qFormat/>
    <w:rsid w:val="00D335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35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35DD"/>
    <w:pPr>
      <w:pageBreakBefore/>
    </w:pPr>
  </w:style>
  <w:style w:type="paragraph" w:customStyle="1" w:styleId="Border">
    <w:name w:val="Border"/>
    <w:basedOn w:val="Normal"/>
    <w:qFormat/>
    <w:rsid w:val="00D335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35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5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5D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335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35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35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35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35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35DD"/>
    <w:rPr>
      <w:u w:val="single"/>
    </w:rPr>
  </w:style>
  <w:style w:type="character" w:customStyle="1" w:styleId="BoldandItalics">
    <w:name w:val="Bold and Italics"/>
    <w:qFormat/>
    <w:rsid w:val="00D335DD"/>
    <w:rPr>
      <w:b/>
      <w:i/>
      <w:u w:val="none"/>
    </w:rPr>
  </w:style>
  <w:style w:type="paragraph" w:styleId="BalloonText">
    <w:name w:val="Balloon Text"/>
    <w:basedOn w:val="Normal"/>
    <w:link w:val="BalloonTextChar"/>
    <w:rsid w:val="00D335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35D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335D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35D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131</Words>
  <Characters>754</Characters>
  <Application>Microsoft Office Word</Application>
  <DocSecurity>0</DocSecurity>
  <Lines>58</Lines>
  <Paragraphs>31</Paragraphs>
  <ScaleCrop>false</ScaleCrop>
  <Company>Author-it Software Corporation Ltd.</Company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SUG30102 Certificate III in Sugar Milling</dc:title>
  <dc:subject>Approved</dc:subject>
  <dc:creator>AgriFood Skills Australia</dc:creator>
  <cp:keywords>Revision Number: 1</cp:keywords>
  <dc:description>Copyright © 1996-2007 Author-it Software Corporation Ltd., all rights reserved.</dc:description>
  <cp:lastModifiedBy>Peter Giorgilli</cp:lastModifiedBy>
  <cp:revision>3</cp:revision>
  <dcterms:created xsi:type="dcterms:W3CDTF">2012-05-27T08:01:00Z</dcterms:created>
  <dcterms:modified xsi:type="dcterms:W3CDTF">2012-05-27T08:01:00Z</dcterms:modified>
</cp:coreProperties>
</file>