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01A" w:rsidP="004F601A">
      <w:pPr>
        <w:pStyle w:val="Title"/>
      </w:pPr>
      <w:r>
        <w:fldChar w:fldCharType="begin"/>
      </w:r>
      <w:r>
        <w:instrText xml:space="preserve"> TITLE   \* MERGEFORMAT </w:instrText>
      </w:r>
      <w:r>
        <w:fldChar w:fldCharType="separate"/>
      </w:r>
      <w:r>
        <w:t>SRXCAI004B Plan a session or program for participants</w:t>
      </w:r>
      <w:r>
        <w:fldChar w:fldCharType="end"/>
      </w:r>
    </w:p>
    <w:p w:rsidR="004F601A" w:rsidP="004F601A">
      <w:pPr>
        <w:pStyle w:val="Version"/>
        <w:sectPr w:rsidSect="00D35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6F2" w:rsidP="00D356F2">
      <w:pPr>
        <w:pStyle w:val="SuperHeading"/>
      </w:pPr>
      <w:r w:rsidRPr="00D356F2">
        <w:t>SRXCAI004B Plan a session or program for participants</w:t>
      </w:r>
    </w:p>
    <w:p w:rsidR="00000000" w:rsidRPr="00D356F2" w:rsidP="00D356F2">
      <w:pPr>
        <w:pStyle w:val="Heading1"/>
      </w:pPr>
      <w:bookmarkStart w:id="1" w:name="O_325791"/>
      <w:bookmarkEnd w:id="1"/>
      <w:r w:rsidRPr="00D356F2">
        <w:t>Modification History</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2" w:name="O_325790"/>
      <w:bookmarkEnd w:id="2"/>
      <w:r w:rsidRPr="00D356F2">
        <w:t>Unit Descriptor</w:t>
      </w:r>
    </w:p>
    <w:p w:rsidR="00000000" w:rsidRPr="00D356F2" w:rsidP="00D356F2">
      <w:pPr>
        <w:pStyle w:val="BodyText"/>
      </w:pPr>
      <w:r w:rsidRPr="00D356F2">
        <w:rPr>
          <w:rStyle w:val="SpecialBold"/>
        </w:rPr>
        <w:t>This unit has been developed for the Community Recreation, Fitness, Outdoor Recreation and Sport Industry Traini</w:t>
      </w:r>
      <w:r w:rsidRPr="00D356F2">
        <w:rPr>
          <w:rStyle w:val="SpecialBold"/>
        </w:rPr>
        <w:t>ng Packages.</w:t>
      </w:r>
    </w:p>
    <w:p w:rsidR="00000000" w:rsidRPr="00D356F2" w:rsidP="00D356F2">
      <w:pPr>
        <w:pStyle w:val="BodyText"/>
      </w:pPr>
      <w:r w:rsidRPr="00D356F2">
        <w:rPr>
          <w:rStyle w:val="SpecialBold"/>
        </w:rPr>
        <w:t xml:space="preserve">This unit covers the basic knowledge and skills required to plan a session or program. </w:t>
      </w:r>
    </w:p>
    <w:p w:rsidR="00000000" w:rsidRPr="00D356F2" w:rsidP="00D356F2">
      <w:pPr>
        <w:pStyle w:val="BodyText"/>
      </w:pPr>
      <w:r w:rsidRPr="00D356F2">
        <w:rPr>
          <w:rStyle w:val="SpecialBold"/>
        </w:rPr>
        <w:t>This unit has been developed for the Community Recreation, Fitness, Outdoor Recreation and Sport Industry Training Packages.</w:t>
      </w:r>
    </w:p>
    <w:p w:rsidR="00000000" w:rsidRPr="00D356F2" w:rsidP="00D356F2">
      <w:pPr>
        <w:pStyle w:val="BodyText"/>
      </w:pPr>
      <w:r w:rsidRPr="00D356F2">
        <w:rPr>
          <w:rStyle w:val="SpecialBold"/>
        </w:rPr>
        <w:t>This unit covers the basic kno</w:t>
      </w:r>
      <w:r w:rsidRPr="00D356F2">
        <w:rPr>
          <w:rStyle w:val="SpecialBold"/>
        </w:rPr>
        <w:t xml:space="preserve">wledge and skills required to plan a session or program. </w:t>
      </w:r>
    </w:p>
    <w:p w:rsidR="00000000" w:rsidRPr="00D356F2" w:rsidP="00D356F2">
      <w:pPr>
        <w:pStyle w:val="AllowPageBreak"/>
      </w:pPr>
    </w:p>
    <w:p w:rsidR="00000000" w:rsidRPr="00D356F2" w:rsidP="00D356F2">
      <w:pPr>
        <w:pStyle w:val="Heading1"/>
      </w:pPr>
      <w:bookmarkStart w:id="3" w:name="O_325789"/>
      <w:bookmarkEnd w:id="3"/>
      <w:r w:rsidRPr="00D356F2">
        <w:t>Application of the Unit</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4" w:name="O_325788"/>
      <w:bookmarkEnd w:id="4"/>
      <w:r w:rsidRPr="00D356F2">
        <w:t>Licensing/Regulatory Information</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5" w:name="O_325787"/>
      <w:bookmarkEnd w:id="5"/>
      <w:r w:rsidRPr="00D356F2">
        <w:t>Pre-Requisites</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6" w:name="O_325786"/>
      <w:bookmarkEnd w:id="6"/>
      <w:r w:rsidRPr="00D356F2">
        <w:t>Employability Skills Information</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7" w:name="O_325793"/>
      <w:bookmarkEnd w:id="7"/>
      <w:r w:rsidRPr="00D356F2">
        <w:t>Elements and Performance Criteria Pre-Content</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8" w:name="O_325792"/>
      <w:bookmarkEnd w:id="8"/>
      <w:r w:rsidRPr="00D356F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F601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Elements and Performance Criteria</w:t>
            </w:r>
          </w:p>
        </w:tc>
      </w:tr>
      <w:tr w:rsidTr="004F601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Performance Criteria</w:t>
            </w:r>
          </w:p>
        </w:tc>
      </w:tr>
      <w:tr w:rsidTr="004F601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1</w:t>
            </w:r>
          </w:p>
        </w:tc>
        <w:tc>
          <w:tcPr>
            <w:tcW w:w="3000" w:type="dxa"/>
            <w:vMerge w:val="restart"/>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 xml:space="preserve">  Collect information </w:t>
            </w:r>
            <w:r w:rsidRPr="00D356F2">
              <w:t xml:space="preserve">to plan a </w:t>
            </w:r>
            <w:r w:rsidRPr="00D356F2">
              <w:rPr>
                <w:rStyle w:val="SpecialBold"/>
              </w:rPr>
              <w:t xml:space="preserve">session or program </w:t>
            </w: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1.1</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Identify </w:t>
            </w:r>
            <w:r w:rsidRPr="00D356F2">
              <w:rPr>
                <w:rStyle w:val="SpecialBold"/>
              </w:rPr>
              <w:t xml:space="preserve">sources of information </w:t>
            </w:r>
            <w:r w:rsidRPr="00D356F2">
              <w:t xml:space="preserve">required to plan a </w:t>
            </w:r>
            <w:r w:rsidRPr="00D356F2">
              <w:rPr>
                <w:rStyle w:val="SpecialBold"/>
              </w:rPr>
              <w:t xml:space="preserve">session or program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1.2</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Ensure </w:t>
            </w:r>
            <w:r w:rsidRPr="00D356F2">
              <w:rPr>
                <w:rStyle w:val="SpecialBold"/>
              </w:rPr>
              <w:t xml:space="preserve">information </w:t>
            </w:r>
            <w:r w:rsidRPr="00D356F2">
              <w:t>is as up-to-date, accurate and comprehensive as available sources allow</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1.3</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Check conflicting </w:t>
            </w:r>
            <w:r w:rsidRPr="00D356F2">
              <w:rPr>
                <w:rStyle w:val="SpecialBold"/>
              </w:rPr>
              <w:t xml:space="preserve">information </w:t>
            </w:r>
            <w:r w:rsidRPr="00D356F2">
              <w:t>with relevant sources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1.4</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Respect participants' and organisation's rights to confidentiality</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1.5</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Give consideration to the full range of </w:t>
            </w:r>
            <w:r w:rsidRPr="00D356F2">
              <w:rPr>
                <w:rStyle w:val="SpecialBold"/>
              </w:rPr>
              <w:t>participant's needs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1.6</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Determine the condition of the participant in consultation with relevant </w:t>
            </w:r>
            <w:r w:rsidRPr="00D356F2">
              <w:rPr>
                <w:rStyle w:val="SpecialBold"/>
              </w:rPr>
              <w:t>s</w:t>
            </w:r>
            <w:r w:rsidRPr="00D356F2">
              <w:rPr>
                <w:rStyle w:val="SpecialBold"/>
              </w:rPr>
              <w:t xml:space="preserve">upport personnel </w:t>
            </w:r>
            <w:r w:rsidRPr="00D356F2">
              <w:t xml:space="preserve">and the </w:t>
            </w:r>
            <w:r w:rsidRPr="00D356F2">
              <w:rPr>
                <w:rStyle w:val="SpecialBold"/>
              </w:rPr>
              <w:t xml:space="preserve">participants aims and priorities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1.7</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Conduct relevant tests and assessments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1.8</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Assess the likely demands of the activity on the </w:t>
            </w:r>
            <w:r w:rsidRPr="00D356F2">
              <w:rPr>
                <w:rStyle w:val="SpecialBold"/>
              </w:rPr>
              <w:t>participants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1.9</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Advise </w:t>
            </w:r>
            <w:r w:rsidRPr="00D356F2">
              <w:rPr>
                <w:rStyle w:val="SpecialBold"/>
              </w:rPr>
              <w:t xml:space="preserve">participants </w:t>
            </w:r>
            <w:r w:rsidRPr="00D356F2">
              <w:t xml:space="preserve">of any obvious reasons why they should not participate </w:t>
            </w:r>
            <w:r w:rsidRPr="00D356F2">
              <w:t xml:space="preserve">in a given </w:t>
            </w:r>
            <w:r w:rsidRPr="00D356F2">
              <w:rPr>
                <w:rStyle w:val="SpecialBold"/>
              </w:rPr>
              <w:t>session or program</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1.10</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Identify </w:t>
            </w:r>
            <w:r w:rsidRPr="00D356F2">
              <w:rPr>
                <w:rStyle w:val="SpecialBold"/>
              </w:rPr>
              <w:t xml:space="preserve">support personnel </w:t>
            </w:r>
            <w:r w:rsidRPr="00D356F2">
              <w:t xml:space="preserve">necessary for the </w:t>
            </w:r>
            <w:r w:rsidRPr="00D356F2">
              <w:rPr>
                <w:rStyle w:val="SpecialBold"/>
              </w:rPr>
              <w:t>session or program</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1.11</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Refer </w:t>
            </w:r>
            <w:r w:rsidRPr="00D356F2">
              <w:rPr>
                <w:rStyle w:val="SpecialBold"/>
              </w:rPr>
              <w:t xml:space="preserve">participants </w:t>
            </w:r>
            <w:r w:rsidRPr="00D356F2">
              <w:t xml:space="preserve">with </w:t>
            </w:r>
            <w:r w:rsidRPr="00D356F2">
              <w:rPr>
                <w:rStyle w:val="SpecialBold"/>
              </w:rPr>
              <w:t xml:space="preserve">special requirements </w:t>
            </w:r>
            <w:r w:rsidRPr="00D356F2">
              <w:t>beyond own level of responsibility to a competent person/agency</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1.12</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Assess the </w:t>
            </w:r>
            <w:r w:rsidRPr="00D356F2">
              <w:rPr>
                <w:rStyle w:val="SpecialBold"/>
              </w:rPr>
              <w:t xml:space="preserve">work environment </w:t>
            </w:r>
            <w:r w:rsidRPr="00D356F2">
              <w:t xml:space="preserve">with regards to the </w:t>
            </w:r>
            <w:r w:rsidRPr="00D356F2">
              <w:rPr>
                <w:rStyle w:val="SpecialBold"/>
              </w:rPr>
              <w:t xml:space="preserve">workplace context </w:t>
            </w:r>
          </w:p>
        </w:tc>
      </w:tr>
      <w:tr w:rsidTr="004F601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2</w:t>
            </w:r>
          </w:p>
        </w:tc>
        <w:tc>
          <w:tcPr>
            <w:tcW w:w="3000" w:type="dxa"/>
            <w:vMerge w:val="restart"/>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 xml:space="preserve">  Produce a session or program plan </w:t>
            </w: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2.1</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Develop a plan which includes aims relevant to identified needs and </w:t>
            </w:r>
            <w:r w:rsidRPr="00D356F2">
              <w:rPr>
                <w:rStyle w:val="SpecialBold"/>
              </w:rPr>
              <w:t>learning</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2.2</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Ensure the plan includes tasks and activities to achieve the aims and is realistic to the </w:t>
            </w:r>
            <w:r w:rsidRPr="00D356F2">
              <w:rPr>
                <w:rStyle w:val="SpecialBold"/>
              </w:rPr>
              <w:t xml:space="preserve">participants </w:t>
            </w:r>
            <w:r w:rsidRPr="00D356F2">
              <w:t xml:space="preserve">and </w:t>
            </w:r>
            <w:r w:rsidRPr="00D356F2">
              <w:rPr>
                <w:rStyle w:val="SpecialBold"/>
              </w:rPr>
              <w:t xml:space="preserve">resources </w:t>
            </w:r>
            <w:r w:rsidRPr="00D356F2">
              <w:t>available</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2.3</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Identify and consider external factors which are likely to disrupt or influence the delivery, value and outcome of the session or program when planning the program</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2.4</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Assess and confirm session and participant-specific risks are within acceptable </w:t>
            </w:r>
            <w:r w:rsidRPr="00D356F2">
              <w:rPr>
                <w:rStyle w:val="SpecialBold"/>
              </w:rPr>
              <w:t>level</w:t>
            </w:r>
            <w:r w:rsidRPr="00D356F2">
              <w:rPr>
                <w:rStyle w:val="SpecialBold"/>
              </w:rPr>
              <w:t xml:space="preserve">s of supervision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2.5</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Ensure the plan conforms to legislation, health and safety requirements and accepted good practice, taking into account age and stage of development of </w:t>
            </w:r>
            <w:r w:rsidRPr="00D356F2">
              <w:rPr>
                <w:rStyle w:val="SpecialBold"/>
              </w:rPr>
              <w:t>participants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2.6</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Ensure the plan enables everyone to take part to the best of their ability, according to their needs and avoids discrimination or stereotyping</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2.7</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Seek agreement on the plan with staff, </w:t>
            </w:r>
            <w:r w:rsidRPr="00D356F2">
              <w:rPr>
                <w:rStyle w:val="SpecialBold"/>
              </w:rPr>
              <w:t xml:space="preserve">participants </w:t>
            </w:r>
            <w:r w:rsidRPr="00D356F2">
              <w:t>and organisations where relevant</w:t>
            </w:r>
          </w:p>
        </w:tc>
      </w:tr>
      <w:tr w:rsidTr="004F601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3</w:t>
            </w:r>
          </w:p>
        </w:tc>
        <w:tc>
          <w:tcPr>
            <w:tcW w:w="3000" w:type="dxa"/>
            <w:vMerge w:val="restart"/>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 xml:space="preserve">  Resource a sessi</w:t>
            </w:r>
            <w:r w:rsidRPr="00D356F2">
              <w:rPr>
                <w:rStyle w:val="SpecialBold"/>
              </w:rPr>
              <w:t>on</w:t>
            </w: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3.1</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Arrange a </w:t>
            </w:r>
            <w:r w:rsidRPr="00D356F2">
              <w:rPr>
                <w:rStyle w:val="SpecialBold"/>
              </w:rPr>
              <w:t xml:space="preserve">venue </w:t>
            </w:r>
            <w:r w:rsidRPr="00D356F2">
              <w:t xml:space="preserve">appropriate for the session, the </w:t>
            </w:r>
            <w:r w:rsidRPr="00D356F2">
              <w:rPr>
                <w:rStyle w:val="SpecialBold"/>
              </w:rPr>
              <w:t xml:space="preserve">participants </w:t>
            </w:r>
            <w:r w:rsidRPr="00D356F2">
              <w:t>and their abilities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3.2</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Arrange </w:t>
            </w:r>
            <w:r w:rsidRPr="00D356F2">
              <w:rPr>
                <w:rStyle w:val="SpecialBold"/>
              </w:rPr>
              <w:t xml:space="preserve">equipment </w:t>
            </w:r>
            <w:r w:rsidRPr="00D356F2">
              <w:t xml:space="preserve">and </w:t>
            </w:r>
            <w:r w:rsidRPr="00D356F2">
              <w:rPr>
                <w:rStyle w:val="SpecialBold"/>
              </w:rPr>
              <w:t xml:space="preserve">resources </w:t>
            </w:r>
            <w:r w:rsidRPr="00D356F2">
              <w:t xml:space="preserve">appropriate for the activity and </w:t>
            </w:r>
            <w:r w:rsidRPr="00D356F2">
              <w:rPr>
                <w:rStyle w:val="SpecialBold"/>
              </w:rPr>
              <w:t xml:space="preserve">participants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3.3</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Ensure </w:t>
            </w:r>
            <w:r w:rsidRPr="00D356F2">
              <w:rPr>
                <w:rStyle w:val="SpecialBold"/>
              </w:rPr>
              <w:t xml:space="preserve">equipment </w:t>
            </w:r>
            <w:r w:rsidRPr="00D356F2">
              <w:t>is safely modified and/or conditioned for use by different participant groups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3.4</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Check </w:t>
            </w:r>
            <w:r w:rsidRPr="00D356F2">
              <w:rPr>
                <w:rStyle w:val="SpecialBold"/>
              </w:rPr>
              <w:t xml:space="preserve">resources </w:t>
            </w:r>
            <w:r w:rsidRPr="00D356F2">
              <w:t>for availability and safety</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3.5</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Arrange financial </w:t>
            </w:r>
            <w:r w:rsidRPr="00D356F2">
              <w:rPr>
                <w:rStyle w:val="SpecialBold"/>
              </w:rPr>
              <w:t xml:space="preserve">resources </w:t>
            </w:r>
            <w:r w:rsidRPr="00D356F2">
              <w:t xml:space="preserve">necessary for the session, where relevant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3.6</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Ensure arrangements make the best use of available </w:t>
            </w:r>
            <w:r w:rsidRPr="00D356F2">
              <w:rPr>
                <w:rStyle w:val="SpecialBold"/>
              </w:rPr>
              <w:t xml:space="preserve">resources </w:t>
            </w:r>
            <w:r w:rsidRPr="00D356F2">
              <w:t>and minimise damage to the chosen environment</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3.7</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Ensure arrangements are sufficiently flexible to allow the activity to be modified to meet particular needs</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3.8</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Confirm arrangements and re</w:t>
            </w:r>
            <w:r w:rsidRPr="00D356F2">
              <w:t xml:space="preserve">sources with the appropriate staff, support personnel, organisations and </w:t>
            </w:r>
            <w:r w:rsidRPr="00D356F2">
              <w:rPr>
                <w:rStyle w:val="SpecialBold"/>
              </w:rPr>
              <w:t xml:space="preserve">participants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3.9</w:t>
            </w:r>
          </w:p>
        </w:tc>
        <w:tc>
          <w:tcPr>
            <w:tcW w:w="51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Provide advice to </w:t>
            </w:r>
            <w:r w:rsidRPr="00D356F2">
              <w:rPr>
                <w:rStyle w:val="SpecialBold"/>
              </w:rPr>
              <w:t xml:space="preserve">participants </w:t>
            </w:r>
            <w:r w:rsidRPr="00D356F2">
              <w:t xml:space="preserve">on </w:t>
            </w:r>
            <w:r w:rsidRPr="00D356F2">
              <w:rPr>
                <w:rStyle w:val="SpecialBold"/>
              </w:rPr>
              <w:t xml:space="preserve">physical resource </w:t>
            </w:r>
            <w:r w:rsidRPr="00D356F2">
              <w:t xml:space="preserve">requirements for the </w:t>
            </w:r>
            <w:r w:rsidRPr="00D356F2">
              <w:rPr>
                <w:rStyle w:val="SpecialBold"/>
              </w:rPr>
              <w:t xml:space="preserve">session </w:t>
            </w:r>
          </w:p>
        </w:tc>
      </w:tr>
      <w:tr w:rsidTr="004F601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3.1</w:t>
            </w:r>
            <w:r w:rsidRPr="00D356F2">
              <w:t>0</w:t>
            </w:r>
          </w:p>
        </w:tc>
        <w:tc>
          <w:tcPr>
            <w:tcW w:w="51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Organise and brief </w:t>
            </w:r>
            <w:r w:rsidRPr="00D356F2">
              <w:rPr>
                <w:rStyle w:val="SpecialBold"/>
              </w:rPr>
              <w:t xml:space="preserve">support personnel </w:t>
            </w:r>
            <w:r w:rsidRPr="00D356F2">
              <w:t xml:space="preserve">as to the </w:t>
            </w:r>
            <w:r w:rsidRPr="00D356F2">
              <w:t xml:space="preserve">extent and limitations of responsibilities, special needs of </w:t>
            </w:r>
            <w:r w:rsidRPr="00D356F2">
              <w:rPr>
                <w:rStyle w:val="SpecialBold"/>
              </w:rPr>
              <w:t xml:space="preserve">participants </w:t>
            </w:r>
            <w:r w:rsidRPr="00D356F2">
              <w:t xml:space="preserve">and expectations regarding attitudes to </w:t>
            </w:r>
            <w:r w:rsidRPr="00D356F2">
              <w:rPr>
                <w:rStyle w:val="SpecialBold"/>
              </w:rPr>
              <w:t>participants</w:t>
            </w:r>
          </w:p>
        </w:tc>
      </w:tr>
    </w:tbl>
    <w:p w:rsidR="00000000" w:rsidRPr="00D356F2" w:rsidP="00D356F2">
      <w:pPr>
        <w:pStyle w:val="BodyText"/>
      </w:pPr>
    </w:p>
    <w:p w:rsidR="00000000" w:rsidRPr="00D356F2" w:rsidP="00D356F2">
      <w:pPr>
        <w:pStyle w:val="AllowPageBreak"/>
      </w:pPr>
    </w:p>
    <w:p w:rsidR="00000000" w:rsidRPr="00D356F2" w:rsidP="00D356F2">
      <w:pPr>
        <w:pStyle w:val="Heading1"/>
      </w:pPr>
      <w:bookmarkStart w:id="9" w:name="O_325785"/>
      <w:bookmarkEnd w:id="9"/>
      <w:r w:rsidRPr="00D356F2">
        <w:t>Required Skills and Knowledge</w:t>
      </w:r>
    </w:p>
    <w:p w:rsidR="00000000" w:rsidRPr="00D356F2" w:rsidP="00D356F2">
      <w:pPr>
        <w:pStyle w:val="BodyText"/>
      </w:pPr>
      <w:r w:rsidRPr="00D356F2">
        <w:t>Not applicable.</w:t>
      </w:r>
    </w:p>
    <w:p w:rsidR="00000000" w:rsidRPr="00D356F2" w:rsidP="00D356F2">
      <w:pPr>
        <w:pStyle w:val="AllowPageBreak"/>
      </w:pPr>
    </w:p>
    <w:p w:rsidR="00000000" w:rsidRPr="00D356F2" w:rsidP="00D356F2">
      <w:pPr>
        <w:pStyle w:val="Heading1"/>
      </w:pPr>
      <w:bookmarkStart w:id="10" w:name="O_325784"/>
      <w:bookmarkEnd w:id="10"/>
      <w:r w:rsidRPr="00D356F2">
        <w:t>Evidence Guide</w:t>
      </w:r>
    </w:p>
    <w:tbl>
      <w:tblPr>
        <w:tblW w:w="0" w:type="auto"/>
        <w:tblLayout w:type="fixed"/>
        <w:tblCellMar>
          <w:left w:w="62" w:type="dxa"/>
          <w:right w:w="62" w:type="dxa"/>
        </w:tblCellMar>
        <w:tblLook w:val="0000"/>
      </w:tblPr>
      <w:tblGrid>
        <w:gridCol w:w="9000"/>
      </w:tblGrid>
      <w:tr w:rsidTr="004F60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rPr>
                <w:rStyle w:val="SpecialBold"/>
              </w:rPr>
              <w:t>Evidence Guide</w:t>
            </w:r>
          </w:p>
          <w:p w:rsidR="00000000" w:rsidRPr="00D356F2" w:rsidP="00D356F2">
            <w:pPr>
              <w:pStyle w:val="BodyText"/>
            </w:pPr>
            <w:r w:rsidRPr="00D356F2">
              <w:t>The Evi</w:t>
            </w:r>
            <w:r w:rsidRPr="00D356F2">
              <w:t>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D356F2" w:rsidP="00D356F2">
      <w:pPr>
        <w:pStyle w:val="BodyText"/>
      </w:pPr>
    </w:p>
    <w:tbl>
      <w:tblPr>
        <w:tblW w:w="0" w:type="auto"/>
        <w:tblLayout w:type="fixed"/>
        <w:tblCellMar>
          <w:left w:w="62" w:type="dxa"/>
          <w:right w:w="62" w:type="dxa"/>
        </w:tblCellMar>
        <w:tblLook w:val="0000"/>
      </w:tblPr>
      <w:tblGrid>
        <w:gridCol w:w="4500"/>
        <w:gridCol w:w="4500"/>
      </w:tblGrid>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Critical aspect</w:t>
            </w:r>
            <w:r w:rsidRPr="00D356F2">
              <w:rPr>
                <w:rStyle w:val="SpecialBold"/>
              </w:rPr>
              <w: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Assessment must confirm sufficient knowledge of the factors influencing the planning of a session or program for participants using a particular facility or location</w:t>
            </w:r>
          </w:p>
          <w:p w:rsidR="00000000" w:rsidRPr="00D356F2" w:rsidP="00D356F2">
            <w:pPr>
              <w:pStyle w:val="BodyText"/>
            </w:pPr>
            <w:r w:rsidRPr="00D356F2">
              <w:t>Assessment of performance should be over a period of time c</w:t>
            </w:r>
            <w:r w:rsidRPr="00D356F2">
              <w:t xml:space="preserve">overing all relevant categories within the Range Statements that are applicable in the learners work environment </w:t>
            </w:r>
          </w:p>
          <w:p w:rsidR="00000000" w:rsidRPr="00D356F2" w:rsidP="00D356F2">
            <w:pPr>
              <w:pStyle w:val="BodyText"/>
            </w:pPr>
            <w:r w:rsidRPr="00D356F2">
              <w:t>In particular, assessment must confirm the ability to </w:t>
            </w:r>
          </w:p>
          <w:p w:rsidR="00000000" w:rsidRPr="00D356F2" w:rsidP="00D356F2">
            <w:pPr>
              <w:pStyle w:val="BodyText"/>
            </w:pPr>
            <w:r w:rsidRPr="00D356F2">
              <w:t xml:space="preserve">collect information to plan a session or program </w:t>
            </w:r>
          </w:p>
          <w:p w:rsidR="00000000" w:rsidRPr="00D356F2" w:rsidP="00D356F2">
            <w:pPr>
              <w:pStyle w:val="BodyText"/>
            </w:pPr>
            <w:r w:rsidRPr="00D356F2">
              <w:t>produce a session or program plan</w:t>
            </w:r>
          </w:p>
          <w:p w:rsidR="00000000" w:rsidP="00D356F2">
            <w:pPr>
              <w:pStyle w:val="BodyText"/>
              <w:rPr>
                <w:lang w:val="en-NZ"/>
              </w:rPr>
            </w:pPr>
            <w:r w:rsidRPr="00D356F2">
              <w:t>resource a session or program</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This unit must be assessed after attainment of competency in the following unit(s)    </w:t>
            </w:r>
          </w:p>
          <w:p w:rsidR="00000000" w:rsidRPr="00D356F2" w:rsidP="00D356F2">
            <w:pPr>
              <w:pStyle w:val="BodyText"/>
            </w:pPr>
            <w:r w:rsidRPr="00D356F2">
              <w:t>BSBCMN202A Organise and complete daily work activities</w:t>
            </w:r>
          </w:p>
          <w:p w:rsidR="00000000" w:rsidRPr="00D356F2" w:rsidP="00D356F2">
            <w:pPr>
              <w:pStyle w:val="BodyText"/>
            </w:pPr>
            <w:r w:rsidRPr="00D356F2">
              <w:t>SRXOHS001B Follow defined Occupational Health an</w:t>
            </w:r>
            <w:r w:rsidRPr="00D356F2">
              <w:t xml:space="preserve">d Safety policies and procedures </w:t>
            </w:r>
          </w:p>
          <w:p w:rsidR="00000000" w:rsidRPr="00D356F2" w:rsidP="00D356F2">
            <w:pPr>
              <w:pStyle w:val="BodyText"/>
            </w:pPr>
            <w:r w:rsidRPr="00D356F2">
              <w:t>SRXCAI001B Assist in preparing sport and recreation sessions for participants</w:t>
            </w:r>
          </w:p>
          <w:p w:rsidR="00000000" w:rsidRPr="00D356F2" w:rsidP="00D356F2">
            <w:pPr>
              <w:pStyle w:val="BodyText"/>
            </w:pPr>
            <w:r w:rsidRPr="00D356F2">
              <w:t>SRXCAI003B Provide equipment for activities</w:t>
            </w:r>
          </w:p>
          <w:p w:rsidR="00000000" w:rsidRPr="00D356F2" w:rsidP="00D356F2">
            <w:pPr>
              <w:pStyle w:val="BodyText"/>
            </w:pPr>
          </w:p>
          <w:p w:rsidR="00000000" w:rsidRPr="00D356F2" w:rsidP="00D356F2">
            <w:pPr>
              <w:pStyle w:val="BodyText"/>
            </w:pPr>
            <w:r w:rsidRPr="00D356F2">
              <w:t xml:space="preserve">This unit must be assessed in conjunction with the following unit(s)     </w:t>
            </w:r>
          </w:p>
          <w:p w:rsidR="00000000" w:rsidRPr="00D356F2" w:rsidP="00D356F2">
            <w:pPr>
              <w:pStyle w:val="BodyText"/>
            </w:pPr>
            <w:r w:rsidRPr="00D356F2">
              <w:t>activity-specific compete</w:t>
            </w:r>
            <w:r w:rsidRPr="00D356F2">
              <w:t>ncies in the area of fitness, community recreation, sport or outdoor recreation where relevant</w:t>
            </w:r>
          </w:p>
          <w:p w:rsidR="00000000" w:rsidRPr="00D356F2" w:rsidP="00D356F2">
            <w:pPr>
              <w:pStyle w:val="BodyText"/>
            </w:pPr>
          </w:p>
          <w:p w:rsidR="00000000" w:rsidRPr="00D356F2" w:rsidP="00D356F2">
            <w:pPr>
              <w:pStyle w:val="BodyText"/>
            </w:pPr>
            <w:r w:rsidRPr="00D356F2">
              <w:t xml:space="preserve">For the purpose of integrated assessment, this unit may be assessed in conjunction with the following unit(s)     </w:t>
            </w:r>
          </w:p>
          <w:p w:rsidR="00000000" w:rsidP="00D356F2">
            <w:pPr>
              <w:pStyle w:val="BodyText"/>
              <w:rPr>
                <w:lang w:val="en-NZ"/>
              </w:rPr>
            </w:pPr>
            <w:r w:rsidRPr="00D356F2">
              <w:t>SRXCAI005B Conduct a sport and recreation ses</w:t>
            </w:r>
            <w:r w:rsidRPr="00D356F2">
              <w:t xml:space="preserve">sion for participants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Required knowledge   </w:t>
            </w:r>
          </w:p>
          <w:p w:rsidR="00000000" w:rsidRPr="00D356F2" w:rsidP="00D356F2">
            <w:pPr>
              <w:pStyle w:val="BodyText"/>
            </w:pPr>
            <w:r w:rsidRPr="00D356F2">
              <w:t>Sources of information on participant needs and expectations in order to effectively plan a sport and/or recreation session or program for participants</w:t>
            </w:r>
          </w:p>
          <w:p w:rsidR="00000000" w:rsidRPr="00D356F2" w:rsidP="00D356F2">
            <w:pPr>
              <w:pStyle w:val="BodyText"/>
            </w:pPr>
            <w:r w:rsidRPr="00D356F2">
              <w:t>Legislation relevant to conf</w:t>
            </w:r>
            <w:r w:rsidRPr="00D356F2">
              <w:t>identiality to ensure this information is included in planning for a sport and/or recreation session or program for participants</w:t>
            </w:r>
          </w:p>
          <w:p w:rsidR="00000000" w:rsidRPr="00D356F2" w:rsidP="00D356F2">
            <w:pPr>
              <w:pStyle w:val="BodyText"/>
            </w:pPr>
            <w:r w:rsidRPr="00D356F2">
              <w:t>Factors affecting group and individual needs to ensure this information is included in planning for a sport and/or recreation s</w:t>
            </w:r>
            <w:r w:rsidRPr="00D356F2">
              <w:t>ession or program for participants</w:t>
            </w:r>
          </w:p>
          <w:p w:rsidR="00000000" w:rsidRPr="00D356F2" w:rsidP="00D356F2">
            <w:pPr>
              <w:pStyle w:val="BodyText"/>
            </w:pPr>
            <w:r w:rsidRPr="00D356F2">
              <w:t>Reasons for individual participation in a sport and/or recreation activity to ensure this information is included in planning for a sport and/or recreation session for participants</w:t>
            </w:r>
          </w:p>
          <w:p w:rsidR="00000000" w:rsidRPr="00D356F2" w:rsidP="00D356F2">
            <w:pPr>
              <w:pStyle w:val="BodyText"/>
            </w:pPr>
            <w:r w:rsidRPr="00D356F2">
              <w:t>Health and other reasons affecting ability to participate in an activity</w:t>
            </w:r>
          </w:p>
          <w:p w:rsidR="00000000" w:rsidRPr="00D356F2" w:rsidP="00D356F2">
            <w:pPr>
              <w:pStyle w:val="BodyText"/>
            </w:pPr>
            <w:r w:rsidRPr="00D356F2">
              <w:t>Organisation's policy and procedures in regard to planning a sport and/or recreation session for participants</w:t>
            </w:r>
          </w:p>
          <w:p w:rsidR="00000000" w:rsidRPr="00D356F2" w:rsidP="00D356F2">
            <w:pPr>
              <w:pStyle w:val="BodyText"/>
            </w:pPr>
            <w:r w:rsidRPr="00D356F2">
              <w:t>Policies, procedures and requirements specific to the venue/facility</w:t>
            </w:r>
          </w:p>
          <w:p w:rsidR="00000000" w:rsidRPr="00D356F2" w:rsidP="00D356F2">
            <w:pPr>
              <w:pStyle w:val="BodyText"/>
            </w:pPr>
            <w:r w:rsidRPr="00D356F2">
              <w:t>Risk</w:t>
            </w:r>
            <w:r w:rsidRPr="00D356F2">
              <w:t xml:space="preserve"> analysis processes in order to evaluate the risk of planned sport and/or recreation activities</w:t>
            </w:r>
          </w:p>
          <w:p w:rsidR="00000000" w:rsidRPr="00D356F2" w:rsidP="00D356F2">
            <w:pPr>
              <w:pStyle w:val="BodyText"/>
            </w:pPr>
            <w:r w:rsidRPr="00D356F2">
              <w:t>Activity specific knowledge of identified planned sport and/or recreation activities</w:t>
            </w:r>
          </w:p>
          <w:p w:rsidR="00000000" w:rsidRPr="00D356F2" w:rsidP="00D356F2">
            <w:pPr>
              <w:pStyle w:val="BodyText"/>
            </w:pPr>
          </w:p>
          <w:p w:rsidR="00000000" w:rsidRPr="00D356F2" w:rsidP="00D356F2">
            <w:pPr>
              <w:pStyle w:val="BodyText"/>
            </w:pPr>
            <w:r w:rsidRPr="00D356F2">
              <w:t xml:space="preserve">Required skills     </w:t>
            </w:r>
          </w:p>
          <w:p w:rsidR="00000000" w:rsidRPr="00D356F2" w:rsidP="00D356F2">
            <w:pPr>
              <w:pStyle w:val="BodyText"/>
            </w:pPr>
            <w:r w:rsidRPr="00D356F2">
              <w:t>Activity specific skills for identified planned sport</w:t>
            </w:r>
            <w:r w:rsidRPr="00D356F2">
              <w:t xml:space="preserve"> and/or recreation activities</w:t>
            </w:r>
          </w:p>
          <w:p w:rsidR="00000000" w:rsidRPr="00D356F2" w:rsidP="00D356F2">
            <w:pPr>
              <w:pStyle w:val="BodyText"/>
            </w:pPr>
            <w:r w:rsidRPr="00D356F2">
              <w:t>Organisational skills to coordinate resources necessary for planned sport and/or recreation activities</w:t>
            </w:r>
          </w:p>
          <w:p w:rsidR="00000000" w:rsidRPr="00D356F2" w:rsidP="00D356F2">
            <w:pPr>
              <w:pStyle w:val="BodyText"/>
            </w:pPr>
            <w:r w:rsidRPr="00D356F2">
              <w:t xml:space="preserve">Ability to communicate effectively in order to plan effective sessions or programs for participants </w:t>
            </w:r>
          </w:p>
          <w:p w:rsidR="00000000" w:rsidRPr="00D356F2" w:rsidP="00D356F2">
            <w:pPr>
              <w:pStyle w:val="BodyText"/>
            </w:pPr>
            <w:r w:rsidRPr="00D356F2">
              <w:t xml:space="preserve">Questioning skills in </w:t>
            </w:r>
            <w:r w:rsidRPr="00D356F2">
              <w:t xml:space="preserve">order to determine appropriate sport and/or recreation activities to meet participant needs </w:t>
            </w:r>
          </w:p>
          <w:p w:rsidR="00000000" w:rsidP="00D356F2">
            <w:pPr>
              <w:pStyle w:val="BodyText"/>
              <w:rPr>
                <w:lang w:val="en-NZ"/>
              </w:rPr>
            </w:pPr>
            <w:r w:rsidRPr="00D356F2">
              <w:t>Ability to convey and interpret information in order to effectively and efficiently receive information and incorporate this into the planning of sessions or progr</w:t>
            </w:r>
            <w:r w:rsidRPr="00D356F2">
              <w:t xml:space="preserve">ams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Physical resources - assessment of this competency requires access to    </w:t>
            </w:r>
          </w:p>
          <w:p w:rsidR="00000000" w:rsidRPr="00D356F2" w:rsidP="00D356F2">
            <w:pPr>
              <w:pStyle w:val="BodyText"/>
            </w:pPr>
            <w:r w:rsidRPr="00D356F2">
              <w:t>participants, equipment and a facility/venue for the conduct of a sport and/or recreation session</w:t>
            </w:r>
          </w:p>
          <w:p w:rsidR="00000000" w:rsidRPr="00D356F2" w:rsidP="00D356F2">
            <w:pPr>
              <w:pStyle w:val="BodyText"/>
            </w:pPr>
          </w:p>
          <w:p w:rsidR="00000000" w:rsidRPr="00D356F2" w:rsidP="00D356F2">
            <w:pPr>
              <w:pStyle w:val="BodyText"/>
            </w:pPr>
            <w:r w:rsidRPr="00D356F2">
              <w:t>Human resources - assessment of this competency will re</w:t>
            </w:r>
            <w:r w:rsidRPr="00D356F2">
              <w:t xml:space="preserve">quire human resources consistent with those outlined in the Assessment Guidelines. That is, assessors (or persons within the assessment team) must      </w:t>
            </w:r>
          </w:p>
          <w:p w:rsidR="00000000" w:rsidRPr="00D356F2" w:rsidP="00D356F2">
            <w:pPr>
              <w:pStyle w:val="BodyText"/>
            </w:pPr>
            <w:r w:rsidRPr="00D356F2">
              <w:t>be competent in this unit </w:t>
            </w:r>
          </w:p>
          <w:p w:rsidR="00000000" w:rsidRPr="00D356F2" w:rsidP="00D356F2">
            <w:pPr>
              <w:pStyle w:val="BodyText"/>
            </w:pPr>
            <w:r w:rsidRPr="00D356F2">
              <w:t>be current in their knowledge and understanding of the industry through prov</w:t>
            </w:r>
            <w:r w:rsidRPr="00D356F2">
              <w:t xml:space="preserve">ision of evidence of professional activity in the relevant area </w:t>
            </w:r>
          </w:p>
          <w:p w:rsidR="00000000" w:rsidP="00D356F2">
            <w:pPr>
              <w:pStyle w:val="BodyText"/>
              <w:rPr>
                <w:lang w:val="en-NZ"/>
              </w:rPr>
            </w:pPr>
            <w:r w:rsidRPr="00D356F2">
              <w:t xml:space="preserve">have attained the mandatory competency requirements for assessors under the Australian Quality Training Framework (AQTF) as specified in Standard 7.3 of the </w:t>
            </w:r>
            <w:r w:rsidRPr="00D356F2">
              <w:rPr>
                <w:rStyle w:val="SpecialBold"/>
              </w:rPr>
              <w:t xml:space="preserve">Standards for Registered Training </w:t>
            </w:r>
            <w:r w:rsidRPr="00D356F2">
              <w:rPr>
                <w:rStyle w:val="SpecialBold"/>
              </w:rPr>
              <w:t>Organisations</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Competence in this unit must be assessed over a period of time in order to ensure consistency of performance over the complete Range Statements </w:t>
            </w:r>
            <w:r w:rsidRPr="00D356F2">
              <w:t xml:space="preserve">and contexts applicable to planning a specific recreation session in defined locations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This unit of competency must be assessed in the context of a sport or recreation activity with a range of clients. For valid and reliable assess</w:t>
            </w:r>
            <w:r w:rsidRPr="00D356F2">
              <w:t xml:space="preserve">ment the sport or recreation activity should closely replicate the work environment. The environment should include real clients and be safe with the hazards, circumstances and equipment likely to be encountered in a real workplace </w:t>
            </w:r>
          </w:p>
          <w:p w:rsidR="00000000" w:rsidRPr="00D356F2" w:rsidP="00D356F2">
            <w:pPr>
              <w:pStyle w:val="BodyText"/>
            </w:pPr>
            <w:r w:rsidRPr="00D356F2">
              <w:t>This unit of competency</w:t>
            </w:r>
            <w:r w:rsidRPr="00D356F2">
              <w:t xml:space="preserve"> should be assessed through the observation of processes and procedures, oral and/or written questioning on required knowledge and skills and consideration of required attitudes </w:t>
            </w:r>
          </w:p>
          <w:p w:rsidR="00000000" w:rsidRPr="00D356F2" w:rsidP="00D356F2">
            <w:pPr>
              <w:pStyle w:val="BodyText"/>
            </w:pPr>
            <w:r w:rsidRPr="00D356F2">
              <w:t>Where performance is not directly observed and/or is required to be demonstra</w:t>
            </w:r>
            <w:r w:rsidRPr="00D356F2">
              <w:t xml:space="preserve">ted over a 'period of time' and/or in a 'number of locations', any evidence should be authenticated by colleagues, supervisors, participants or other appropriate persons </w:t>
            </w:r>
          </w:p>
        </w:tc>
      </w:tr>
    </w:tbl>
    <w:p w:rsidR="00000000" w:rsidRPr="00D356F2" w:rsidP="00D356F2">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4F601A">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KEY COMPETENCIES</w:t>
            </w:r>
          </w:p>
        </w:tc>
      </w:tr>
      <w:tr w:rsidTr="004F601A">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Communicate Ideas&amp;Informat</w:t>
            </w:r>
            <w:r w:rsidRPr="00D356F2">
              <w:t xml:space="preserve">ion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Use Technology </w:t>
            </w:r>
          </w:p>
        </w:tc>
      </w:tr>
      <w:tr w:rsidTr="004F601A">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2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1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1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1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1 </w:t>
            </w:r>
          </w:p>
        </w:tc>
        <w:tc>
          <w:tcPr>
            <w:tcW w:w="1285"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t xml:space="preserve">- </w:t>
            </w:r>
          </w:p>
        </w:tc>
      </w:tr>
      <w:tr w:rsidTr="004F601A">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These levels do not relate to the Australian Qualifications Framework. They relate to the seven areas of generic competency that underpin effective workplace practices.</w:t>
            </w:r>
          </w:p>
          <w:p w:rsidR="00000000" w:rsidRPr="00D356F2" w:rsidP="00D356F2">
            <w:pPr>
              <w:pStyle w:val="BodyText"/>
            </w:pPr>
            <w:r w:rsidRPr="00D356F2">
              <w:t>The three levels of performance (1, 2 and 3) denote the level of competency required to</w:t>
            </w:r>
            <w:r w:rsidRPr="00D356F2">
              <w:t xml:space="preserve"> perform the task:</w:t>
            </w:r>
          </w:p>
          <w:p w:rsidR="00000000" w:rsidRPr="00D356F2" w:rsidP="00D356F2">
            <w:pPr>
              <w:pStyle w:val="BodyText"/>
            </w:pPr>
            <w:r w:rsidRPr="00D356F2">
              <w:t>Use routine approaches</w:t>
            </w:r>
          </w:p>
          <w:p w:rsidR="00000000" w:rsidRPr="00D356F2" w:rsidP="00D356F2">
            <w:pPr>
              <w:pStyle w:val="BodyText"/>
            </w:pPr>
            <w:r w:rsidRPr="00D356F2">
              <w:t>Select from routine approaches</w:t>
            </w:r>
          </w:p>
          <w:p w:rsidR="00000000" w:rsidRPr="00D356F2" w:rsidP="00D356F2">
            <w:pPr>
              <w:pStyle w:val="BodyText"/>
            </w:pPr>
            <w:r w:rsidRPr="00D356F2">
              <w:t>Establish new approaches</w:t>
            </w:r>
          </w:p>
          <w:p w:rsidR="00000000" w:rsidRPr="00D356F2" w:rsidP="00D356F2">
            <w:pPr>
              <w:pStyle w:val="BodyText"/>
            </w:pPr>
            <w:r w:rsidRPr="00D356F2">
              <w:rPr>
                <w:rStyle w:val="SpecialBold"/>
              </w:rPr>
              <w:t>Collecting</w:t>
            </w:r>
            <w:r w:rsidRPr="00D356F2">
              <w:t xml:space="preserve">, </w:t>
            </w:r>
            <w:r w:rsidRPr="00D356F2">
              <w:rPr>
                <w:rStyle w:val="SpecialBold"/>
              </w:rPr>
              <w:t>analysing and organising information</w:t>
            </w:r>
            <w:r w:rsidRPr="00D356F2">
              <w:t xml:space="preserve"> - Determining individual participants needs, assessing session or program risks, arranging resources and equi</w:t>
            </w:r>
            <w:r w:rsidRPr="00D356F2">
              <w:t>pment, ensuring the plan conforms to health and safety requirements, making arrangements for the sessions and programs, arranging financial resources for the session or program,  </w:t>
            </w:r>
          </w:p>
          <w:p w:rsidR="00000000" w:rsidRPr="00D356F2" w:rsidP="00D356F2">
            <w:pPr>
              <w:pStyle w:val="BodyText"/>
            </w:pPr>
            <w:r w:rsidRPr="00D356F2">
              <w:rPr>
                <w:rStyle w:val="SpecialBold"/>
              </w:rPr>
              <w:t>Communicating ideas and information</w:t>
            </w:r>
            <w:r w:rsidRPr="00D356F2">
              <w:t xml:space="preserve"> - Providing advice to particip</w:t>
            </w:r>
            <w:r w:rsidRPr="00D356F2">
              <w:t>ants, briefing support personnel, confirming arrangements with others</w:t>
            </w:r>
          </w:p>
          <w:p w:rsidR="00000000" w:rsidRPr="00D356F2" w:rsidP="00D356F2">
            <w:pPr>
              <w:pStyle w:val="BodyText"/>
            </w:pPr>
            <w:r w:rsidRPr="00D356F2">
              <w:rPr>
                <w:rStyle w:val="SpecialBold"/>
              </w:rPr>
              <w:t>Planning and organising activities</w:t>
            </w:r>
            <w:r w:rsidRPr="00D356F2">
              <w:t xml:space="preserve"> - Developing the session or program plan, assessing participants aims and priorities</w:t>
            </w:r>
          </w:p>
          <w:p w:rsidR="00000000" w:rsidRPr="00D356F2" w:rsidP="00D356F2">
            <w:pPr>
              <w:pStyle w:val="BodyText"/>
            </w:pPr>
            <w:r w:rsidRPr="00D356F2">
              <w:rPr>
                <w:rStyle w:val="SpecialBold"/>
              </w:rPr>
              <w:t>Working with teams and others</w:t>
            </w:r>
            <w:r w:rsidRPr="00D356F2">
              <w:t xml:space="preserve"> - Liaising with support personnel, d</w:t>
            </w:r>
            <w:r w:rsidRPr="00D356F2">
              <w:t>eveloping the session or program plan</w:t>
            </w:r>
          </w:p>
          <w:p w:rsidR="00000000" w:rsidRPr="00D356F2" w:rsidP="00D356F2">
            <w:pPr>
              <w:pStyle w:val="BodyText"/>
            </w:pPr>
            <w:r w:rsidRPr="00D356F2">
              <w:rPr>
                <w:rStyle w:val="SpecialBold"/>
              </w:rPr>
              <w:t>Using mathematical ideas and techniques</w:t>
            </w:r>
            <w:r w:rsidRPr="00D356F2">
              <w:t xml:space="preserve"> - Not applicable</w:t>
            </w:r>
          </w:p>
          <w:p w:rsidR="00000000" w:rsidRPr="00D356F2" w:rsidP="00D356F2">
            <w:pPr>
              <w:pStyle w:val="BodyText"/>
            </w:pPr>
            <w:r w:rsidRPr="00D356F2">
              <w:rPr>
                <w:rStyle w:val="SpecialBold"/>
              </w:rPr>
              <w:t>Solving problems</w:t>
            </w:r>
            <w:r w:rsidRPr="00D356F2">
              <w:t xml:space="preserve"> - Planning for alternative arrangements to be in place in the event of unsuitable environmental conditions</w:t>
            </w:r>
          </w:p>
          <w:p w:rsidR="00000000" w:rsidRPr="00D356F2" w:rsidP="00D356F2">
            <w:pPr>
              <w:pStyle w:val="BodyText"/>
            </w:pPr>
            <w:r w:rsidRPr="00D356F2">
              <w:rPr>
                <w:rStyle w:val="SpecialBold"/>
              </w:rPr>
              <w:t>Using technology</w:t>
            </w:r>
            <w:r w:rsidRPr="00D356F2">
              <w:t xml:space="preserve"> - Not applicable</w:t>
            </w:r>
          </w:p>
          <w:p w:rsidR="00000000" w:rsidRPr="00D356F2" w:rsidP="00D356F2">
            <w:pPr>
              <w:pStyle w:val="BodyText"/>
            </w:pPr>
            <w:r w:rsidRPr="00D356F2">
              <w:t>Ple</w:t>
            </w:r>
            <w:r w:rsidRPr="00D356F2">
              <w:t xml:space="preserve">ase refer to the Assessment Guidelines for advice on how to use the Key Competencies. </w:t>
            </w:r>
          </w:p>
        </w:tc>
      </w:tr>
    </w:tbl>
    <w:p w:rsidR="00000000" w:rsidRPr="00D356F2" w:rsidP="00D356F2">
      <w:pPr>
        <w:pStyle w:val="BodyText"/>
      </w:pPr>
    </w:p>
    <w:p w:rsidR="00000000" w:rsidRPr="00D356F2" w:rsidP="00D356F2">
      <w:pPr>
        <w:pStyle w:val="AllowPageBreak"/>
      </w:pPr>
    </w:p>
    <w:p w:rsidR="00000000" w:rsidRPr="00D356F2" w:rsidP="00D356F2">
      <w:pPr>
        <w:pStyle w:val="Heading1"/>
      </w:pPr>
      <w:bookmarkStart w:id="11" w:name="O_325783"/>
      <w:bookmarkEnd w:id="11"/>
      <w:r w:rsidRPr="00D356F2">
        <w:t>Range Statement</w:t>
      </w:r>
    </w:p>
    <w:tbl>
      <w:tblPr>
        <w:tblW w:w="0" w:type="auto"/>
        <w:tblLayout w:type="fixed"/>
        <w:tblCellMar>
          <w:left w:w="62" w:type="dxa"/>
          <w:right w:w="62" w:type="dxa"/>
        </w:tblCellMar>
        <w:tblLook w:val="0000"/>
      </w:tblPr>
      <w:tblGrid>
        <w:gridCol w:w="9000"/>
      </w:tblGrid>
      <w:tr w:rsidTr="004F601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rPr>
                <w:rStyle w:val="SpecialBold"/>
              </w:rPr>
              <w:t>Range Statements</w:t>
            </w:r>
          </w:p>
          <w:p w:rsidR="00000000" w:rsidRPr="00D356F2" w:rsidP="00D356F2">
            <w:pPr>
              <w:pStyle w:val="BodyText"/>
            </w:pPr>
            <w:r w:rsidRPr="00D356F2">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D356F2">
              <w:t>addition, the following variables may be present for this particular unit of competency</w:t>
            </w:r>
          </w:p>
        </w:tc>
      </w:tr>
    </w:tbl>
    <w:p w:rsidR="00000000" w:rsidRPr="00D356F2" w:rsidP="00D356F2">
      <w:pPr>
        <w:pStyle w:val="BodyText"/>
      </w:pPr>
    </w:p>
    <w:tbl>
      <w:tblPr>
        <w:tblW w:w="0" w:type="auto"/>
        <w:tblLayout w:type="fixed"/>
        <w:tblCellMar>
          <w:left w:w="62" w:type="dxa"/>
          <w:right w:w="62" w:type="dxa"/>
        </w:tblCellMar>
        <w:tblLook w:val="0000"/>
      </w:tblPr>
      <w:tblGrid>
        <w:gridCol w:w="4500"/>
        <w:gridCol w:w="4500"/>
      </w:tblGrid>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CATEGORIES</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safety requirements, eg, first aid kit and protective clothing</w:t>
            </w:r>
          </w:p>
          <w:p w:rsidR="00000000" w:rsidRPr="00D356F2" w:rsidP="00D356F2">
            <w:pPr>
              <w:pStyle w:val="BodyText"/>
            </w:pPr>
            <w:r w:rsidRPr="00D356F2">
              <w:t>session/program - specific participant requirements</w:t>
            </w:r>
          </w:p>
          <w:p w:rsidR="00000000" w:rsidRPr="00D356F2" w:rsidP="00D356F2">
            <w:pPr>
              <w:pStyle w:val="BodyText"/>
            </w:pPr>
            <w:r w:rsidRPr="00D356F2">
              <w:t>session/program - specific group requirements</w:t>
            </w:r>
          </w:p>
          <w:p w:rsidR="00000000" w:rsidP="00D356F2">
            <w:pPr>
              <w:pStyle w:val="BodyText"/>
              <w:rPr>
                <w:lang w:val="en-NZ"/>
              </w:rPr>
            </w:pPr>
            <w:r w:rsidRPr="00D356F2">
              <w:t xml:space="preserve">equipment required by the session organiser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organisational aims</w:t>
            </w:r>
          </w:p>
          <w:p w:rsidR="00000000" w:rsidRPr="00D356F2" w:rsidP="00D356F2">
            <w:pPr>
              <w:pStyle w:val="BodyText"/>
            </w:pPr>
            <w:r w:rsidRPr="00D356F2">
              <w:t>expectations and aspirations of participants</w:t>
            </w:r>
          </w:p>
          <w:p w:rsidR="00000000" w:rsidRPr="00D356F2" w:rsidP="00D356F2">
            <w:pPr>
              <w:pStyle w:val="BodyText"/>
            </w:pPr>
            <w:r w:rsidRPr="00D356F2">
              <w:t>numbers, ages and</w:t>
            </w:r>
            <w:r w:rsidRPr="00D356F2">
              <w:t xml:space="preserve"> gender of participants</w:t>
            </w:r>
          </w:p>
          <w:p w:rsidR="00000000" w:rsidRPr="00D356F2" w:rsidP="00D356F2">
            <w:pPr>
              <w:pStyle w:val="BodyText"/>
            </w:pPr>
            <w:r w:rsidRPr="00D356F2">
              <w:t>previous experience of participants</w:t>
            </w:r>
          </w:p>
          <w:p w:rsidR="00000000" w:rsidRPr="00D356F2" w:rsidP="00D356F2">
            <w:pPr>
              <w:pStyle w:val="BodyText"/>
            </w:pPr>
            <w:r w:rsidRPr="00D356F2">
              <w:t>medical condition</w:t>
            </w:r>
          </w:p>
          <w:p w:rsidR="00000000" w:rsidRPr="00D356F2" w:rsidP="00D356F2">
            <w:pPr>
              <w:pStyle w:val="BodyText"/>
            </w:pPr>
            <w:r w:rsidRPr="00D356F2">
              <w:t>special requirements</w:t>
            </w:r>
          </w:p>
          <w:p w:rsidR="00000000" w:rsidP="00D356F2">
            <w:pPr>
              <w:pStyle w:val="BodyText"/>
              <w:rPr>
                <w:lang w:val="en-NZ"/>
              </w:rPr>
            </w:pPr>
            <w:r w:rsidRPr="00D356F2">
              <w:t xml:space="preserve">the session environment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Learning</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 xml:space="preserve">can be through    </w:t>
            </w:r>
          </w:p>
          <w:p w:rsidR="00000000" w:rsidRPr="00D356F2" w:rsidP="00D356F2">
            <w:pPr>
              <w:pStyle w:val="BodyText"/>
            </w:pPr>
            <w:r w:rsidRPr="00D356F2">
              <w:t>demonstration and explanation</w:t>
            </w:r>
          </w:p>
          <w:p w:rsidR="00000000" w:rsidRPr="00D356F2" w:rsidP="00D356F2">
            <w:pPr>
              <w:pStyle w:val="BodyText"/>
            </w:pPr>
            <w:r w:rsidRPr="00D356F2">
              <w:t>collaboration</w:t>
            </w:r>
          </w:p>
          <w:p w:rsidR="00000000" w:rsidRPr="00D356F2" w:rsidP="00D356F2">
            <w:pPr>
              <w:pStyle w:val="BodyText"/>
            </w:pPr>
            <w:r w:rsidRPr="00D356F2">
              <w:t>self management</w:t>
            </w:r>
          </w:p>
          <w:p w:rsidR="00000000" w:rsidP="00D356F2">
            <w:pPr>
              <w:pStyle w:val="BodyText"/>
              <w:rPr>
                <w:lang w:val="en-NZ"/>
              </w:rPr>
            </w:pPr>
            <w:r w:rsidRPr="00D356F2">
              <w:t xml:space="preserve">experimentation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Levels of supervision</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minimal on-site supervision</w:t>
            </w:r>
          </w:p>
          <w:p w:rsidR="00000000" w:rsidRPr="00D356F2" w:rsidP="00D356F2">
            <w:pPr>
              <w:pStyle w:val="BodyText"/>
            </w:pPr>
            <w:r w:rsidRPr="00D356F2">
              <w:t xml:space="preserve">restrictions on the type of site, location or facility used </w:t>
            </w:r>
          </w:p>
          <w:p w:rsidR="00000000" w:rsidRPr="00D356F2" w:rsidP="00D356F2">
            <w:pPr>
              <w:pStyle w:val="BodyText"/>
            </w:pPr>
            <w:r w:rsidRPr="00D356F2">
              <w:t xml:space="preserve">restrictions on type of session conducted </w:t>
            </w:r>
          </w:p>
          <w:p w:rsidR="00000000" w:rsidRPr="00D356F2" w:rsidP="00D356F2">
            <w:pPr>
              <w:pStyle w:val="BodyText"/>
            </w:pPr>
            <w:r w:rsidRPr="00D356F2">
              <w:t xml:space="preserve">restrictions on the number of participants </w:t>
            </w:r>
          </w:p>
          <w:p w:rsidR="00000000" w:rsidRPr="00D356F2" w:rsidP="00D356F2">
            <w:pPr>
              <w:pStyle w:val="BodyText"/>
            </w:pPr>
            <w:r w:rsidRPr="00D356F2">
              <w:t>working within clearly defined organisa</w:t>
            </w:r>
            <w:r w:rsidRPr="00D356F2">
              <w:t xml:space="preserve">tional procedures and policies </w:t>
            </w:r>
          </w:p>
          <w:p w:rsidR="00000000" w:rsidP="00D356F2">
            <w:pPr>
              <w:pStyle w:val="BodyText"/>
              <w:rPr>
                <w:lang w:val="en-NZ"/>
              </w:rPr>
            </w:pPr>
            <w:r w:rsidRPr="00D356F2">
              <w:t xml:space="preserve">restrictions on the conditions in which the session can be conducted, eg, environmental conditions, type of group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Participants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 xml:space="preserve">experienced </w:t>
            </w:r>
          </w:p>
          <w:p w:rsidR="00000000" w:rsidRPr="00D356F2" w:rsidP="00D356F2">
            <w:pPr>
              <w:pStyle w:val="BodyText"/>
            </w:pPr>
            <w:r w:rsidRPr="00D356F2">
              <w:t xml:space="preserve">inexperienced </w:t>
            </w:r>
          </w:p>
          <w:p w:rsidR="00000000" w:rsidRPr="00D356F2" w:rsidP="00D356F2">
            <w:pPr>
              <w:pStyle w:val="BodyText"/>
            </w:pPr>
            <w:r w:rsidRPr="00D356F2">
              <w:t xml:space="preserve">adults </w:t>
            </w:r>
          </w:p>
          <w:p w:rsidR="00000000" w:rsidRPr="00D356F2" w:rsidP="00D356F2">
            <w:pPr>
              <w:pStyle w:val="BodyText"/>
            </w:pPr>
            <w:r w:rsidRPr="00D356F2">
              <w:t xml:space="preserve">children </w:t>
            </w:r>
          </w:p>
          <w:p w:rsidR="00000000" w:rsidRPr="00D356F2" w:rsidP="00D356F2">
            <w:pPr>
              <w:pStyle w:val="BodyText"/>
            </w:pPr>
            <w:r w:rsidRPr="00D356F2">
              <w:t xml:space="preserve">school </w:t>
            </w:r>
          </w:p>
          <w:p w:rsidR="00000000" w:rsidRPr="00D356F2" w:rsidP="00D356F2">
            <w:pPr>
              <w:pStyle w:val="BodyText"/>
            </w:pPr>
            <w:r w:rsidRPr="00D356F2">
              <w:t>variety of ethnic group</w:t>
            </w:r>
            <w:r w:rsidRPr="00D356F2">
              <w:t xml:space="preserve">s </w:t>
            </w:r>
          </w:p>
          <w:p w:rsidR="00000000" w:rsidRPr="00D356F2" w:rsidP="00D356F2">
            <w:pPr>
              <w:pStyle w:val="BodyText"/>
            </w:pPr>
            <w:r w:rsidRPr="00D356F2">
              <w:t xml:space="preserve">participants with special needs </w:t>
            </w:r>
          </w:p>
          <w:p w:rsidR="00000000" w:rsidRPr="00D356F2" w:rsidP="00D356F2">
            <w:pPr>
              <w:pStyle w:val="BodyText"/>
            </w:pPr>
            <w:r w:rsidRPr="00D356F2">
              <w:t xml:space="preserve">groups </w:t>
            </w:r>
          </w:p>
          <w:p w:rsidR="00000000" w:rsidRPr="00D356F2" w:rsidP="00D356F2">
            <w:pPr>
              <w:pStyle w:val="BodyText"/>
            </w:pPr>
            <w:r w:rsidRPr="00D356F2">
              <w:t xml:space="preserve">tourists </w:t>
            </w:r>
          </w:p>
          <w:p w:rsidR="00000000" w:rsidRPr="00D356F2" w:rsidP="00D356F2">
            <w:pPr>
              <w:pStyle w:val="BodyText"/>
            </w:pPr>
            <w:r w:rsidRPr="00D356F2">
              <w:t xml:space="preserve">club members </w:t>
            </w:r>
          </w:p>
          <w:p w:rsidR="00000000" w:rsidP="00D356F2">
            <w:pPr>
              <w:pStyle w:val="BodyText"/>
              <w:rPr>
                <w:lang w:val="en-NZ"/>
              </w:rPr>
            </w:pPr>
            <w:r w:rsidRPr="00D356F2">
              <w:t xml:space="preserve">general public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Participants aims and priorities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 xml:space="preserve">competition/performance targets </w:t>
            </w:r>
          </w:p>
          <w:p w:rsidR="00000000" w:rsidRPr="00D356F2" w:rsidP="00D356F2">
            <w:pPr>
              <w:pStyle w:val="BodyText"/>
            </w:pPr>
            <w:r w:rsidRPr="00D356F2">
              <w:t xml:space="preserve">self improvement </w:t>
            </w:r>
          </w:p>
          <w:p w:rsidR="00000000" w:rsidRPr="00D356F2" w:rsidP="00D356F2">
            <w:pPr>
              <w:pStyle w:val="BodyText"/>
            </w:pPr>
            <w:r w:rsidRPr="00D356F2">
              <w:t xml:space="preserve">fitness targets </w:t>
            </w:r>
          </w:p>
          <w:p w:rsidR="00000000" w:rsidRPr="00D356F2" w:rsidP="00D356F2">
            <w:pPr>
              <w:pStyle w:val="BodyText"/>
            </w:pPr>
            <w:r w:rsidRPr="00D356F2">
              <w:t xml:space="preserve">lifestyle adjustments </w:t>
            </w:r>
          </w:p>
          <w:p w:rsidR="00000000" w:rsidRPr="00D356F2" w:rsidP="00D356F2">
            <w:pPr>
              <w:pStyle w:val="BodyText"/>
            </w:pPr>
            <w:r w:rsidRPr="00D356F2">
              <w:t xml:space="preserve">comfort/discomfort levels </w:t>
            </w:r>
          </w:p>
          <w:p w:rsidR="00000000" w:rsidRPr="00D356F2" w:rsidP="00D356F2">
            <w:pPr>
              <w:pStyle w:val="BodyText"/>
            </w:pPr>
            <w:r w:rsidRPr="00D356F2">
              <w:t xml:space="preserve">technical </w:t>
            </w:r>
          </w:p>
          <w:p w:rsidR="00000000" w:rsidRPr="00D356F2" w:rsidP="00D356F2">
            <w:pPr>
              <w:pStyle w:val="BodyText"/>
            </w:pPr>
            <w:r w:rsidRPr="00D356F2">
              <w:t xml:space="preserve">tactical </w:t>
            </w:r>
          </w:p>
          <w:p w:rsidR="00000000" w:rsidRPr="00D356F2" w:rsidP="00D356F2">
            <w:pPr>
              <w:pStyle w:val="BodyText"/>
            </w:pPr>
            <w:r w:rsidRPr="00D356F2">
              <w:t xml:space="preserve">participation </w:t>
            </w:r>
          </w:p>
          <w:p w:rsidR="00000000" w:rsidP="00D356F2">
            <w:pPr>
              <w:pStyle w:val="BodyText"/>
              <w:rPr>
                <w:lang w:val="en-NZ"/>
              </w:rPr>
            </w:pPr>
            <w:r w:rsidRPr="00D356F2">
              <w:t xml:space="preserve">social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Participant needs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physical</w:t>
            </w:r>
          </w:p>
          <w:p w:rsidR="00000000" w:rsidRPr="00D356F2" w:rsidP="00D356F2">
            <w:pPr>
              <w:pStyle w:val="BodyText"/>
            </w:pPr>
            <w:r w:rsidRPr="00D356F2">
              <w:t>emotional</w:t>
            </w:r>
          </w:p>
          <w:p w:rsidR="00000000" w:rsidRPr="00D356F2" w:rsidP="00D356F2">
            <w:pPr>
              <w:pStyle w:val="BodyText"/>
            </w:pPr>
            <w:r w:rsidRPr="00D356F2">
              <w:t>psychological</w:t>
            </w:r>
          </w:p>
          <w:p w:rsidR="00000000" w:rsidRPr="00D356F2" w:rsidP="00D356F2">
            <w:pPr>
              <w:pStyle w:val="BodyText"/>
            </w:pPr>
            <w:r w:rsidRPr="00D356F2">
              <w:t>individual</w:t>
            </w:r>
          </w:p>
          <w:p w:rsidR="00000000" w:rsidRPr="00D356F2" w:rsidP="00D356F2">
            <w:pPr>
              <w:pStyle w:val="BodyText"/>
            </w:pPr>
            <w:r w:rsidRPr="00D356F2">
              <w:t>group</w:t>
            </w:r>
          </w:p>
          <w:p w:rsidR="00000000" w:rsidP="00D356F2">
            <w:pPr>
              <w:pStyle w:val="BodyText"/>
              <w:rPr>
                <w:lang w:val="en-NZ"/>
              </w:rPr>
            </w:pPr>
            <w:r w:rsidRPr="00D356F2">
              <w:t xml:space="preserve">individuals within group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Physical resources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food</w:t>
            </w:r>
          </w:p>
          <w:p w:rsidR="00000000" w:rsidRPr="00D356F2" w:rsidP="00D356F2">
            <w:pPr>
              <w:pStyle w:val="BodyText"/>
            </w:pPr>
            <w:r w:rsidRPr="00D356F2">
              <w:t>water</w:t>
            </w:r>
          </w:p>
          <w:p w:rsidR="00000000" w:rsidRPr="00D356F2" w:rsidP="00D356F2">
            <w:pPr>
              <w:pStyle w:val="BodyText"/>
            </w:pPr>
            <w:r w:rsidRPr="00D356F2">
              <w:t>clothing</w:t>
            </w:r>
          </w:p>
          <w:p w:rsidR="00000000" w:rsidRPr="00D356F2" w:rsidP="00D356F2">
            <w:pPr>
              <w:pStyle w:val="BodyText"/>
            </w:pPr>
            <w:r w:rsidRPr="00D356F2">
              <w:t>personal equipment</w:t>
            </w:r>
          </w:p>
          <w:p w:rsidR="00000000" w:rsidRPr="00D356F2" w:rsidP="00D356F2">
            <w:pPr>
              <w:pStyle w:val="BodyText"/>
            </w:pPr>
            <w:r w:rsidRPr="00D356F2">
              <w:t xml:space="preserve">safety equipment    </w:t>
            </w:r>
          </w:p>
          <w:p w:rsidR="00000000" w:rsidRPr="00D356F2" w:rsidP="00D356F2">
            <w:pPr>
              <w:pStyle w:val="BodyText"/>
            </w:pPr>
            <w:r w:rsidRPr="00D356F2">
              <w:t xml:space="preserve">sun protection </w:t>
            </w:r>
          </w:p>
          <w:p w:rsidR="00000000" w:rsidRPr="00D356F2" w:rsidP="00D356F2">
            <w:pPr>
              <w:pStyle w:val="BodyText"/>
            </w:pPr>
            <w:r w:rsidRPr="00D356F2">
              <w:t xml:space="preserve">personal first aid requirements </w:t>
            </w:r>
          </w:p>
          <w:p w:rsidR="00000000" w:rsidP="00D356F2">
            <w:pPr>
              <w:pStyle w:val="BodyText"/>
              <w:rPr>
                <w:lang w:val="en-NZ"/>
              </w:rPr>
            </w:pPr>
            <w:r w:rsidRPr="00D356F2">
              <w:t xml:space="preserve">medication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 xml:space="preserve">physical </w:t>
            </w:r>
          </w:p>
          <w:p w:rsidR="00000000" w:rsidRPr="00D356F2" w:rsidP="00D356F2">
            <w:pPr>
              <w:pStyle w:val="BodyText"/>
            </w:pPr>
            <w:r w:rsidRPr="00D356F2">
              <w:t xml:space="preserve">human </w:t>
            </w:r>
          </w:p>
          <w:p w:rsidR="00000000" w:rsidRPr="00D356F2" w:rsidP="00D356F2">
            <w:pPr>
              <w:pStyle w:val="BodyText"/>
            </w:pPr>
            <w:r w:rsidRPr="00D356F2">
              <w:t xml:space="preserve">financial </w:t>
            </w:r>
          </w:p>
          <w:p w:rsidR="00000000" w:rsidP="00D356F2">
            <w:pPr>
              <w:pStyle w:val="BodyText"/>
              <w:rPr>
                <w:lang w:val="en-NZ"/>
              </w:rPr>
            </w:pPr>
            <w:r w:rsidRPr="00D356F2">
              <w:t xml:space="preserve">transport and related logistical requirements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Session or program</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a task, game, activity or exercise in which the exten</w:t>
            </w:r>
            <w:r w:rsidRPr="00D356F2">
              <w:t>t of instruction is minimal and covers only that which is required to allow the participant to participate safely and effectively</w:t>
            </w:r>
          </w:p>
          <w:p w:rsidR="00000000" w:rsidRPr="00D356F2" w:rsidP="00D356F2">
            <w:pPr>
              <w:pStyle w:val="BodyText"/>
            </w:pPr>
            <w:r w:rsidRPr="00D356F2">
              <w:t>a component of a sequenced program of individual sessions</w:t>
            </w:r>
          </w:p>
          <w:p w:rsidR="00000000" w:rsidRPr="00D356F2" w:rsidP="00D356F2">
            <w:pPr>
              <w:pStyle w:val="BodyText"/>
            </w:pPr>
            <w:r w:rsidRPr="00D356F2">
              <w:t xml:space="preserve">does not include drills, tasks and activities with the aim of skill </w:t>
            </w:r>
            <w:r w:rsidRPr="00D356F2">
              <w:t>development or enhancement in order to perform competitively or independently</w:t>
            </w:r>
          </w:p>
          <w:p w:rsidR="00000000" w:rsidRPr="00D356F2" w:rsidP="00D356F2">
            <w:pPr>
              <w:pStyle w:val="BodyText"/>
            </w:pPr>
            <w:r w:rsidRPr="00D356F2">
              <w:t xml:space="preserve">of up to a day's duration, ie, no overnight component </w:t>
            </w:r>
          </w:p>
          <w:p w:rsidR="00000000" w:rsidRPr="00D356F2" w:rsidP="00D356F2">
            <w:pPr>
              <w:pStyle w:val="BodyText"/>
            </w:pPr>
            <w:r w:rsidRPr="00D356F2">
              <w:t xml:space="preserve">are usually 1-2 hours duration but can be shorter or longer depending on the activity/sport and/or the aims and priorities of the participant </w:t>
            </w:r>
          </w:p>
          <w:p w:rsidR="00000000" w:rsidP="00D356F2">
            <w:pPr>
              <w:pStyle w:val="BodyText"/>
              <w:rPr>
                <w:lang w:val="en-NZ"/>
              </w:rPr>
            </w:pPr>
            <w:r w:rsidRPr="00D356F2">
              <w:t xml:space="preserve">aimed at developing skill and tactical learning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Session or program plan</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aim</w:t>
            </w:r>
          </w:p>
          <w:p w:rsidR="00000000" w:rsidRPr="00D356F2" w:rsidP="00D356F2">
            <w:pPr>
              <w:pStyle w:val="BodyText"/>
            </w:pPr>
            <w:r w:rsidRPr="00D356F2">
              <w:t>date/s and time</w:t>
            </w:r>
          </w:p>
          <w:p w:rsidR="00000000" w:rsidRPr="00D356F2" w:rsidP="00D356F2">
            <w:pPr>
              <w:pStyle w:val="BodyText"/>
            </w:pPr>
            <w:r w:rsidRPr="00D356F2">
              <w:t>p</w:t>
            </w:r>
            <w:r w:rsidRPr="00D356F2">
              <w:t>hysical, human and financial resources</w:t>
            </w:r>
          </w:p>
          <w:p w:rsidR="00000000" w:rsidRPr="00D356F2" w:rsidP="00D356F2">
            <w:pPr>
              <w:pStyle w:val="BodyText"/>
            </w:pPr>
            <w:r w:rsidRPr="00D356F2">
              <w:t>activity stages or structure</w:t>
            </w:r>
          </w:p>
          <w:p w:rsidR="00000000" w:rsidRPr="00D356F2" w:rsidP="00D356F2">
            <w:pPr>
              <w:pStyle w:val="BodyText"/>
            </w:pPr>
            <w:r w:rsidRPr="00D356F2">
              <w:t>logistics</w:t>
            </w:r>
          </w:p>
          <w:p w:rsidR="00000000" w:rsidP="00D356F2">
            <w:pPr>
              <w:pStyle w:val="BodyText"/>
              <w:rPr>
                <w:lang w:val="en-NZ"/>
              </w:rPr>
            </w:pPr>
            <w:r w:rsidRPr="00D356F2">
              <w:t xml:space="preserve">information requirements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Sources of information</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individuals</w:t>
            </w:r>
          </w:p>
          <w:p w:rsidR="00000000" w:rsidRPr="00D356F2" w:rsidP="00D356F2">
            <w:pPr>
              <w:pStyle w:val="BodyText"/>
            </w:pPr>
            <w:r w:rsidRPr="00D356F2">
              <w:t>organisations</w:t>
            </w:r>
          </w:p>
          <w:p w:rsidR="00000000" w:rsidRPr="00D356F2" w:rsidP="00D356F2">
            <w:pPr>
              <w:pStyle w:val="BodyText"/>
            </w:pPr>
            <w:r w:rsidRPr="00D356F2">
              <w:t>participants</w:t>
            </w:r>
          </w:p>
          <w:p w:rsidR="00000000" w:rsidRPr="00D356F2" w:rsidP="00D356F2">
            <w:pPr>
              <w:pStyle w:val="BodyText"/>
            </w:pPr>
            <w:r w:rsidRPr="00D356F2">
              <w:t>recorded information</w:t>
            </w:r>
          </w:p>
          <w:p w:rsidR="00000000" w:rsidP="00D356F2">
            <w:pPr>
              <w:pStyle w:val="BodyText"/>
              <w:rPr>
                <w:lang w:val="en-NZ"/>
              </w:rPr>
            </w:pPr>
            <w:r w:rsidRPr="00D356F2">
              <w:t xml:space="preserve">parents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Special requirements</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age</w:t>
            </w:r>
          </w:p>
          <w:p w:rsidR="00000000" w:rsidRPr="00D356F2" w:rsidP="00D356F2">
            <w:pPr>
              <w:pStyle w:val="BodyText"/>
            </w:pPr>
            <w:r w:rsidRPr="00D356F2">
              <w:t>medical condition</w:t>
            </w:r>
          </w:p>
          <w:p w:rsidR="00000000" w:rsidRPr="00D356F2" w:rsidP="00D356F2">
            <w:pPr>
              <w:pStyle w:val="BodyText"/>
            </w:pPr>
            <w:r w:rsidRPr="00D356F2">
              <w:t>physical condition</w:t>
            </w:r>
          </w:p>
          <w:p w:rsidR="00000000" w:rsidRPr="00D356F2" w:rsidP="00D356F2">
            <w:pPr>
              <w:pStyle w:val="BodyText"/>
            </w:pPr>
            <w:r w:rsidRPr="00D356F2">
              <w:t>ethnic origin</w:t>
            </w:r>
          </w:p>
          <w:p w:rsidR="00000000" w:rsidP="00D356F2">
            <w:pPr>
              <w:pStyle w:val="BodyText"/>
              <w:rPr>
                <w:lang w:val="en-NZ"/>
              </w:rPr>
            </w:pPr>
            <w:r w:rsidRPr="00D356F2">
              <w:t xml:space="preserve">gender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Support personnel</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 xml:space="preserve">coaches </w:t>
            </w:r>
          </w:p>
          <w:p w:rsidR="00000000" w:rsidRPr="00D356F2" w:rsidP="00D356F2">
            <w:pPr>
              <w:pStyle w:val="BodyText"/>
            </w:pPr>
            <w:r w:rsidRPr="00D356F2">
              <w:t xml:space="preserve">administrators </w:t>
            </w:r>
          </w:p>
          <w:p w:rsidR="00000000" w:rsidRPr="00D356F2" w:rsidP="00D356F2">
            <w:pPr>
              <w:pStyle w:val="BodyText"/>
            </w:pPr>
            <w:r w:rsidRPr="00D356F2">
              <w:t xml:space="preserve">teachers </w:t>
            </w:r>
          </w:p>
          <w:p w:rsidR="00000000" w:rsidRPr="00D356F2" w:rsidP="00D356F2">
            <w:pPr>
              <w:pStyle w:val="BodyText"/>
            </w:pPr>
            <w:r w:rsidRPr="00D356F2">
              <w:t xml:space="preserve">health professionals </w:t>
            </w:r>
          </w:p>
          <w:p w:rsidR="00000000" w:rsidRPr="00D356F2" w:rsidP="00D356F2">
            <w:pPr>
              <w:pStyle w:val="BodyText"/>
            </w:pPr>
            <w:r w:rsidRPr="00D356F2">
              <w:t xml:space="preserve">carers </w:t>
            </w:r>
          </w:p>
          <w:p w:rsidR="00000000" w:rsidRPr="00D356F2" w:rsidP="00D356F2">
            <w:pPr>
              <w:pStyle w:val="BodyText"/>
            </w:pPr>
            <w:r w:rsidRPr="00D356F2">
              <w:t xml:space="preserve">assistant staff </w:t>
            </w:r>
          </w:p>
          <w:p w:rsidR="00000000" w:rsidRPr="00D356F2" w:rsidP="00D356F2">
            <w:pPr>
              <w:pStyle w:val="BodyText"/>
            </w:pPr>
            <w:r w:rsidRPr="00D356F2">
              <w:t xml:space="preserve">parents/guardians </w:t>
            </w:r>
          </w:p>
          <w:p w:rsidR="00000000" w:rsidP="00D356F2">
            <w:pPr>
              <w:pStyle w:val="BodyText"/>
              <w:rPr>
                <w:lang w:val="en-NZ"/>
              </w:rPr>
            </w:pPr>
            <w:r w:rsidRPr="00D356F2">
              <w:t xml:space="preserve">others involved/appropriate personnel </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Venue</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[all cate</w:t>
            </w:r>
            <w:r w:rsidRPr="00D356F2">
              <w:t xml:space="preserve">gories] </w:t>
            </w:r>
          </w:p>
          <w:p w:rsidR="00000000" w:rsidRPr="00D356F2" w:rsidP="00D356F2">
            <w:pPr>
              <w:pStyle w:val="BodyText"/>
            </w:pPr>
            <w:r w:rsidRPr="00D356F2">
              <w:t>outdoor site/location</w:t>
            </w:r>
          </w:p>
          <w:p w:rsidR="00000000" w:rsidRPr="00D356F2" w:rsidP="00D356F2">
            <w:pPr>
              <w:pStyle w:val="BodyText"/>
            </w:pPr>
            <w:r w:rsidRPr="00D356F2">
              <w:t xml:space="preserve">indoor facility </w:t>
            </w:r>
          </w:p>
        </w:tc>
      </w:tr>
    </w:tbl>
    <w:p w:rsidR="00000000" w:rsidRPr="00D356F2" w:rsidP="00D356F2">
      <w:pPr>
        <w:pStyle w:val="BodyText"/>
      </w:pPr>
    </w:p>
    <w:tbl>
      <w:tblPr>
        <w:tblW w:w="0" w:type="auto"/>
        <w:tblLayout w:type="fixed"/>
        <w:tblCellMar>
          <w:left w:w="62" w:type="dxa"/>
          <w:right w:w="62" w:type="dxa"/>
        </w:tblCellMar>
        <w:tblLook w:val="0000"/>
      </w:tblPr>
      <w:tblGrid>
        <w:gridCol w:w="4500"/>
        <w:gridCol w:w="4500"/>
      </w:tblGrid>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Workplace context</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indoor or outdoor</w:t>
            </w:r>
          </w:p>
          <w:p w:rsidR="00000000" w:rsidP="00D356F2">
            <w:pPr>
              <w:pStyle w:val="BodyText"/>
              <w:rPr>
                <w:lang w:val="en-NZ"/>
              </w:rPr>
            </w:pPr>
            <w:r w:rsidRPr="00D356F2">
              <w:t>within a recreation/sport activity-specific context</w:t>
            </w:r>
          </w:p>
        </w:tc>
      </w:tr>
      <w:tr w:rsidTr="004F601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56F2">
            <w:pPr>
              <w:pStyle w:val="BodyText"/>
              <w:rPr>
                <w:lang w:val="en-NZ"/>
              </w:rPr>
            </w:pPr>
            <w:r w:rsidRPr="00D356F2">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D356F2" w:rsidP="00D356F2">
            <w:pPr>
              <w:pStyle w:val="BodyText"/>
            </w:pPr>
            <w:r w:rsidRPr="00D356F2">
              <w:t xml:space="preserve">[all categories] </w:t>
            </w:r>
          </w:p>
          <w:p w:rsidR="00000000" w:rsidRPr="00D356F2" w:rsidP="00D356F2">
            <w:pPr>
              <w:pStyle w:val="BodyText"/>
            </w:pPr>
            <w:r w:rsidRPr="00D356F2">
              <w:t>varies with respect to</w:t>
            </w:r>
          </w:p>
          <w:p w:rsidR="00000000" w:rsidRPr="00D356F2" w:rsidP="00D356F2">
            <w:pPr>
              <w:pStyle w:val="BodyText"/>
            </w:pPr>
            <w:r w:rsidRPr="00D356F2">
              <w:t>size of organisation</w:t>
            </w:r>
          </w:p>
          <w:p w:rsidR="00000000" w:rsidRPr="00D356F2" w:rsidP="00D356F2">
            <w:pPr>
              <w:pStyle w:val="BodyText"/>
            </w:pPr>
            <w:r w:rsidRPr="00D356F2">
              <w:t>type of organisation</w:t>
            </w:r>
          </w:p>
          <w:p w:rsidR="00000000" w:rsidRPr="00D356F2" w:rsidP="00D356F2">
            <w:pPr>
              <w:pStyle w:val="BodyText"/>
            </w:pPr>
            <w:r w:rsidRPr="00D356F2">
              <w:t>location</w:t>
            </w:r>
          </w:p>
          <w:p w:rsidR="00000000" w:rsidRPr="00D356F2" w:rsidP="00D356F2">
            <w:pPr>
              <w:pStyle w:val="BodyText"/>
            </w:pPr>
            <w:r w:rsidRPr="00D356F2">
              <w:t>complexity</w:t>
            </w:r>
          </w:p>
          <w:p w:rsidR="00000000" w:rsidRPr="00D356F2" w:rsidP="00D356F2">
            <w:pPr>
              <w:pStyle w:val="BodyText"/>
            </w:pPr>
            <w:r w:rsidRPr="00D356F2">
              <w:t xml:space="preserve">product/service range </w:t>
            </w:r>
          </w:p>
        </w:tc>
      </w:tr>
    </w:tbl>
    <w:p w:rsidR="00000000" w:rsidRPr="00D356F2" w:rsidP="00D356F2">
      <w:pPr>
        <w:pStyle w:val="BodyText"/>
      </w:pPr>
    </w:p>
    <w:p w:rsidR="00000000" w:rsidRPr="00D356F2" w:rsidP="00D356F2">
      <w:pPr>
        <w:pStyle w:val="AllowPageBreak"/>
      </w:pPr>
    </w:p>
    <w:p w:rsidR="00000000" w:rsidRPr="00D356F2" w:rsidP="00D356F2">
      <w:pPr>
        <w:pStyle w:val="Heading1"/>
      </w:pPr>
      <w:bookmarkStart w:id="12" w:name="O_325782"/>
      <w:bookmarkEnd w:id="12"/>
      <w:r w:rsidRPr="00D356F2">
        <w:t>Unit Sector(s)</w:t>
      </w:r>
    </w:p>
    <w:p w:rsidR="00000000" w:rsidRPr="00D356F2" w:rsidP="00D356F2">
      <w:pPr>
        <w:pStyle w:val="BodyText"/>
      </w:pPr>
      <w:r w:rsidRPr="00D356F2">
        <w:t>Not applicable.</w:t>
      </w:r>
    </w:p>
    <w:p w:rsidR="00000000" w:rsidRPr="00D356F2" w:rsidP="00D356F2"/>
    <w:sectPr w:rsidSect="00D35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01A" w:rsidP="004F60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1A" w:rsidP="00D35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F601A" w:rsidP="00D35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F601A" w:rsidP="00D35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01A" w:rsidP="004F60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1A" w:rsidP="00D356F2">
    <w:pPr>
      <w:pStyle w:val="Header"/>
      <w:framePr w:wrap="around"/>
    </w:pPr>
    <w:r>
      <w:fldChar w:fldCharType="begin"/>
    </w:r>
    <w:r>
      <w:instrText xml:space="preserve"> TITLE   \* MERGEFORMAT </w:instrText>
    </w:r>
    <w:r>
      <w:fldChar w:fldCharType="separate"/>
    </w:r>
    <w:r>
      <w:t>SRXCAI004B Plan a session or program for participants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601A" w:rsidP="00D35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6F2"/>
    <w:pPr>
      <w:spacing w:before="360" w:after="60"/>
      <w:outlineLvl w:val="0"/>
    </w:pPr>
    <w:rPr>
      <w:sz w:val="32"/>
    </w:rPr>
  </w:style>
  <w:style w:type="paragraph" w:styleId="Heading2">
    <w:name w:val="heading 2"/>
    <w:basedOn w:val="HeadingBase"/>
    <w:next w:val="BodyText"/>
    <w:link w:val="Heading2Char"/>
    <w:qFormat/>
    <w:rsid w:val="00D356F2"/>
    <w:pPr>
      <w:keepLines/>
      <w:spacing w:before="240" w:after="120"/>
      <w:outlineLvl w:val="1"/>
    </w:pPr>
    <w:rPr>
      <w:sz w:val="28"/>
      <w:szCs w:val="40"/>
    </w:rPr>
  </w:style>
  <w:style w:type="paragraph" w:styleId="Heading3">
    <w:name w:val="heading 3"/>
    <w:basedOn w:val="HeadingBase"/>
    <w:next w:val="BodyText"/>
    <w:link w:val="Heading3Char"/>
    <w:qFormat/>
    <w:rsid w:val="00D356F2"/>
    <w:pPr>
      <w:spacing w:before="180" w:after="120"/>
      <w:outlineLvl w:val="2"/>
    </w:pPr>
    <w:rPr>
      <w:spacing w:val="-10"/>
      <w:kern w:val="32"/>
    </w:rPr>
  </w:style>
  <w:style w:type="paragraph" w:styleId="Heading4">
    <w:name w:val="heading 4"/>
    <w:basedOn w:val="HeadingBase"/>
    <w:next w:val="BodyText"/>
    <w:link w:val="Heading4Char"/>
    <w:qFormat/>
    <w:rsid w:val="00D356F2"/>
    <w:pPr>
      <w:spacing w:before="160" w:after="120"/>
      <w:outlineLvl w:val="3"/>
    </w:pPr>
    <w:rPr>
      <w:sz w:val="22"/>
    </w:rPr>
  </w:style>
  <w:style w:type="paragraph" w:styleId="Heading5">
    <w:name w:val="heading 5"/>
    <w:basedOn w:val="HeadingBase"/>
    <w:next w:val="Normal"/>
    <w:link w:val="Heading5Char"/>
    <w:qFormat/>
    <w:rsid w:val="00D356F2"/>
    <w:pPr>
      <w:spacing w:before="80"/>
      <w:outlineLvl w:val="4"/>
    </w:pPr>
    <w:rPr>
      <w:color w:val="918585"/>
      <w:sz w:val="20"/>
    </w:rPr>
  </w:style>
  <w:style w:type="paragraph" w:styleId="Heading6">
    <w:name w:val="heading 6"/>
    <w:basedOn w:val="HeadingBase"/>
    <w:next w:val="Normal"/>
    <w:link w:val="Heading6Char"/>
    <w:qFormat/>
    <w:rsid w:val="00D356F2"/>
    <w:pPr>
      <w:spacing w:before="60"/>
      <w:outlineLvl w:val="5"/>
    </w:pPr>
    <w:rPr>
      <w:color w:val="918585"/>
      <w:sz w:val="20"/>
    </w:rPr>
  </w:style>
  <w:style w:type="paragraph" w:styleId="Heading7">
    <w:name w:val="heading 7"/>
    <w:basedOn w:val="Normal"/>
    <w:next w:val="Normal"/>
    <w:link w:val="Heading7Char"/>
    <w:qFormat/>
    <w:rsid w:val="00D356F2"/>
    <w:pPr>
      <w:ind w:left="720"/>
      <w:outlineLvl w:val="6"/>
    </w:pPr>
    <w:rPr>
      <w:i/>
    </w:rPr>
  </w:style>
  <w:style w:type="paragraph" w:styleId="Heading8">
    <w:name w:val="heading 8"/>
    <w:basedOn w:val="Normal"/>
    <w:next w:val="Normal"/>
    <w:link w:val="Heading8Char"/>
    <w:qFormat/>
    <w:rsid w:val="00D356F2"/>
    <w:pPr>
      <w:ind w:left="720"/>
      <w:outlineLvl w:val="7"/>
    </w:pPr>
    <w:rPr>
      <w:i/>
    </w:rPr>
  </w:style>
  <w:style w:type="paragraph" w:styleId="Heading9">
    <w:name w:val="heading 9"/>
    <w:basedOn w:val="Normal"/>
    <w:next w:val="Normal"/>
    <w:link w:val="Heading9Char"/>
    <w:qFormat/>
    <w:rsid w:val="00D356F2"/>
    <w:pPr>
      <w:ind w:left="720"/>
      <w:outlineLvl w:val="8"/>
    </w:pPr>
    <w:rPr>
      <w:i/>
    </w:rPr>
  </w:style>
  <w:style w:type="character" w:default="1" w:styleId="DefaultParagraphFont">
    <w:name w:val="Default Paragraph Font"/>
    <w:uiPriority w:val="1"/>
    <w:unhideWhenUsed/>
    <w:rsid w:val="00D35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6F2"/>
  </w:style>
  <w:style w:type="character" w:customStyle="1" w:styleId="Heading1Char">
    <w:name w:val="Heading 1 Char"/>
    <w:basedOn w:val="DefaultParagraphFont"/>
    <w:link w:val="Heading1"/>
    <w:rsid w:val="00D356F2"/>
    <w:rPr>
      <w:rFonts w:ascii="Times New Roman" w:eastAsia="Times New Roman" w:hAnsi="Times New Roman" w:cs="Times New Roman"/>
      <w:b/>
      <w:sz w:val="32"/>
      <w:szCs w:val="20"/>
      <w:lang w:eastAsia="en-US"/>
    </w:rPr>
  </w:style>
  <w:style w:type="paragraph" w:styleId="BodyText">
    <w:name w:val="Body Text"/>
    <w:basedOn w:val="Normal"/>
    <w:link w:val="BodyTextChar"/>
    <w:rsid w:val="00D35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6F2"/>
    <w:rPr>
      <w:rFonts w:ascii="Times New Roman" w:eastAsia="Times New Roman" w:hAnsi="Times New Roman" w:cs="Times New Roman"/>
      <w:sz w:val="24"/>
      <w:lang w:val="en-US" w:eastAsia="en-US"/>
    </w:rPr>
  </w:style>
  <w:style w:type="paragraph" w:styleId="Footer">
    <w:name w:val="footer"/>
    <w:basedOn w:val="Normal"/>
    <w:link w:val="FooterChar"/>
    <w:rsid w:val="00D35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6F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56F2"/>
    <w:rPr>
      <w:b/>
      <w:spacing w:val="0"/>
    </w:rPr>
  </w:style>
  <w:style w:type="paragraph" w:styleId="Header">
    <w:name w:val="header"/>
    <w:basedOn w:val="Normal"/>
    <w:link w:val="HeaderChar"/>
    <w:rsid w:val="00D35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56F2"/>
    <w:pPr>
      <w:spacing w:before="240" w:after="120"/>
      <w:outlineLvl w:val="0"/>
    </w:pPr>
    <w:rPr>
      <w:rFonts w:ascii="Times New Roman" w:hAnsi="Times New Roman"/>
      <w:b/>
      <w:sz w:val="28"/>
    </w:rPr>
  </w:style>
  <w:style w:type="paragraph" w:customStyle="1" w:styleId="AllowPageBreak">
    <w:name w:val="AllowPageBreak"/>
    <w:rsid w:val="00D35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6F2"/>
    <w:rPr>
      <w:rFonts w:ascii="Courier New" w:eastAsia="Times New Roman" w:hAnsi="Courier New" w:cs="Times New Roman"/>
      <w:i/>
      <w:szCs w:val="20"/>
      <w:lang w:val="en-US" w:eastAsia="en-US"/>
    </w:rPr>
  </w:style>
  <w:style w:type="paragraph" w:customStyle="1" w:styleId="HeadingBase">
    <w:name w:val="Heading Base"/>
    <w:rsid w:val="00D35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6F2"/>
    <w:pPr>
      <w:tabs>
        <w:tab w:val="right" w:leader="dot" w:pos="9072"/>
      </w:tabs>
      <w:ind w:left="567"/>
    </w:pPr>
    <w:rPr>
      <w:szCs w:val="22"/>
    </w:rPr>
  </w:style>
  <w:style w:type="paragraph" w:customStyle="1" w:styleId="TOCBase">
    <w:name w:val="TOC Base"/>
    <w:rsid w:val="00D35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6F2"/>
    <w:pPr>
      <w:tabs>
        <w:tab w:val="right" w:leader="dot" w:pos="9072"/>
      </w:tabs>
      <w:spacing w:before="40" w:after="40"/>
      <w:ind w:left="284"/>
    </w:pPr>
    <w:rPr>
      <w:rFonts w:ascii="Times New Roman" w:hAnsi="Times New Roman"/>
    </w:rPr>
  </w:style>
  <w:style w:type="paragraph" w:styleId="TOC1">
    <w:name w:val="toc 1"/>
    <w:basedOn w:val="TOCBase"/>
    <w:next w:val="Normal"/>
    <w:rsid w:val="00D35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6F2"/>
    <w:pPr>
      <w:spacing w:before="5040"/>
      <w:jc w:val="center"/>
    </w:pPr>
    <w:rPr>
      <w:sz w:val="48"/>
      <w:szCs w:val="72"/>
      <w:lang w:val="en-US"/>
    </w:rPr>
  </w:style>
  <w:style w:type="character" w:customStyle="1" w:styleId="TitleChar">
    <w:name w:val="Title Char"/>
    <w:basedOn w:val="DefaultParagraphFont"/>
    <w:link w:val="Title"/>
    <w:rsid w:val="00D35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6F2"/>
    <w:pPr>
      <w:tabs>
        <w:tab w:val="left" w:pos="3600"/>
        <w:tab w:val="left" w:pos="3958"/>
      </w:tabs>
    </w:pPr>
  </w:style>
  <w:style w:type="paragraph" w:styleId="List">
    <w:name w:val="List"/>
    <w:basedOn w:val="BodyText"/>
    <w:next w:val="BodyText"/>
    <w:rsid w:val="00D356F2"/>
    <w:pPr>
      <w:tabs>
        <w:tab w:val="left" w:pos="340"/>
      </w:tabs>
      <w:spacing w:before="60" w:after="60"/>
      <w:ind w:left="340" w:hanging="340"/>
    </w:pPr>
  </w:style>
  <w:style w:type="paragraph" w:styleId="ListBullet">
    <w:name w:val="List Bullet"/>
    <w:basedOn w:val="List"/>
    <w:rsid w:val="00D356F2"/>
    <w:pPr>
      <w:numPr>
        <w:numId w:val="11"/>
      </w:numPr>
      <w:tabs>
        <w:tab w:val="clear" w:pos="340"/>
      </w:tabs>
      <w:spacing w:before="40" w:after="40"/>
    </w:pPr>
  </w:style>
  <w:style w:type="paragraph" w:customStyle="1" w:styleId="Note">
    <w:name w:val="Note"/>
    <w:basedOn w:val="BodyText"/>
    <w:rsid w:val="00D35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6F2"/>
    <w:pPr>
      <w:framePr w:wrap="auto" w:hAnchor="text" w:y="6049"/>
    </w:pPr>
    <w:rPr>
      <w:color w:val="000000"/>
      <w:sz w:val="40"/>
    </w:rPr>
  </w:style>
  <w:style w:type="paragraph" w:customStyle="1" w:styleId="TOCTitle">
    <w:name w:val="TOCTitle"/>
    <w:basedOn w:val="Heading1"/>
    <w:rsid w:val="00D356F2"/>
    <w:pPr>
      <w:spacing w:after="240"/>
      <w:jc w:val="center"/>
      <w:outlineLvl w:val="9"/>
    </w:pPr>
    <w:rPr>
      <w:caps/>
    </w:rPr>
  </w:style>
  <w:style w:type="paragraph" w:customStyle="1" w:styleId="Version">
    <w:name w:val="Version"/>
    <w:rsid w:val="00D35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6F2"/>
    <w:pPr>
      <w:numPr>
        <w:numId w:val="12"/>
      </w:numPr>
      <w:tabs>
        <w:tab w:val="clear" w:pos="680"/>
      </w:tabs>
    </w:pPr>
  </w:style>
  <w:style w:type="paragraph" w:styleId="Index1">
    <w:name w:val="index 1"/>
    <w:basedOn w:val="Normal"/>
    <w:next w:val="Normal"/>
    <w:semiHidden/>
    <w:rsid w:val="00D356F2"/>
    <w:pPr>
      <w:keepNext w:val="0"/>
      <w:tabs>
        <w:tab w:val="right" w:pos="4176"/>
      </w:tabs>
      <w:ind w:left="198" w:hanging="198"/>
    </w:pPr>
    <w:rPr>
      <w:rFonts w:ascii="Garamond" w:hAnsi="Garamond"/>
    </w:rPr>
  </w:style>
  <w:style w:type="paragraph" w:styleId="IndexHeading">
    <w:name w:val="index heading"/>
    <w:basedOn w:val="Normal"/>
    <w:next w:val="Index1"/>
    <w:semiHidden/>
    <w:rsid w:val="00D356F2"/>
    <w:pPr>
      <w:spacing w:before="120" w:after="120"/>
    </w:pPr>
    <w:rPr>
      <w:rFonts w:ascii="Arial" w:hAnsi="Arial"/>
      <w:b/>
      <w:color w:val="918585"/>
      <w:sz w:val="24"/>
    </w:rPr>
  </w:style>
  <w:style w:type="paragraph" w:customStyle="1" w:styleId="Chapter">
    <w:name w:val="Chapter"/>
    <w:basedOn w:val="Normal"/>
    <w:rsid w:val="00D356F2"/>
    <w:pPr>
      <w:spacing w:before="240"/>
    </w:pPr>
    <w:rPr>
      <w:rFonts w:ascii="Times New Roman" w:hAnsi="Times New Roman"/>
      <w:smallCaps/>
      <w:spacing w:val="80"/>
      <w:sz w:val="28"/>
    </w:rPr>
  </w:style>
  <w:style w:type="paragraph" w:customStyle="1" w:styleId="InChapter">
    <w:name w:val="InChapter"/>
    <w:basedOn w:val="Heading3"/>
    <w:rsid w:val="00D356F2"/>
    <w:pPr>
      <w:spacing w:after="240"/>
      <w:outlineLvl w:val="9"/>
    </w:pPr>
    <w:rPr>
      <w:noProof/>
    </w:rPr>
  </w:style>
  <w:style w:type="paragraph" w:styleId="Index2">
    <w:name w:val="index 2"/>
    <w:basedOn w:val="Normal"/>
    <w:next w:val="Normal"/>
    <w:semiHidden/>
    <w:rsid w:val="00D356F2"/>
    <w:pPr>
      <w:tabs>
        <w:tab w:val="right" w:pos="4176"/>
      </w:tabs>
      <w:ind w:left="568" w:hanging="284"/>
    </w:pPr>
    <w:rPr>
      <w:rFonts w:ascii="Garamond" w:hAnsi="Garamond"/>
    </w:rPr>
  </w:style>
  <w:style w:type="paragraph" w:customStyle="1" w:styleId="Byline">
    <w:name w:val="Byline"/>
    <w:rsid w:val="00D35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6F2"/>
    <w:pPr>
      <w:tabs>
        <w:tab w:val="clear" w:pos="3600"/>
        <w:tab w:val="clear" w:pos="3958"/>
      </w:tabs>
      <w:jc w:val="right"/>
    </w:pPr>
  </w:style>
  <w:style w:type="character" w:styleId="Emphasis">
    <w:name w:val="Emphasis"/>
    <w:basedOn w:val="DefaultParagraphFont"/>
    <w:qFormat/>
    <w:rsid w:val="00D356F2"/>
    <w:rPr>
      <w:i/>
    </w:rPr>
  </w:style>
  <w:style w:type="paragraph" w:styleId="Caption">
    <w:name w:val="caption"/>
    <w:basedOn w:val="BodyText"/>
    <w:next w:val="Normal"/>
    <w:qFormat/>
    <w:rsid w:val="00D356F2"/>
    <w:pPr>
      <w:framePr w:w="2268" w:hSpace="181" w:vSpace="181" w:wrap="around" w:vAnchor="text" w:hAnchor="page" w:x="1135" w:y="285" w:anchorLock="1"/>
    </w:pPr>
    <w:rPr>
      <w:i/>
    </w:rPr>
  </w:style>
  <w:style w:type="paragraph" w:customStyle="1" w:styleId="MiniTOCTitle">
    <w:name w:val="MiniTOCTitle"/>
    <w:basedOn w:val="Heading4"/>
    <w:rsid w:val="00D356F2"/>
    <w:pPr>
      <w:spacing w:before="240"/>
      <w:outlineLvl w:val="9"/>
    </w:pPr>
    <w:rPr>
      <w:noProof/>
      <w:sz w:val="24"/>
    </w:rPr>
  </w:style>
  <w:style w:type="paragraph" w:customStyle="1" w:styleId="MiniTOCItem">
    <w:name w:val="MiniTOCItem"/>
    <w:basedOn w:val="ListBullet"/>
    <w:rsid w:val="00D356F2"/>
    <w:pPr>
      <w:numPr>
        <w:numId w:val="0"/>
      </w:numPr>
      <w:tabs>
        <w:tab w:val="right" w:leader="dot" w:pos="6521"/>
      </w:tabs>
      <w:spacing w:before="0" w:after="0"/>
    </w:pPr>
  </w:style>
  <w:style w:type="paragraph" w:customStyle="1" w:styleId="TOFTitle">
    <w:name w:val="TOFTitle"/>
    <w:basedOn w:val="TOCTitle"/>
    <w:rsid w:val="00D356F2"/>
  </w:style>
  <w:style w:type="paragraph" w:styleId="TableofFigures">
    <w:name w:val="table of figures"/>
    <w:basedOn w:val="Normal"/>
    <w:next w:val="Normal"/>
    <w:semiHidden/>
    <w:rsid w:val="00D356F2"/>
    <w:pPr>
      <w:tabs>
        <w:tab w:val="right" w:leader="dot" w:pos="9072"/>
      </w:tabs>
      <w:ind w:left="970" w:hanging="403"/>
    </w:pPr>
    <w:rPr>
      <w:rFonts w:ascii="Times New Roman" w:hAnsi="Times New Roman"/>
      <w:b/>
    </w:rPr>
  </w:style>
  <w:style w:type="paragraph" w:styleId="ListNumber">
    <w:name w:val="List Number"/>
    <w:basedOn w:val="List"/>
    <w:rsid w:val="00D356F2"/>
    <w:pPr>
      <w:numPr>
        <w:numId w:val="9"/>
      </w:numPr>
    </w:pPr>
  </w:style>
  <w:style w:type="character" w:customStyle="1" w:styleId="WingdingSymbols">
    <w:name w:val="Wingding Symbols"/>
    <w:rsid w:val="00D356F2"/>
    <w:rPr>
      <w:rFonts w:ascii="Wingdings" w:hAnsi="Wingdings"/>
    </w:rPr>
  </w:style>
  <w:style w:type="paragraph" w:customStyle="1" w:styleId="TableHeading">
    <w:name w:val="Table Heading"/>
    <w:basedOn w:val="HeadingBase"/>
    <w:rsid w:val="00D356F2"/>
    <w:pPr>
      <w:keepLines/>
      <w:pBdr>
        <w:bottom w:val="single" w:sz="6" w:space="1" w:color="918585"/>
      </w:pBdr>
      <w:spacing w:before="240"/>
    </w:pPr>
  </w:style>
  <w:style w:type="character" w:customStyle="1" w:styleId="HotSpot">
    <w:name w:val="HotSpot"/>
    <w:rsid w:val="00D356F2"/>
    <w:rPr>
      <w:color w:val="0033CC"/>
      <w:u w:val="none"/>
    </w:rPr>
  </w:style>
  <w:style w:type="paragraph" w:customStyle="1" w:styleId="BodyTextRight">
    <w:name w:val="Body Text Right"/>
    <w:basedOn w:val="BodyText"/>
    <w:rsid w:val="00D356F2"/>
    <w:pPr>
      <w:spacing w:before="0" w:after="0"/>
      <w:jc w:val="right"/>
    </w:pPr>
  </w:style>
  <w:style w:type="paragraph" w:styleId="Index3">
    <w:name w:val="index 3"/>
    <w:basedOn w:val="ListNumber2"/>
    <w:next w:val="Normal"/>
    <w:semiHidden/>
    <w:rsid w:val="00D356F2"/>
    <w:pPr>
      <w:numPr>
        <w:numId w:val="0"/>
      </w:numPr>
      <w:tabs>
        <w:tab w:val="right" w:leader="dot" w:pos="4176"/>
      </w:tabs>
    </w:pPr>
  </w:style>
  <w:style w:type="paragraph" w:styleId="ListNumber2">
    <w:name w:val="List Number 2"/>
    <w:basedOn w:val="List2"/>
    <w:rsid w:val="00D356F2"/>
    <w:pPr>
      <w:numPr>
        <w:numId w:val="8"/>
      </w:numPr>
      <w:tabs>
        <w:tab w:val="clear" w:pos="1060"/>
      </w:tabs>
    </w:pPr>
  </w:style>
  <w:style w:type="paragraph" w:customStyle="1" w:styleId="MarginNote">
    <w:name w:val="Margin Note"/>
    <w:basedOn w:val="BodyText"/>
    <w:rsid w:val="00D35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6F2"/>
    <w:rPr>
      <w:sz w:val="32"/>
    </w:rPr>
  </w:style>
  <w:style w:type="paragraph" w:customStyle="1" w:styleId="HeadingProcedure">
    <w:name w:val="Heading Procedure"/>
    <w:basedOn w:val="HeadingBase"/>
    <w:next w:val="Normal"/>
    <w:rsid w:val="00D356F2"/>
    <w:pPr>
      <w:tabs>
        <w:tab w:val="left" w:pos="0"/>
      </w:tabs>
      <w:spacing w:before="120" w:after="60"/>
    </w:pPr>
    <w:rPr>
      <w:i/>
      <w:color w:val="918585"/>
      <w:sz w:val="22"/>
    </w:rPr>
  </w:style>
  <w:style w:type="paragraph" w:customStyle="1" w:styleId="TableBodyText">
    <w:name w:val="Table Body Text"/>
    <w:basedOn w:val="BodyText"/>
    <w:rsid w:val="00D356F2"/>
    <w:pPr>
      <w:spacing w:before="60" w:after="60"/>
    </w:pPr>
  </w:style>
  <w:style w:type="paragraph" w:styleId="ListContinue">
    <w:name w:val="List Continue"/>
    <w:basedOn w:val="List"/>
    <w:rsid w:val="00D356F2"/>
    <w:pPr>
      <w:ind w:firstLine="0"/>
    </w:pPr>
  </w:style>
  <w:style w:type="paragraph" w:customStyle="1" w:styleId="ListNote">
    <w:name w:val="List Note"/>
    <w:basedOn w:val="List"/>
    <w:rsid w:val="00D356F2"/>
    <w:pPr>
      <w:pBdr>
        <w:top w:val="single" w:sz="6" w:space="2" w:color="918585"/>
        <w:bottom w:val="single" w:sz="6" w:space="2" w:color="918585"/>
      </w:pBdr>
      <w:tabs>
        <w:tab w:val="left" w:pos="1021"/>
      </w:tabs>
      <w:ind w:firstLine="0"/>
    </w:pPr>
  </w:style>
  <w:style w:type="paragraph" w:customStyle="1" w:styleId="Warning">
    <w:name w:val="Warning"/>
    <w:basedOn w:val="BodyText"/>
    <w:rsid w:val="00D356F2"/>
    <w:pPr>
      <w:shd w:val="clear" w:color="auto" w:fill="D9D9D9"/>
      <w:tabs>
        <w:tab w:val="left" w:pos="992"/>
      </w:tabs>
      <w:ind w:left="119" w:right="119"/>
    </w:pPr>
    <w:rPr>
      <w:sz w:val="20"/>
    </w:rPr>
  </w:style>
  <w:style w:type="paragraph" w:customStyle="1" w:styleId="MarginIcons">
    <w:name w:val="Margin Icons"/>
    <w:basedOn w:val="BodyText"/>
    <w:rsid w:val="00D35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6F2"/>
    <w:rPr>
      <w:rFonts w:ascii="Courier New" w:hAnsi="Courier New"/>
    </w:rPr>
  </w:style>
  <w:style w:type="paragraph" w:customStyle="1" w:styleId="NoteBullet">
    <w:name w:val="Note Bullet"/>
    <w:basedOn w:val="Note"/>
    <w:rsid w:val="00D356F2"/>
    <w:pPr>
      <w:tabs>
        <w:tab w:val="clear" w:pos="680"/>
      </w:tabs>
      <w:spacing w:before="60" w:after="60"/>
    </w:pPr>
  </w:style>
  <w:style w:type="paragraph" w:customStyle="1" w:styleId="SubHeading2">
    <w:name w:val="SubHeading2"/>
    <w:basedOn w:val="HeadingBase"/>
    <w:rsid w:val="00D356F2"/>
    <w:pPr>
      <w:spacing w:before="240" w:after="60"/>
    </w:pPr>
    <w:rPr>
      <w:sz w:val="20"/>
    </w:rPr>
  </w:style>
  <w:style w:type="paragraph" w:customStyle="1" w:styleId="SubHeading1">
    <w:name w:val="SubHeading1"/>
    <w:basedOn w:val="HeadingBase"/>
    <w:rsid w:val="00D356F2"/>
    <w:pPr>
      <w:spacing w:before="240" w:after="60"/>
    </w:pPr>
    <w:rPr>
      <w:color w:val="918585"/>
      <w:sz w:val="22"/>
    </w:rPr>
  </w:style>
  <w:style w:type="paragraph" w:customStyle="1" w:styleId="SideHeading">
    <w:name w:val="Side Heading"/>
    <w:basedOn w:val="HeadingBase"/>
    <w:rsid w:val="00D35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6F2"/>
    <w:pPr>
      <w:numPr>
        <w:numId w:val="10"/>
      </w:numPr>
    </w:pPr>
  </w:style>
  <w:style w:type="paragraph" w:styleId="PlainText">
    <w:name w:val="Plain Text"/>
    <w:basedOn w:val="Normal"/>
    <w:link w:val="PlainTextChar"/>
    <w:rsid w:val="00D356F2"/>
    <w:rPr>
      <w:sz w:val="20"/>
    </w:rPr>
  </w:style>
  <w:style w:type="character" w:customStyle="1" w:styleId="PlainTextChar">
    <w:name w:val="Plain Text Char"/>
    <w:basedOn w:val="DefaultParagraphFont"/>
    <w:link w:val="PlainText"/>
    <w:rsid w:val="00D356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6F2"/>
    <w:rPr>
      <w:b/>
      <w:smallCaps/>
    </w:rPr>
  </w:style>
  <w:style w:type="paragraph" w:customStyle="1" w:styleId="TableListNumber">
    <w:name w:val="Table List Number"/>
    <w:basedOn w:val="ListNumber"/>
    <w:rsid w:val="00D356F2"/>
    <w:pPr>
      <w:numPr>
        <w:numId w:val="0"/>
      </w:numPr>
    </w:pPr>
  </w:style>
  <w:style w:type="paragraph" w:styleId="TOC4">
    <w:name w:val="toc 4"/>
    <w:basedOn w:val="TOCBase"/>
    <w:next w:val="Normal"/>
    <w:semiHidden/>
    <w:rsid w:val="00D356F2"/>
    <w:pPr>
      <w:tabs>
        <w:tab w:val="right" w:leader="dot" w:pos="9071"/>
      </w:tabs>
      <w:ind w:left="1701"/>
    </w:pPr>
  </w:style>
  <w:style w:type="paragraph" w:customStyle="1" w:styleId="ListAlpha">
    <w:name w:val="List Alpha"/>
    <w:basedOn w:val="List"/>
    <w:rsid w:val="00D356F2"/>
    <w:pPr>
      <w:numPr>
        <w:numId w:val="7"/>
      </w:numPr>
    </w:pPr>
  </w:style>
  <w:style w:type="paragraph" w:customStyle="1" w:styleId="ListAlpha2">
    <w:name w:val="List Alpha 2"/>
    <w:basedOn w:val="List2"/>
    <w:rsid w:val="00D356F2"/>
    <w:pPr>
      <w:numPr>
        <w:numId w:val="6"/>
      </w:numPr>
    </w:pPr>
  </w:style>
  <w:style w:type="paragraph" w:styleId="List2">
    <w:name w:val="List 2"/>
    <w:basedOn w:val="BodyText"/>
    <w:rsid w:val="00D356F2"/>
    <w:pPr>
      <w:tabs>
        <w:tab w:val="left" w:pos="680"/>
      </w:tabs>
      <w:spacing w:before="60" w:after="60"/>
      <w:ind w:left="680" w:hanging="340"/>
    </w:pPr>
  </w:style>
  <w:style w:type="paragraph" w:styleId="List3">
    <w:name w:val="List 3"/>
    <w:basedOn w:val="BodyText"/>
    <w:rsid w:val="00D356F2"/>
    <w:pPr>
      <w:tabs>
        <w:tab w:val="left" w:pos="1021"/>
      </w:tabs>
      <w:spacing w:before="60" w:after="60"/>
      <w:ind w:left="1020" w:hanging="340"/>
    </w:pPr>
  </w:style>
  <w:style w:type="paragraph" w:styleId="List4">
    <w:name w:val="List 4"/>
    <w:basedOn w:val="BodyText"/>
    <w:rsid w:val="00D356F2"/>
    <w:pPr>
      <w:tabs>
        <w:tab w:val="left" w:pos="1361"/>
      </w:tabs>
      <w:spacing w:before="60" w:after="60"/>
      <w:ind w:left="1361" w:hanging="340"/>
    </w:pPr>
  </w:style>
  <w:style w:type="paragraph" w:styleId="List5">
    <w:name w:val="List 5"/>
    <w:basedOn w:val="BodyText"/>
    <w:rsid w:val="00D356F2"/>
    <w:pPr>
      <w:tabs>
        <w:tab w:val="left" w:pos="1701"/>
      </w:tabs>
      <w:spacing w:before="60" w:after="60"/>
      <w:ind w:left="1701" w:hanging="340"/>
    </w:pPr>
  </w:style>
  <w:style w:type="paragraph" w:styleId="ListBullet3">
    <w:name w:val="List Bullet 3"/>
    <w:basedOn w:val="List3"/>
    <w:rsid w:val="00D356F2"/>
    <w:pPr>
      <w:numPr>
        <w:numId w:val="13"/>
      </w:numPr>
      <w:tabs>
        <w:tab w:val="clear" w:pos="1021"/>
      </w:tabs>
      <w:ind w:left="1037" w:hanging="357"/>
    </w:pPr>
  </w:style>
  <w:style w:type="paragraph" w:styleId="ListBullet4">
    <w:name w:val="List Bullet 4"/>
    <w:basedOn w:val="List4"/>
    <w:rsid w:val="00D356F2"/>
    <w:pPr>
      <w:numPr>
        <w:numId w:val="1"/>
      </w:numPr>
    </w:pPr>
  </w:style>
  <w:style w:type="paragraph" w:styleId="ListBullet5">
    <w:name w:val="List Bullet 5"/>
    <w:basedOn w:val="List5"/>
    <w:rsid w:val="00D356F2"/>
    <w:pPr>
      <w:numPr>
        <w:numId w:val="2"/>
      </w:numPr>
    </w:pPr>
  </w:style>
  <w:style w:type="paragraph" w:styleId="ListContinue2">
    <w:name w:val="List Continue 2"/>
    <w:basedOn w:val="List2"/>
    <w:rsid w:val="00D356F2"/>
    <w:pPr>
      <w:ind w:firstLine="0"/>
    </w:pPr>
  </w:style>
  <w:style w:type="paragraph" w:styleId="ListContinue3">
    <w:name w:val="List Continue 3"/>
    <w:basedOn w:val="List3"/>
    <w:rsid w:val="00D356F2"/>
    <w:pPr>
      <w:ind w:left="1021" w:firstLine="0"/>
    </w:pPr>
  </w:style>
  <w:style w:type="paragraph" w:styleId="ListContinue4">
    <w:name w:val="List Continue 4"/>
    <w:basedOn w:val="List4"/>
    <w:rsid w:val="00D356F2"/>
    <w:pPr>
      <w:ind w:firstLine="0"/>
    </w:pPr>
  </w:style>
  <w:style w:type="paragraph" w:styleId="ListContinue5">
    <w:name w:val="List Continue 5"/>
    <w:basedOn w:val="List5"/>
    <w:rsid w:val="00D356F2"/>
    <w:pPr>
      <w:ind w:firstLine="0"/>
    </w:pPr>
  </w:style>
  <w:style w:type="paragraph" w:styleId="ListNumber3">
    <w:name w:val="List Number 3"/>
    <w:basedOn w:val="List3"/>
    <w:rsid w:val="00D356F2"/>
    <w:pPr>
      <w:numPr>
        <w:numId w:val="3"/>
      </w:numPr>
    </w:pPr>
  </w:style>
  <w:style w:type="paragraph" w:styleId="ListNumber4">
    <w:name w:val="List Number 4"/>
    <w:basedOn w:val="List4"/>
    <w:rsid w:val="00D356F2"/>
    <w:pPr>
      <w:numPr>
        <w:numId w:val="4"/>
      </w:numPr>
    </w:pPr>
  </w:style>
  <w:style w:type="paragraph" w:styleId="ListNumber5">
    <w:name w:val="List Number 5"/>
    <w:basedOn w:val="List5"/>
    <w:rsid w:val="00D356F2"/>
    <w:pPr>
      <w:numPr>
        <w:numId w:val="5"/>
      </w:numPr>
    </w:pPr>
  </w:style>
  <w:style w:type="paragraph" w:styleId="BlockText">
    <w:name w:val="Block Text"/>
    <w:basedOn w:val="Normal"/>
    <w:rsid w:val="00D356F2"/>
    <w:pPr>
      <w:spacing w:after="120"/>
      <w:ind w:left="1440" w:right="1440"/>
    </w:pPr>
  </w:style>
  <w:style w:type="character" w:customStyle="1" w:styleId="Subscript">
    <w:name w:val="Subscript"/>
    <w:basedOn w:val="DefaultParagraphFont"/>
    <w:rsid w:val="00D356F2"/>
    <w:rPr>
      <w:sz w:val="16"/>
      <w:vertAlign w:val="subscript"/>
    </w:rPr>
  </w:style>
  <w:style w:type="character" w:customStyle="1" w:styleId="Superscript">
    <w:name w:val="Superscript"/>
    <w:basedOn w:val="DefaultParagraphFont"/>
    <w:rsid w:val="00D356F2"/>
    <w:rPr>
      <w:sz w:val="16"/>
      <w:vertAlign w:val="superscript"/>
    </w:rPr>
  </w:style>
  <w:style w:type="character" w:customStyle="1" w:styleId="Symbols">
    <w:name w:val="Symbols"/>
    <w:basedOn w:val="DefaultParagraphFont"/>
    <w:rsid w:val="00D356F2"/>
    <w:rPr>
      <w:rFonts w:ascii="Symbol" w:hAnsi="Symbol"/>
    </w:rPr>
  </w:style>
  <w:style w:type="character" w:customStyle="1" w:styleId="MenuOptions">
    <w:name w:val="Menu Options"/>
    <w:basedOn w:val="DefaultParagraphFont"/>
    <w:rsid w:val="00D356F2"/>
    <w:rPr>
      <w:rFonts w:ascii="Arial Narrow" w:hAnsi="Arial Narrow"/>
      <w:smallCaps/>
    </w:rPr>
  </w:style>
  <w:style w:type="character" w:customStyle="1" w:styleId="Buttons">
    <w:name w:val="Buttons"/>
    <w:basedOn w:val="DefaultParagraphFont"/>
    <w:rsid w:val="00D356F2"/>
    <w:rPr>
      <w:b/>
    </w:rPr>
  </w:style>
  <w:style w:type="character" w:customStyle="1" w:styleId="Underlined">
    <w:name w:val="Underlined"/>
    <w:basedOn w:val="DefaultParagraphFont"/>
    <w:rsid w:val="00D356F2"/>
    <w:rPr>
      <w:u w:val="single"/>
    </w:rPr>
  </w:style>
  <w:style w:type="paragraph" w:customStyle="1" w:styleId="TableBodyTextRight">
    <w:name w:val="Table Body Text Right"/>
    <w:basedOn w:val="TableBodyText"/>
    <w:rsid w:val="00D356F2"/>
    <w:pPr>
      <w:widowControl w:val="0"/>
      <w:autoSpaceDE w:val="0"/>
      <w:autoSpaceDN w:val="0"/>
      <w:adjustRightInd w:val="0"/>
      <w:jc w:val="right"/>
    </w:pPr>
    <w:rPr>
      <w:rFonts w:cs="Arial"/>
      <w:szCs w:val="18"/>
    </w:rPr>
  </w:style>
  <w:style w:type="paragraph" w:customStyle="1" w:styleId="CopyrightText">
    <w:name w:val="Copyright Text"/>
    <w:basedOn w:val="BodyText"/>
    <w:rsid w:val="00D356F2"/>
    <w:rPr>
      <w:sz w:val="18"/>
    </w:rPr>
  </w:style>
  <w:style w:type="paragraph" w:customStyle="1" w:styleId="BodySmallRight">
    <w:name w:val="Body Small Right"/>
    <w:basedOn w:val="BodyTextRight"/>
    <w:rsid w:val="00D356F2"/>
    <w:rPr>
      <w:sz w:val="18"/>
      <w:szCs w:val="18"/>
    </w:rPr>
  </w:style>
  <w:style w:type="paragraph" w:customStyle="1" w:styleId="MarginEdition">
    <w:name w:val="Margin Edition"/>
    <w:basedOn w:val="MarginNote"/>
    <w:rsid w:val="00D356F2"/>
    <w:pPr>
      <w:spacing w:before="0" w:after="0"/>
    </w:pPr>
    <w:rPr>
      <w:rFonts w:ascii="Times New Roman" w:hAnsi="Times New Roman"/>
      <w:color w:val="999999"/>
    </w:rPr>
  </w:style>
  <w:style w:type="paragraph" w:customStyle="1" w:styleId="Spacer">
    <w:name w:val="Spacer"/>
    <w:basedOn w:val="Normal"/>
    <w:rsid w:val="00D356F2"/>
    <w:rPr>
      <w:sz w:val="2"/>
      <w:szCs w:val="2"/>
    </w:rPr>
  </w:style>
  <w:style w:type="character" w:customStyle="1" w:styleId="Small">
    <w:name w:val="Small"/>
    <w:basedOn w:val="DefaultParagraphFont"/>
    <w:rsid w:val="00D356F2"/>
    <w:rPr>
      <w:sz w:val="16"/>
    </w:rPr>
  </w:style>
  <w:style w:type="paragraph" w:customStyle="1" w:styleId="WideTable">
    <w:name w:val="Wide Table"/>
    <w:basedOn w:val="Normal"/>
    <w:rsid w:val="00D356F2"/>
    <w:pPr>
      <w:ind w:left="-1418"/>
    </w:pPr>
    <w:rPr>
      <w:sz w:val="2"/>
      <w:szCs w:val="2"/>
    </w:rPr>
  </w:style>
  <w:style w:type="character" w:styleId="PageNumber">
    <w:name w:val="page number"/>
    <w:basedOn w:val="DefaultParagraphFont"/>
    <w:rsid w:val="00D356F2"/>
  </w:style>
  <w:style w:type="paragraph" w:styleId="Quote">
    <w:name w:val="Quote"/>
    <w:basedOn w:val="Heading1"/>
    <w:link w:val="QuoteChar"/>
    <w:qFormat/>
    <w:rsid w:val="00D356F2"/>
    <w:rPr>
      <w:b w:val="0"/>
      <w:sz w:val="72"/>
      <w:szCs w:val="72"/>
      <w:lang w:val="en-NZ"/>
    </w:rPr>
  </w:style>
  <w:style w:type="character" w:customStyle="1" w:styleId="QuoteChar">
    <w:name w:val="Quote Char"/>
    <w:basedOn w:val="DefaultParagraphFont"/>
    <w:link w:val="Quote"/>
    <w:rsid w:val="00D35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6F2"/>
    <w:pPr>
      <w:pageBreakBefore/>
    </w:pPr>
  </w:style>
  <w:style w:type="paragraph" w:customStyle="1" w:styleId="Border">
    <w:name w:val="Border"/>
    <w:basedOn w:val="Normal"/>
    <w:qFormat/>
    <w:rsid w:val="00D35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6F2"/>
    <w:rPr>
      <w:b/>
      <w:bCs/>
      <w:i/>
      <w:iCs/>
      <w:color w:val="auto"/>
    </w:rPr>
  </w:style>
  <w:style w:type="paragraph" w:styleId="IntenseQuote">
    <w:name w:val="Intense Quote"/>
    <w:basedOn w:val="Normal"/>
    <w:next w:val="Normal"/>
    <w:link w:val="IntenseQuoteChar"/>
    <w:uiPriority w:val="30"/>
    <w:qFormat/>
    <w:rsid w:val="00D35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6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6F2"/>
    <w:rPr>
      <w:smallCaps/>
      <w:color w:val="auto"/>
      <w:u w:val="single"/>
    </w:rPr>
  </w:style>
  <w:style w:type="character" w:styleId="IntenseReference">
    <w:name w:val="Intense Reference"/>
    <w:basedOn w:val="DefaultParagraphFont"/>
    <w:uiPriority w:val="32"/>
    <w:qFormat/>
    <w:rsid w:val="00D356F2"/>
    <w:rPr>
      <w:b/>
      <w:bCs/>
      <w:smallCaps/>
      <w:color w:val="auto"/>
      <w:spacing w:val="5"/>
      <w:u w:val="single"/>
    </w:rPr>
  </w:style>
  <w:style w:type="paragraph" w:customStyle="1" w:styleId="2ColumnHeading">
    <w:name w:val="2Column Heading"/>
    <w:basedOn w:val="BodyText"/>
    <w:qFormat/>
    <w:rsid w:val="00D356F2"/>
    <w:pPr>
      <w:spacing w:after="60"/>
      <w:ind w:left="-2268"/>
    </w:pPr>
    <w:rPr>
      <w:b/>
    </w:rPr>
  </w:style>
  <w:style w:type="paragraph" w:customStyle="1" w:styleId="Heading1TOC">
    <w:name w:val="Heading1 TOC"/>
    <w:basedOn w:val="Normal"/>
    <w:qFormat/>
    <w:rsid w:val="00D356F2"/>
    <w:pPr>
      <w:spacing w:before="240" w:after="120"/>
    </w:pPr>
    <w:rPr>
      <w:rFonts w:ascii="Times New Roman" w:hAnsi="Times New Roman"/>
      <w:b/>
      <w:sz w:val="32"/>
    </w:rPr>
  </w:style>
  <w:style w:type="paragraph" w:customStyle="1" w:styleId="Heading2TOC">
    <w:name w:val="Heading2 TOC"/>
    <w:basedOn w:val="Normal"/>
    <w:qFormat/>
    <w:rsid w:val="00D356F2"/>
    <w:pPr>
      <w:spacing w:before="240" w:after="60"/>
    </w:pPr>
    <w:rPr>
      <w:rFonts w:ascii="Times New Roman" w:hAnsi="Times New Roman"/>
      <w:b/>
      <w:sz w:val="28"/>
    </w:rPr>
  </w:style>
  <w:style w:type="character" w:customStyle="1" w:styleId="Underline">
    <w:name w:val="Underline"/>
    <w:basedOn w:val="DefaultParagraphFont"/>
    <w:qFormat/>
    <w:rsid w:val="00D356F2"/>
    <w:rPr>
      <w:u w:val="single"/>
    </w:rPr>
  </w:style>
  <w:style w:type="character" w:customStyle="1" w:styleId="BoldandItalics">
    <w:name w:val="Bold and Italics"/>
    <w:qFormat/>
    <w:rsid w:val="00D356F2"/>
    <w:rPr>
      <w:b/>
      <w:i/>
      <w:u w:val="none"/>
    </w:rPr>
  </w:style>
  <w:style w:type="paragraph" w:styleId="BalloonText">
    <w:name w:val="Balloon Text"/>
    <w:basedOn w:val="Normal"/>
    <w:link w:val="BalloonTextChar"/>
    <w:rsid w:val="00D356F2"/>
    <w:rPr>
      <w:rFonts w:ascii="Tahoma" w:hAnsi="Tahoma" w:cs="Tahoma"/>
      <w:sz w:val="16"/>
      <w:szCs w:val="16"/>
    </w:rPr>
  </w:style>
  <w:style w:type="character" w:customStyle="1" w:styleId="BalloonTextChar">
    <w:name w:val="Balloon Text Char"/>
    <w:basedOn w:val="DefaultParagraphFont"/>
    <w:link w:val="BalloonText"/>
    <w:rsid w:val="00D35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6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1994</Words>
  <Characters>12331</Characters>
  <Application>Microsoft Office Word</Application>
  <DocSecurity>0</DocSecurity>
  <Lines>697</Lines>
  <Paragraphs>309</Paragraphs>
  <ScaleCrop>false</ScaleCrop>
  <Company>Author-it Software Corporation Ltd.</Company>
  <LinksUpToDate>false</LinksUpToDate>
  <CharactersWithSpaces>14174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SRXCAI004B Plan a session or program for participants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2012-05-26T21:39:00Z</dcterms:created>
  <dcterms:modified xsi:type="dcterms:W3CDTF">2012-05-26T21:39:00Z</dcterms:modified>
</cp:coreProperties>
</file>