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4DB" w:rsidP="006B34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SIT40713 Certificate</w:t>
      </w:r>
      <w:r>
        <w:t xml:space="preserve"> IV in Patisserie</w:t>
      </w:r>
      <w:r>
        <w:fldChar w:fldCharType="end"/>
      </w:r>
    </w:p>
    <w:p w:rsidR="006B34DB" w:rsidP="006B34DB">
      <w:pPr>
        <w:pStyle w:val="Version"/>
        <w:sectPr w:rsidSect="00BB72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B7210" w:rsidP="00BB7210">
      <w:pPr>
        <w:pStyle w:val="SuperHeading"/>
      </w:pPr>
      <w:r w:rsidRPr="00BB7210">
        <w:t>SIT40713 Certificate IV in Patisserie</w:t>
      </w:r>
    </w:p>
    <w:p w:rsidR="00000000" w:rsidRPr="00BB7210" w:rsidP="00BB7210">
      <w:pPr>
        <w:pStyle w:val="Heading1"/>
      </w:pPr>
      <w:bookmarkStart w:id="1" w:name="O_587307"/>
      <w:bookmarkEnd w:id="1"/>
      <w:r w:rsidRPr="00BB7210">
        <w:t>Modification History</w:t>
      </w:r>
    </w:p>
    <w:p w:rsidR="00000000" w:rsidRPr="00BB7210" w:rsidP="00BB7210">
      <w:pPr>
        <w:pStyle w:val="BodyText"/>
      </w:pPr>
      <w:r w:rsidRPr="00BB7210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09"/>
        <w:gridCol w:w="4587"/>
      </w:tblGrid>
      <w:tr w:rsidTr="006B3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0" w:rsidP="00BB7210">
            <w:pPr>
              <w:pStyle w:val="BodyText"/>
            </w:pPr>
            <w:r w:rsidRPr="00BB7210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0">
            <w:pPr>
              <w:pStyle w:val="BodyText"/>
              <w:rPr>
                <w:lang w:val="en-NZ"/>
              </w:rPr>
            </w:pPr>
            <w:r w:rsidRPr="00BB7210">
              <w:rPr>
                <w:rStyle w:val="SpecialBold"/>
              </w:rPr>
              <w:t>Comments</w:t>
            </w:r>
          </w:p>
        </w:tc>
      </w:tr>
      <w:tr w:rsidTr="006B34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0">
            <w:pPr>
              <w:pStyle w:val="BodyText"/>
              <w:rPr>
                <w:lang w:val="en-NZ"/>
              </w:rPr>
            </w:pPr>
            <w:r w:rsidRPr="00BB7210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0" w:rsidP="00BB7210">
            <w:pPr>
              <w:pStyle w:val="BodyText"/>
            </w:pPr>
            <w:r w:rsidRPr="00BB7210">
              <w:t>Replaces and is equivalent to SIT40712 Certificate IV in Patisserie.</w:t>
            </w:r>
          </w:p>
          <w:p w:rsidR="00000000" w:rsidRPr="00BB7210" w:rsidP="00BB7210">
            <w:pPr>
              <w:pStyle w:val="BodyText"/>
            </w:pPr>
            <w:r w:rsidRPr="00BB7210">
              <w:t>Intent of the qualification rem</w:t>
            </w:r>
            <w:r w:rsidRPr="00BB7210">
              <w:t>ains unchanged.</w:t>
            </w:r>
          </w:p>
          <w:p w:rsidR="00000000" w:rsidRPr="00BB7210" w:rsidP="00BB7210">
            <w:pPr>
              <w:pStyle w:val="BodyText"/>
            </w:pPr>
            <w:r w:rsidRPr="00BB7210">
              <w:t xml:space="preserve">HLTFA311A Apply first aid replaced with HLTAID003 Provide first aid. </w:t>
            </w:r>
          </w:p>
        </w:tc>
      </w:tr>
    </w:tbl>
    <w:p w:rsidR="00000000" w:rsidRPr="00BB7210" w:rsidP="00BB7210">
      <w:pPr>
        <w:pStyle w:val="BodyText"/>
      </w:pPr>
    </w:p>
    <w:p w:rsidR="00000000" w:rsidRPr="00BB7210" w:rsidP="00BB7210">
      <w:pPr>
        <w:pStyle w:val="AllowPageBreak"/>
      </w:pPr>
    </w:p>
    <w:p w:rsidR="00000000" w:rsidRPr="00BB7210" w:rsidP="00BB7210">
      <w:pPr>
        <w:pStyle w:val="Heading1"/>
      </w:pPr>
      <w:bookmarkStart w:id="2" w:name="O_587308"/>
      <w:bookmarkEnd w:id="2"/>
      <w:r w:rsidRPr="00BB7210">
        <w:t>Description</w:t>
      </w:r>
    </w:p>
    <w:p w:rsidR="00000000" w:rsidRPr="00BB7210" w:rsidP="00BB7210">
      <w:pPr>
        <w:pStyle w:val="BodyText"/>
      </w:pPr>
      <w:r w:rsidRPr="00BB7210">
        <w:t>This qualification reflects the role of pastry chefs who have a supervisory or team leading role in the kitchen. They operate independently</w:t>
      </w:r>
      <w:r w:rsidRPr="00BB7210">
        <w:t xml:space="preserve"> or with limited guidance from others and use discretion to solve non-routine problems.</w:t>
      </w:r>
    </w:p>
    <w:p w:rsidR="00000000" w:rsidRPr="00BB7210" w:rsidP="00BB7210">
      <w:pPr>
        <w:pStyle w:val="BodyText"/>
      </w:pPr>
    </w:p>
    <w:p w:rsidR="00000000" w:rsidRPr="00BB7210" w:rsidP="00BB7210">
      <w:pPr>
        <w:pStyle w:val="BodyText"/>
      </w:pPr>
      <w:r w:rsidRPr="00BB7210">
        <w:t>This qualification is suitable for an Australian Apprenticeship pathway.</w:t>
      </w:r>
    </w:p>
    <w:p w:rsidR="00000000" w:rsidRPr="00BB7210" w:rsidP="00BB7210">
      <w:pPr>
        <w:pStyle w:val="BodyText"/>
      </w:pPr>
    </w:p>
    <w:p w:rsidR="00000000" w:rsidRPr="00BB7210" w:rsidP="00BB7210">
      <w:pPr>
        <w:pStyle w:val="BodyText"/>
      </w:pPr>
      <w:r w:rsidRPr="00BB7210">
        <w:rPr>
          <w:rStyle w:val="SpecialBold"/>
        </w:rPr>
        <w:t>Job roles</w:t>
      </w:r>
    </w:p>
    <w:p w:rsidR="00000000" w:rsidRPr="00BB7210" w:rsidP="00BB7210">
      <w:pPr>
        <w:pStyle w:val="BodyText"/>
      </w:pPr>
      <w:r w:rsidRPr="00BB7210">
        <w:t>This qualification provides a pathway to work in restaurants, and coffee shops.</w:t>
      </w:r>
    </w:p>
    <w:p w:rsidR="00000000" w:rsidRPr="00BB7210" w:rsidP="00BB7210">
      <w:pPr>
        <w:pStyle w:val="BodyText"/>
      </w:pPr>
    </w:p>
    <w:p w:rsidR="00000000" w:rsidRPr="00BB7210" w:rsidP="00BB7210">
      <w:pPr>
        <w:pStyle w:val="BodyText"/>
      </w:pPr>
      <w:r w:rsidRPr="00BB7210">
        <w:t>Possible job titles include:</w:t>
      </w:r>
    </w:p>
    <w:p w:rsidR="00000000" w:rsidRPr="00BB7210" w:rsidP="00BB7210">
      <w:pPr>
        <w:pStyle w:val="ListBullet"/>
      </w:pPr>
      <w:r w:rsidRPr="00BB7210">
        <w:t>chef de partie</w:t>
      </w:r>
    </w:p>
    <w:p w:rsidR="00000000" w:rsidRPr="00BB7210" w:rsidP="00BB7210">
      <w:pPr>
        <w:pStyle w:val="ListBullet"/>
      </w:pPr>
      <w:r w:rsidRPr="00BB7210">
        <w:t>chef patissier.</w:t>
      </w:r>
    </w:p>
    <w:p w:rsidR="00000000" w:rsidRPr="00BB7210" w:rsidP="00BB7210">
      <w:pPr>
        <w:pStyle w:val="AllowPageBreak"/>
      </w:pPr>
    </w:p>
    <w:p w:rsidR="00000000" w:rsidRPr="00BB7210" w:rsidP="00BB7210">
      <w:pPr>
        <w:pStyle w:val="Heading1"/>
      </w:pPr>
      <w:bookmarkStart w:id="3" w:name="O_587309"/>
      <w:bookmarkEnd w:id="3"/>
      <w:r w:rsidRPr="00BB7210">
        <w:t>Pathways Information</w:t>
      </w:r>
    </w:p>
    <w:p w:rsidR="00000000" w:rsidRPr="00BB7210" w:rsidP="00BB7210">
      <w:pPr>
        <w:pStyle w:val="BodyText"/>
      </w:pPr>
      <w:r w:rsidRPr="00BB7210">
        <w:rPr>
          <w:rStyle w:val="BoldandItalics"/>
        </w:rPr>
        <w:t>Pathways into the qualification</w:t>
      </w:r>
    </w:p>
    <w:p w:rsidR="00000000" w:rsidRPr="00BB7210" w:rsidP="00BB7210">
      <w:pPr>
        <w:pStyle w:val="BodyText"/>
      </w:pPr>
      <w:r w:rsidRPr="00BB7210">
        <w:t>Individuals may enter SIT40713 Certificate IV in Patisserie with limited or no vocational experience and without a lower leve</w:t>
      </w:r>
      <w:r w:rsidRPr="00BB7210">
        <w:t>l qualification. However, it is strongly recommended that individuals undertake lower level qualifications, and/or gain industry experience prior to entering the qualification.</w:t>
      </w:r>
    </w:p>
    <w:p w:rsidR="00000000" w:rsidRPr="00BB7210" w:rsidP="00BB7210">
      <w:pPr>
        <w:pStyle w:val="BodyText"/>
      </w:pPr>
    </w:p>
    <w:p w:rsidR="00000000" w:rsidRPr="00BB7210" w:rsidP="00BB7210">
      <w:pPr>
        <w:pStyle w:val="BodyText"/>
      </w:pPr>
      <w:r w:rsidRPr="00BB7210">
        <w:rPr>
          <w:rStyle w:val="BoldandItalics"/>
        </w:rPr>
        <w:t>Pathways from the qualification</w:t>
      </w:r>
    </w:p>
    <w:p w:rsidR="00000000" w:rsidRPr="00BB7210" w:rsidP="00BB7210">
      <w:pPr>
        <w:pStyle w:val="BodyText"/>
      </w:pPr>
      <w:r w:rsidRPr="00BB7210">
        <w:t>After achieving SIT40713 Certificate IV in Pat</w:t>
      </w:r>
      <w:r w:rsidRPr="00BB7210">
        <w:t>isserie, individuals could progress to SIT50313 Diploma of Hospitality.</w:t>
      </w:r>
    </w:p>
    <w:p w:rsidR="00000000" w:rsidRPr="00BB7210" w:rsidP="00BB7210">
      <w:pPr>
        <w:pStyle w:val="AllowPageBreak"/>
      </w:pPr>
    </w:p>
    <w:p w:rsidR="00000000" w:rsidRPr="00BB7210" w:rsidP="00BB7210">
      <w:pPr>
        <w:pStyle w:val="Heading1"/>
      </w:pPr>
      <w:bookmarkStart w:id="4" w:name="O_587310"/>
      <w:bookmarkEnd w:id="4"/>
      <w:r w:rsidRPr="00BB7210">
        <w:t>Licensing/Regulatory Information</w:t>
      </w:r>
    </w:p>
    <w:p w:rsidR="00000000" w:rsidRPr="00BB7210" w:rsidP="00BB7210">
      <w:pPr>
        <w:pStyle w:val="BodyText"/>
      </w:pPr>
      <w:r w:rsidRPr="00BB7210">
        <w:t>No licensing, legislative, regulatory or certification requirements apply to this qualification at the time of endorsement.</w:t>
      </w:r>
    </w:p>
    <w:p w:rsidR="00000000" w:rsidRPr="00BB7210" w:rsidP="00BB7210">
      <w:pPr>
        <w:pStyle w:val="AllowPageBreak"/>
      </w:pPr>
    </w:p>
    <w:p w:rsidR="00000000" w:rsidRPr="00BB7210" w:rsidP="00BB7210">
      <w:pPr>
        <w:pStyle w:val="Heading1"/>
      </w:pPr>
      <w:bookmarkStart w:id="5" w:name="O_587311"/>
      <w:bookmarkEnd w:id="5"/>
      <w:r w:rsidRPr="00BB7210">
        <w:t>Entry Requirements</w:t>
      </w:r>
    </w:p>
    <w:p w:rsidR="00000000" w:rsidRPr="00BB7210" w:rsidP="00BB7210">
      <w:pPr>
        <w:pStyle w:val="BodyText"/>
      </w:pPr>
      <w:r w:rsidRPr="00BB7210">
        <w:t>There are no entry requirements for this qualification.</w:t>
      </w:r>
    </w:p>
    <w:p w:rsidR="00000000" w:rsidRPr="00BB7210" w:rsidP="00BB7210">
      <w:pPr>
        <w:pStyle w:val="AllowPageBreak"/>
      </w:pPr>
    </w:p>
    <w:p w:rsidR="00000000" w:rsidRPr="00BB7210" w:rsidP="00BB7210">
      <w:pPr>
        <w:pStyle w:val="Heading1"/>
      </w:pPr>
      <w:bookmarkStart w:id="6" w:name="O_587312"/>
      <w:bookmarkEnd w:id="6"/>
      <w:r w:rsidRPr="00BB7210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462"/>
      </w:tblGrid>
      <w:tr w:rsidTr="00BB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0" w:rsidP="00BB7210">
            <w:pPr>
              <w:pStyle w:val="BodyText"/>
            </w:pPr>
            <w:r w:rsidRPr="00BB7210">
              <w:rPr>
                <w:rStyle w:val="SpecialBold"/>
              </w:rPr>
              <w:t>Employability Skill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0">
            <w:pPr>
              <w:pStyle w:val="BodyText"/>
              <w:rPr>
                <w:lang w:val="en-NZ"/>
              </w:rPr>
            </w:pPr>
            <w:r w:rsidRPr="00BB7210">
              <w:rPr>
                <w:rStyle w:val="SpecialBold"/>
              </w:rPr>
              <w:t>Industry/enterprise requirements for this qualification include:</w:t>
            </w:r>
          </w:p>
        </w:tc>
      </w:tr>
      <w:tr w:rsidTr="00BB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0">
            <w:pPr>
              <w:pStyle w:val="BodyText"/>
              <w:rPr>
                <w:lang w:val="en-NZ"/>
              </w:rPr>
            </w:pPr>
            <w:r w:rsidRPr="00BB7210">
              <w:t>Communication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0">
            <w:pPr>
              <w:pStyle w:val="BodyText"/>
              <w:rPr>
                <w:lang w:val="en-NZ"/>
              </w:rPr>
            </w:pPr>
            <w:r w:rsidRPr="00BB7210">
              <w:t>Providing food production briefings to pastry kitchen staff; seeking feedback from colleagues on operational and service issues; communicating changes in food production requirements during the food production period; instructing kitchen staff to adjust fo</w:t>
            </w:r>
            <w:r w:rsidRPr="00BB7210">
              <w:t>od items to meet quality requirements and organisational standards; managing team member conflict sensitively, courteously and discreetly; empathising and negotiating acceptable solutions to team member problems..</w:t>
            </w:r>
          </w:p>
        </w:tc>
      </w:tr>
      <w:tr w:rsidTr="00BB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0">
            <w:pPr>
              <w:pStyle w:val="BodyText"/>
              <w:rPr>
                <w:lang w:val="en-NZ"/>
              </w:rPr>
            </w:pPr>
            <w:r w:rsidRPr="00BB7210">
              <w:t>Initiative and enterprise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0">
            <w:pPr>
              <w:pStyle w:val="BodyText"/>
              <w:rPr>
                <w:lang w:val="en-NZ"/>
              </w:rPr>
            </w:pPr>
            <w:r w:rsidRPr="00BB7210">
              <w:t>Proactively con</w:t>
            </w:r>
            <w:r w:rsidRPr="00BB7210">
              <w:t>sulting with colleagues about ways to improve cooking operations; providing feedback to managers to inform future planning; participating in continuous improvement by reporting success or deficiencies of recipes and patisserie products; suggesting ideas fo</w:t>
            </w:r>
            <w:r w:rsidRPr="00BB7210">
              <w:t>r new or improved products and increased profitability.</w:t>
            </w:r>
          </w:p>
        </w:tc>
      </w:tr>
      <w:tr w:rsidTr="00BB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0">
            <w:pPr>
              <w:pStyle w:val="BodyText"/>
              <w:rPr>
                <w:lang w:val="en-NZ"/>
              </w:rPr>
            </w:pPr>
            <w:r w:rsidRPr="00BB7210">
              <w:t>Learning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0">
            <w:pPr>
              <w:pStyle w:val="BodyText"/>
              <w:rPr>
                <w:lang w:val="en-NZ"/>
              </w:rPr>
            </w:pPr>
            <w:r w:rsidRPr="00BB7210">
              <w:t>Knowing sources of new information on food trends, patisserie products, services and suppliers; being aware of opportunities to learn and participating in pastry cooking professional develop</w:t>
            </w:r>
            <w:r w:rsidRPr="00BB7210">
              <w:t>ment activities; supporting team members to learn.</w:t>
            </w:r>
          </w:p>
        </w:tc>
      </w:tr>
      <w:tr w:rsidTr="00BB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0">
            <w:pPr>
              <w:pStyle w:val="BodyText"/>
              <w:rPr>
                <w:lang w:val="en-NZ"/>
              </w:rPr>
            </w:pPr>
            <w:r w:rsidRPr="00BB7210">
              <w:t>Planning and organising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0">
            <w:pPr>
              <w:pStyle w:val="BodyText"/>
              <w:rPr>
                <w:lang w:val="en-NZ"/>
              </w:rPr>
            </w:pPr>
            <w:r w:rsidRPr="00BB7210">
              <w:t>Planning food production requirements and organising availability of supplies for the food production period; preparing work flow schedules, food preparation lists and mise en plac</w:t>
            </w:r>
            <w:r w:rsidRPr="00BB7210">
              <w:t>e plans for food production according to patisserie items and food volume requirements; monitoring and assessing operational efficiency and quality output of the pastry kitchen during the food production period; assessing the operational workflow of kitche</w:t>
            </w:r>
            <w:r w:rsidRPr="00BB7210">
              <w:t>n team members assisting then to prioritise workload to deliver quality patisseries products for customers.</w:t>
            </w:r>
          </w:p>
        </w:tc>
      </w:tr>
      <w:tr w:rsidTr="00BB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0">
            <w:pPr>
              <w:pStyle w:val="BodyText"/>
              <w:rPr>
                <w:lang w:val="en-NZ"/>
              </w:rPr>
            </w:pPr>
            <w:r w:rsidRPr="00BB7210">
              <w:t>Problem-solving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0">
            <w:pPr>
              <w:pStyle w:val="BodyText"/>
              <w:rPr>
                <w:lang w:val="en-NZ"/>
              </w:rPr>
            </w:pPr>
            <w:r w:rsidRPr="00BB7210">
              <w:t>Identifying and assessing operational and service issues, discussing and suggesting solutions with kitchen managers; initiating sho</w:t>
            </w:r>
            <w:r w:rsidRPr="00BB7210">
              <w:t>rt term action to resolve immediate pastry kitchen operations or quality problems; using discretion and judgement as well as predetermined policies and procedures to guide solutions to operational problems in the pastry kitchen.</w:t>
            </w:r>
          </w:p>
        </w:tc>
      </w:tr>
      <w:tr w:rsidTr="00BB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0">
            <w:pPr>
              <w:pStyle w:val="BodyText"/>
              <w:rPr>
                <w:lang w:val="en-NZ"/>
              </w:rPr>
            </w:pPr>
            <w:r w:rsidRPr="00BB7210">
              <w:t>Self-management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0">
            <w:pPr>
              <w:pStyle w:val="BodyText"/>
              <w:rPr>
                <w:lang w:val="en-NZ"/>
              </w:rPr>
            </w:pPr>
            <w:r w:rsidRPr="00BB7210">
              <w:t>Understand</w:t>
            </w:r>
            <w:r w:rsidRPr="00BB7210">
              <w:t>ing legal compliance issues and providing advice to team members; organising and self</w:t>
            </w:r>
            <w:r w:rsidRPr="00BB7210">
              <w:noBreakHyphen/>
              <w:t>directing own work priorities to coordinate cooking operations; taking responsibility for implementing predetermined policies and procedures for a range of practices incl</w:t>
            </w:r>
            <w:r w:rsidRPr="00BB7210">
              <w:t>uding conflict management, food safety, workplace health and safety; leading and managing a team of individuals, coordinating cooking operations; proactively seeking feedback and advice on improving pastry kitchen coordination and team leading skills.</w:t>
            </w:r>
          </w:p>
        </w:tc>
      </w:tr>
      <w:tr w:rsidTr="00BB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6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0">
            <w:pPr>
              <w:pStyle w:val="BodyText"/>
              <w:rPr>
                <w:lang w:val="en-NZ"/>
              </w:rPr>
            </w:pPr>
            <w:r w:rsidRPr="00BB7210">
              <w:t>Tea</w:t>
            </w:r>
            <w:r w:rsidRPr="00BB7210">
              <w:t>mwork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0">
            <w:pPr>
              <w:pStyle w:val="BodyText"/>
              <w:rPr>
                <w:lang w:val="en-NZ"/>
              </w:rPr>
            </w:pPr>
            <w:r w:rsidRPr="00BB7210">
              <w:t>Motivating and leading pastry kitchen teams; providing instructions, support and coaching; planning work operations to take account of team member strengths; proactively sharing information, knowledge and experiences with pastry kitchen team members.</w:t>
            </w:r>
          </w:p>
        </w:tc>
      </w:tr>
      <w:tr w:rsidTr="00BB72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210">
            <w:pPr>
              <w:pStyle w:val="BodyText"/>
              <w:rPr>
                <w:lang w:val="en-NZ"/>
              </w:rPr>
            </w:pPr>
            <w:r w:rsidRPr="00BB7210">
              <w:t>Technology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210" w:rsidP="00BB7210">
            <w:pPr>
              <w:pStyle w:val="BodyText"/>
            </w:pPr>
            <w:r w:rsidRPr="00BB7210">
              <w:t xml:space="preserve">Understanding the operating capability of, selecting and using pastry kitchen tools and equipment, computer systems, software and information systems that assist in coordinating cooking operations and team leading activities. </w:t>
            </w:r>
          </w:p>
        </w:tc>
      </w:tr>
    </w:tbl>
    <w:p w:rsidR="00000000" w:rsidRPr="00BB7210" w:rsidP="00BB7210">
      <w:pPr>
        <w:pStyle w:val="BodyText"/>
      </w:pPr>
    </w:p>
    <w:p w:rsidR="00000000" w:rsidRPr="00BB7210" w:rsidP="00BB7210">
      <w:pPr>
        <w:pStyle w:val="AllowPageBreak"/>
      </w:pPr>
    </w:p>
    <w:p w:rsidR="00000000" w:rsidRPr="00BB7210" w:rsidP="00BB7210">
      <w:pPr>
        <w:pStyle w:val="Heading1"/>
      </w:pPr>
      <w:bookmarkStart w:id="7" w:name="O_587313"/>
      <w:bookmarkEnd w:id="7"/>
      <w:r w:rsidRPr="00BB7210">
        <w:t>Packaging Rules</w:t>
      </w:r>
    </w:p>
    <w:p w:rsidR="00000000" w:rsidRPr="00BB7210" w:rsidP="00BB7210">
      <w:pPr>
        <w:pStyle w:val="BodyText"/>
      </w:pPr>
      <w:r w:rsidRPr="00BB7210">
        <w:t>32 units must be completed:</w:t>
      </w:r>
    </w:p>
    <w:p w:rsidR="00000000" w:rsidRPr="00BB7210" w:rsidP="00BB7210">
      <w:pPr>
        <w:pStyle w:val="ListBullet"/>
      </w:pPr>
      <w:r w:rsidRPr="00BB7210">
        <w:t>27 core units</w:t>
      </w:r>
    </w:p>
    <w:p w:rsidR="00000000" w:rsidRPr="00BB7210" w:rsidP="00BB7210">
      <w:pPr>
        <w:pStyle w:val="ListBullet"/>
      </w:pPr>
      <w:r w:rsidRPr="00BB7210">
        <w:t>5 elective units, consisting of:</w:t>
      </w:r>
    </w:p>
    <w:p w:rsidR="00000000" w:rsidRPr="00BB7210" w:rsidP="00BB7210">
      <w:pPr>
        <w:pStyle w:val="ListBullet2"/>
      </w:pPr>
      <w:r w:rsidRPr="00BB7210">
        <w:t>5 units from the list below, elsewhere in SIT12 Training Package, or any other current Training Package or accredited course.</w:t>
      </w:r>
    </w:p>
    <w:p w:rsidR="00000000" w:rsidRPr="00BB7210" w:rsidP="00BB7210">
      <w:pPr>
        <w:pStyle w:val="BodyText"/>
      </w:pPr>
    </w:p>
    <w:p w:rsidR="00000000" w:rsidRPr="00BB7210" w:rsidP="00BB7210">
      <w:pPr>
        <w:pStyle w:val="BodyText"/>
      </w:pPr>
      <w:r w:rsidRPr="00BB7210">
        <w:t>The selection of electives must be guided by the job outcome sought, local industry requirements and the complexity of skills appropriate to the AQF level of this qualification.</w:t>
      </w:r>
    </w:p>
    <w:p w:rsidR="00000000" w:rsidRPr="00BB7210" w:rsidP="00BB7210">
      <w:pPr>
        <w:pStyle w:val="BodyText"/>
      </w:pPr>
    </w:p>
    <w:p w:rsidR="00000000" w:rsidRPr="00BB7210" w:rsidP="00BB7210">
      <w:pPr>
        <w:pStyle w:val="BodyText"/>
      </w:pPr>
      <w:r w:rsidRPr="00BB7210">
        <w:rPr>
          <w:rStyle w:val="SpecialBold"/>
        </w:rPr>
        <w:t>Core units</w:t>
      </w:r>
    </w:p>
    <w:p w:rsidR="00000000" w:rsidRPr="00BB7210" w:rsidP="00BB7210">
      <w:pPr>
        <w:pStyle w:val="BodyText"/>
      </w:pPr>
      <w:r w:rsidRPr="00BB7210">
        <w:t>BSBDIV501A Manage diversity in the workplace</w:t>
      </w:r>
    </w:p>
    <w:p w:rsidR="00000000" w:rsidRPr="00BB7210" w:rsidP="00BB7210">
      <w:pPr>
        <w:pStyle w:val="BodyText"/>
      </w:pPr>
      <w:r w:rsidRPr="00BB7210">
        <w:t xml:space="preserve">BSBSUS301A Implement </w:t>
      </w:r>
      <w:r w:rsidRPr="00BB7210">
        <w:t>and monitor environmentally sustainable work practices</w:t>
      </w:r>
    </w:p>
    <w:p w:rsidR="00000000" w:rsidRPr="00BB7210" w:rsidP="00BB7210">
      <w:pPr>
        <w:pStyle w:val="BodyText"/>
      </w:pPr>
      <w:r w:rsidRPr="00BB7210">
        <w:t>HLTAID003 Provide first aid</w:t>
      </w:r>
    </w:p>
    <w:p w:rsidR="00000000" w:rsidRPr="00BB7210" w:rsidP="00BB7210">
      <w:pPr>
        <w:pStyle w:val="BodyText"/>
      </w:pPr>
      <w:r w:rsidRPr="00BB7210">
        <w:t>SITHCCC101 Use food preparation equipment *</w:t>
      </w:r>
    </w:p>
    <w:p w:rsidR="00000000" w:rsidRPr="00BB7210" w:rsidP="00BB7210">
      <w:pPr>
        <w:pStyle w:val="BodyText"/>
      </w:pPr>
      <w:r w:rsidRPr="00BB7210">
        <w:t>SITHCCC201 Produce dishes using basic methods of cookery *</w:t>
      </w:r>
    </w:p>
    <w:p w:rsidR="00000000" w:rsidRPr="00BB7210" w:rsidP="00BB7210">
      <w:pPr>
        <w:pStyle w:val="BodyText"/>
      </w:pPr>
      <w:r w:rsidRPr="00BB7210">
        <w:t>SITHCCC207 Use cookery skills effectively*</w:t>
      </w:r>
    </w:p>
    <w:p w:rsidR="00000000" w:rsidRPr="00BB7210" w:rsidP="00BB7210">
      <w:pPr>
        <w:pStyle w:val="BodyText"/>
      </w:pPr>
      <w:r w:rsidRPr="00BB7210">
        <w:t xml:space="preserve">SITHCCC307 Prepare food to </w:t>
      </w:r>
      <w:r w:rsidRPr="00BB7210">
        <w:t>meet special dietary requirements *</w:t>
      </w:r>
    </w:p>
    <w:p w:rsidR="00000000" w:rsidRPr="00BB7210" w:rsidP="00BB7210">
      <w:pPr>
        <w:pStyle w:val="BodyText"/>
      </w:pPr>
      <w:r w:rsidRPr="00BB7210">
        <w:t>SITHKOP403 Coordinate cooking operations *</w:t>
      </w:r>
    </w:p>
    <w:p w:rsidR="00000000" w:rsidRPr="00BB7210" w:rsidP="00BB7210">
      <w:pPr>
        <w:pStyle w:val="BodyText"/>
      </w:pPr>
      <w:r w:rsidRPr="00BB7210">
        <w:t>SITHPAT301 Produce cakes *</w:t>
      </w:r>
    </w:p>
    <w:p w:rsidR="00000000" w:rsidRPr="00BB7210" w:rsidP="00BB7210">
      <w:pPr>
        <w:pStyle w:val="BodyText"/>
      </w:pPr>
      <w:r w:rsidRPr="00BB7210">
        <w:t>SITHPAT302 Produce gateaux, torten and cakes *</w:t>
      </w:r>
    </w:p>
    <w:p w:rsidR="00000000" w:rsidRPr="00BB7210" w:rsidP="00BB7210">
      <w:pPr>
        <w:pStyle w:val="BodyText"/>
      </w:pPr>
      <w:r w:rsidRPr="00BB7210">
        <w:t>SITHPAT303 Produce pastries *</w:t>
      </w:r>
    </w:p>
    <w:p w:rsidR="00000000" w:rsidRPr="00BB7210" w:rsidP="00BB7210">
      <w:pPr>
        <w:pStyle w:val="BodyText"/>
      </w:pPr>
      <w:r w:rsidRPr="00BB7210">
        <w:t>SITHPAT304 Produce yeast based bakery products *</w:t>
      </w:r>
    </w:p>
    <w:p w:rsidR="00000000" w:rsidRPr="00BB7210" w:rsidP="00BB7210">
      <w:pPr>
        <w:pStyle w:val="BodyText"/>
      </w:pPr>
      <w:r w:rsidRPr="00BB7210">
        <w:t>SITHPAT305 Produce petits fours *</w:t>
      </w:r>
    </w:p>
    <w:p w:rsidR="00000000" w:rsidRPr="00BB7210" w:rsidP="00BB7210">
      <w:pPr>
        <w:pStyle w:val="BodyText"/>
      </w:pPr>
      <w:r w:rsidRPr="00BB7210">
        <w:t>SITHPAT306 Produce desserts *</w:t>
      </w:r>
    </w:p>
    <w:p w:rsidR="00000000" w:rsidRPr="00BB7210" w:rsidP="00BB7210">
      <w:pPr>
        <w:pStyle w:val="BodyText"/>
      </w:pPr>
      <w:r w:rsidRPr="00BB7210">
        <w:t>SITHPAT401 Prepare and model marzipan *</w:t>
      </w:r>
    </w:p>
    <w:p w:rsidR="00000000" w:rsidRPr="00BB7210" w:rsidP="00BB7210">
      <w:pPr>
        <w:pStyle w:val="BodyText"/>
      </w:pPr>
      <w:r w:rsidRPr="00BB7210">
        <w:t>SITHPAT402 Produce chocolate confectionery *</w:t>
      </w:r>
    </w:p>
    <w:p w:rsidR="00000000" w:rsidRPr="00BB7210" w:rsidP="00BB7210">
      <w:pPr>
        <w:pStyle w:val="BodyText"/>
      </w:pPr>
      <w:r w:rsidRPr="00BB7210">
        <w:t>SITHPAT403 Model sugar based decorations *</w:t>
      </w:r>
    </w:p>
    <w:p w:rsidR="00000000" w:rsidRPr="00BB7210" w:rsidP="00BB7210">
      <w:pPr>
        <w:pStyle w:val="BodyText"/>
      </w:pPr>
      <w:r w:rsidRPr="00BB7210">
        <w:t>SITHPAT404 Design and produce sweet buffet showpieces *</w:t>
      </w:r>
    </w:p>
    <w:p w:rsidR="00000000" w:rsidRPr="00BB7210" w:rsidP="00BB7210">
      <w:pPr>
        <w:pStyle w:val="BodyText"/>
      </w:pPr>
      <w:r w:rsidRPr="00BB7210">
        <w:t>SITXCOM4</w:t>
      </w:r>
      <w:r w:rsidRPr="00BB7210">
        <w:t>01 Manage conflict</w:t>
      </w:r>
    </w:p>
    <w:p w:rsidR="00000000" w:rsidRPr="00BB7210" w:rsidP="00BB7210">
      <w:pPr>
        <w:pStyle w:val="BodyText"/>
      </w:pPr>
      <w:r w:rsidRPr="00BB7210">
        <w:t>SITXFIN402 Manage finances within a budget</w:t>
      </w:r>
    </w:p>
    <w:p w:rsidR="00000000" w:rsidRPr="00BB7210" w:rsidP="00BB7210">
      <w:pPr>
        <w:pStyle w:val="BodyText"/>
      </w:pPr>
      <w:r w:rsidRPr="00BB7210">
        <w:t>SITXFSA101 Use hygienic practices for food safety</w:t>
      </w:r>
    </w:p>
    <w:p w:rsidR="00000000" w:rsidRPr="00BB7210" w:rsidP="00BB7210">
      <w:pPr>
        <w:pStyle w:val="BodyText"/>
      </w:pPr>
      <w:r w:rsidRPr="00BB7210">
        <w:t>SITXFSA201 Participate in safe food handling practices</w:t>
      </w:r>
    </w:p>
    <w:p w:rsidR="00000000" w:rsidRPr="00BB7210" w:rsidP="00BB7210">
      <w:pPr>
        <w:pStyle w:val="BodyText"/>
      </w:pPr>
      <w:r w:rsidRPr="00BB7210">
        <w:t>SITXHRM301 Coach others in job skills</w:t>
      </w:r>
    </w:p>
    <w:p w:rsidR="00000000" w:rsidRPr="00BB7210" w:rsidP="00BB7210">
      <w:pPr>
        <w:pStyle w:val="BodyText"/>
      </w:pPr>
      <w:r w:rsidRPr="00BB7210">
        <w:t>SITXHRM402 Lead and manage people</w:t>
      </w:r>
    </w:p>
    <w:p w:rsidR="00000000" w:rsidRPr="00BB7210" w:rsidP="00BB7210">
      <w:pPr>
        <w:pStyle w:val="BodyText"/>
      </w:pPr>
      <w:r w:rsidRPr="00BB7210">
        <w:t>SITXINV202 Mainta</w:t>
      </w:r>
      <w:r w:rsidRPr="00BB7210">
        <w:t>in the quality of perishable items *</w:t>
      </w:r>
    </w:p>
    <w:p w:rsidR="00000000" w:rsidRPr="00BB7210" w:rsidP="00BB7210">
      <w:pPr>
        <w:pStyle w:val="BodyText"/>
      </w:pPr>
      <w:r w:rsidRPr="00BB7210">
        <w:t>SITXMGT401 Monitor work operations</w:t>
      </w:r>
    </w:p>
    <w:p w:rsidR="00000000" w:rsidRPr="00BB7210" w:rsidP="00BB7210">
      <w:pPr>
        <w:pStyle w:val="BodyText"/>
      </w:pPr>
      <w:r w:rsidRPr="00BB7210">
        <w:t>SITXWHS401 Implement and monitor work health and safety practices</w:t>
      </w:r>
    </w:p>
    <w:p w:rsidR="00000000" w:rsidRPr="00BB7210" w:rsidP="00BB7210">
      <w:pPr>
        <w:pStyle w:val="BodyText"/>
      </w:pPr>
      <w:r w:rsidRPr="00BB7210">
        <w:t>*</w:t>
      </w:r>
      <w:r w:rsidRPr="00BB7210">
        <w:rPr>
          <w:rStyle w:val="Emphasis"/>
        </w:rPr>
        <w:t>Prerequisite is SITXFSA101 Use hygienic practices for food safety</w:t>
      </w:r>
    </w:p>
    <w:p w:rsidR="00000000" w:rsidRPr="00BB7210" w:rsidP="00BB7210">
      <w:pPr>
        <w:pStyle w:val="BodyText"/>
      </w:pPr>
    </w:p>
    <w:p w:rsidR="00000000" w:rsidRPr="00BB7210" w:rsidP="00BB7210">
      <w:pPr>
        <w:pStyle w:val="BodyText"/>
      </w:pPr>
      <w:r w:rsidRPr="00BB7210">
        <w:rPr>
          <w:rStyle w:val="SpecialBold"/>
        </w:rPr>
        <w:t>Elective units</w:t>
      </w:r>
      <w:r w:rsidRPr="00BB7210">
        <w:rPr>
          <w:rStyle w:val="SpecialBold"/>
        </w:rPr>
        <w:tab/>
      </w:r>
    </w:p>
    <w:p w:rsidR="00000000" w:rsidRPr="00BB7210" w:rsidP="00BB7210">
      <w:pPr>
        <w:pStyle w:val="BodyText"/>
      </w:pPr>
      <w:r w:rsidRPr="00BB7210">
        <w:rPr>
          <w:rStyle w:val="SpecialBold"/>
        </w:rPr>
        <w:t>Administration</w:t>
      </w:r>
    </w:p>
    <w:p w:rsidR="00000000" w:rsidRPr="00BB7210" w:rsidP="00BB7210">
      <w:pPr>
        <w:pStyle w:val="BodyText"/>
      </w:pPr>
      <w:r w:rsidRPr="00BB7210">
        <w:t xml:space="preserve">BSBRES401A Analyse </w:t>
      </w:r>
      <w:r w:rsidRPr="00BB7210">
        <w:t>and present research information</w:t>
      </w:r>
    </w:p>
    <w:p w:rsidR="00000000" w:rsidRPr="00BB7210" w:rsidP="00BB7210">
      <w:pPr>
        <w:pStyle w:val="BodyText"/>
      </w:pPr>
      <w:r w:rsidRPr="00BB7210">
        <w:t>BSBWRT401A Write complex documents</w:t>
      </w:r>
    </w:p>
    <w:p w:rsidR="00000000" w:rsidRPr="00BB7210" w:rsidP="00BB7210">
      <w:pPr>
        <w:pStyle w:val="BodyText"/>
      </w:pPr>
      <w:r w:rsidRPr="00BB7210">
        <w:rPr>
          <w:rStyle w:val="SpecialBold"/>
        </w:rPr>
        <w:t>Client and Customer Service</w:t>
      </w:r>
    </w:p>
    <w:p w:rsidR="00000000" w:rsidRPr="00BB7210" w:rsidP="00BB7210">
      <w:pPr>
        <w:pStyle w:val="BodyText"/>
      </w:pPr>
      <w:r w:rsidRPr="00BB7210">
        <w:t>SITXCCS303 Provide service to customers</w:t>
      </w:r>
    </w:p>
    <w:p w:rsidR="00000000" w:rsidRPr="00BB7210" w:rsidP="00BB7210">
      <w:pPr>
        <w:pStyle w:val="BodyText"/>
      </w:pPr>
      <w:r w:rsidRPr="00BB7210">
        <w:rPr>
          <w:rStyle w:val="SpecialBold"/>
        </w:rPr>
        <w:t>Commercial Cookery and Catering</w:t>
      </w:r>
    </w:p>
    <w:p w:rsidR="00000000" w:rsidRPr="00BB7210" w:rsidP="00BB7210">
      <w:pPr>
        <w:pStyle w:val="BodyText"/>
      </w:pPr>
      <w:r w:rsidRPr="00BB7210">
        <w:t>SITHCCC204 Produce vegetable, fruit, egg and farinaceous dishes *</w:t>
      </w:r>
    </w:p>
    <w:p w:rsidR="00000000" w:rsidRPr="00BB7210" w:rsidP="00BB7210">
      <w:pPr>
        <w:pStyle w:val="BodyText"/>
      </w:pPr>
      <w:r w:rsidRPr="00BB7210">
        <w:t>SITHCCC304 Produce and serve food for buffets *</w:t>
      </w:r>
    </w:p>
    <w:p w:rsidR="00000000" w:rsidRPr="00BB7210" w:rsidP="00BB7210">
      <w:pPr>
        <w:pStyle w:val="BodyText"/>
      </w:pPr>
      <w:r w:rsidRPr="00BB7210">
        <w:t xml:space="preserve">SITHCCC401 Produce specialised food items * </w:t>
      </w:r>
    </w:p>
    <w:p w:rsidR="00000000" w:rsidRPr="00BB7210" w:rsidP="00BB7210">
      <w:pPr>
        <w:pStyle w:val="BodyText"/>
      </w:pPr>
      <w:r w:rsidRPr="00BB7210">
        <w:t>*</w:t>
      </w:r>
      <w:r w:rsidRPr="00BB7210">
        <w:rPr>
          <w:rStyle w:val="Emphasis"/>
        </w:rPr>
        <w:t>Prerequisite is SITXFSA101 Use hygienic practices for food safety</w:t>
      </w:r>
    </w:p>
    <w:p w:rsidR="00000000" w:rsidRPr="00BB7210" w:rsidP="00BB7210">
      <w:pPr>
        <w:pStyle w:val="BodyText"/>
      </w:pPr>
      <w:r w:rsidRPr="00BB7210">
        <w:rPr>
          <w:rStyle w:val="SpecialBold"/>
        </w:rPr>
        <w:t>Communication and Teamwork</w:t>
      </w:r>
    </w:p>
    <w:p w:rsidR="00000000" w:rsidRPr="00BB7210" w:rsidP="00BB7210">
      <w:pPr>
        <w:pStyle w:val="BodyText"/>
      </w:pPr>
      <w:r w:rsidRPr="00BB7210">
        <w:t>BSBCMM401A Make a presentation</w:t>
      </w:r>
    </w:p>
    <w:p w:rsidR="00000000" w:rsidRPr="00BB7210" w:rsidP="00BB7210">
      <w:pPr>
        <w:pStyle w:val="BodyText"/>
      </w:pPr>
      <w:r w:rsidRPr="00BB7210">
        <w:rPr>
          <w:rStyle w:val="SpecialBold"/>
        </w:rPr>
        <w:t>Computer Operations and ICT Management</w:t>
      </w:r>
    </w:p>
    <w:p w:rsidR="00000000" w:rsidRPr="00BB7210" w:rsidP="00BB7210">
      <w:pPr>
        <w:pStyle w:val="BodyText"/>
      </w:pPr>
      <w:r w:rsidRPr="00BB7210">
        <w:t>BSBITU201A Produce simple word processed documents</w:t>
      </w:r>
    </w:p>
    <w:p w:rsidR="00000000" w:rsidRPr="00BB7210" w:rsidP="00BB7210">
      <w:pPr>
        <w:pStyle w:val="BodyText"/>
      </w:pPr>
      <w:r w:rsidRPr="00BB7210">
        <w:t>BSBITU203A Communicate electronically</w:t>
      </w:r>
    </w:p>
    <w:p w:rsidR="00000000" w:rsidRPr="00BB7210" w:rsidP="00BB7210">
      <w:pPr>
        <w:pStyle w:val="BodyText"/>
      </w:pPr>
      <w:r w:rsidRPr="00BB7210">
        <w:t>BSBITU306A Design and produce business documents</w:t>
      </w:r>
    </w:p>
    <w:p w:rsidR="00000000" w:rsidRPr="00BB7210" w:rsidP="00BB7210">
      <w:pPr>
        <w:pStyle w:val="BodyText"/>
      </w:pPr>
      <w:r w:rsidRPr="00BB7210">
        <w:t>BSBWOR204A Use business technology</w:t>
      </w:r>
    </w:p>
    <w:p w:rsidR="00000000" w:rsidRPr="00BB7210" w:rsidP="00BB7210">
      <w:pPr>
        <w:pStyle w:val="BodyText"/>
      </w:pPr>
      <w:r w:rsidRPr="00BB7210">
        <w:rPr>
          <w:rStyle w:val="SpecialBold"/>
        </w:rPr>
        <w:t>Events</w:t>
      </w:r>
    </w:p>
    <w:p w:rsidR="00000000" w:rsidRPr="00BB7210" w:rsidP="00BB7210">
      <w:pPr>
        <w:pStyle w:val="BodyText"/>
      </w:pPr>
      <w:r w:rsidRPr="00BB7210">
        <w:t>SITXEVT401 Plan in-house events or functions</w:t>
      </w:r>
    </w:p>
    <w:p w:rsidR="00000000" w:rsidRPr="00BB7210" w:rsidP="00BB7210">
      <w:pPr>
        <w:pStyle w:val="BodyText"/>
      </w:pPr>
      <w:r w:rsidRPr="00BB7210">
        <w:rPr>
          <w:rStyle w:val="SpecialBold"/>
        </w:rPr>
        <w:t>Finance</w:t>
      </w:r>
    </w:p>
    <w:p w:rsidR="00000000" w:rsidRPr="00BB7210" w:rsidP="00BB7210">
      <w:pPr>
        <w:pStyle w:val="BodyText"/>
      </w:pPr>
      <w:r w:rsidRPr="00BB7210">
        <w:t>BSBFIA301A Maintain fi</w:t>
      </w:r>
      <w:r w:rsidRPr="00BB7210">
        <w:t>nancial records</w:t>
      </w:r>
    </w:p>
    <w:p w:rsidR="00000000" w:rsidRPr="00BB7210" w:rsidP="00BB7210">
      <w:pPr>
        <w:pStyle w:val="BodyText"/>
      </w:pPr>
      <w:r w:rsidRPr="00BB7210">
        <w:t>BSBFIA302A Process payroll</w:t>
      </w:r>
    </w:p>
    <w:p w:rsidR="00000000" w:rsidRPr="00BB7210" w:rsidP="00BB7210">
      <w:pPr>
        <w:pStyle w:val="BodyText"/>
      </w:pPr>
      <w:r w:rsidRPr="00BB7210">
        <w:t>BSBFIA303A Process accounts payable and receivable</w:t>
      </w:r>
    </w:p>
    <w:p w:rsidR="00000000" w:rsidRPr="00BB7210" w:rsidP="00BB7210">
      <w:pPr>
        <w:pStyle w:val="BodyText"/>
      </w:pPr>
      <w:r w:rsidRPr="00BB7210">
        <w:t>BSBFIA401A Prepare financial reports</w:t>
      </w:r>
    </w:p>
    <w:p w:rsidR="00000000" w:rsidRPr="00BB7210" w:rsidP="00BB7210">
      <w:pPr>
        <w:pStyle w:val="BodyText"/>
      </w:pPr>
      <w:r w:rsidRPr="00BB7210">
        <w:t>SITXFIN201 Process financial transactions</w:t>
      </w:r>
    </w:p>
    <w:p w:rsidR="00000000" w:rsidRPr="00BB7210" w:rsidP="00BB7210">
      <w:pPr>
        <w:pStyle w:val="BodyText"/>
      </w:pPr>
      <w:r w:rsidRPr="00BB7210">
        <w:t>SITXFIN401 Interpret financial information</w:t>
      </w:r>
    </w:p>
    <w:p w:rsidR="00000000" w:rsidRPr="00BB7210" w:rsidP="00BB7210">
      <w:pPr>
        <w:pStyle w:val="BodyText"/>
      </w:pPr>
      <w:r w:rsidRPr="00BB7210">
        <w:rPr>
          <w:rStyle w:val="SpecialBold"/>
        </w:rPr>
        <w:t>Food and Beverage</w:t>
      </w:r>
    </w:p>
    <w:p w:rsidR="00000000" w:rsidRPr="00BB7210" w:rsidP="00BB7210">
      <w:pPr>
        <w:pStyle w:val="BodyText"/>
      </w:pPr>
      <w:r w:rsidRPr="00BB7210">
        <w:t>SITHFAB203 Prepare and</w:t>
      </w:r>
      <w:r w:rsidRPr="00BB7210">
        <w:t xml:space="preserve"> serve non</w:t>
      </w:r>
      <w:r w:rsidRPr="00BB7210">
        <w:noBreakHyphen/>
        <w:t>alcoholic beverages *</w:t>
      </w:r>
    </w:p>
    <w:p w:rsidR="00000000" w:rsidRPr="00BB7210" w:rsidP="00BB7210">
      <w:pPr>
        <w:pStyle w:val="BodyText"/>
      </w:pPr>
      <w:r w:rsidRPr="00BB7210">
        <w:t>SITHFAB204 Prepare and serve espresso coffee *</w:t>
      </w:r>
    </w:p>
    <w:p w:rsidR="00000000" w:rsidRPr="00BB7210" w:rsidP="00BB7210">
      <w:pPr>
        <w:pStyle w:val="BodyText"/>
      </w:pPr>
      <w:r w:rsidRPr="00BB7210">
        <w:t>SITHFAB206 Serve food and beverage *</w:t>
      </w:r>
    </w:p>
    <w:p w:rsidR="00000000" w:rsidRPr="00BB7210" w:rsidP="00BB7210">
      <w:pPr>
        <w:pStyle w:val="BodyText"/>
      </w:pPr>
      <w:r w:rsidRPr="00BB7210">
        <w:t>SITHFAB401 Plan and monitor espresso coffee service</w:t>
      </w:r>
    </w:p>
    <w:p w:rsidR="00000000" w:rsidRPr="00BB7210" w:rsidP="00BB7210">
      <w:pPr>
        <w:pStyle w:val="BodyText"/>
      </w:pPr>
      <w:r w:rsidRPr="00BB7210">
        <w:t>*</w:t>
      </w:r>
      <w:r w:rsidRPr="00BB7210">
        <w:rPr>
          <w:rStyle w:val="Emphasis"/>
        </w:rPr>
        <w:t>Prerequisite is SITXFSA101 Use hygienic practices for food safety</w:t>
      </w:r>
    </w:p>
    <w:p w:rsidR="00000000" w:rsidRPr="00BB7210" w:rsidP="00BB7210">
      <w:pPr>
        <w:pStyle w:val="BodyText"/>
      </w:pPr>
      <w:r w:rsidRPr="00BB7210">
        <w:rPr>
          <w:rStyle w:val="SpecialBold"/>
        </w:rPr>
        <w:t>Food Safety</w:t>
      </w:r>
    </w:p>
    <w:p w:rsidR="00000000" w:rsidRPr="00BB7210" w:rsidP="00BB7210">
      <w:pPr>
        <w:pStyle w:val="BodyText"/>
      </w:pPr>
      <w:r w:rsidRPr="00BB7210">
        <w:t>SITXFSA2</w:t>
      </w:r>
      <w:r w:rsidRPr="00BB7210">
        <w:t>02 Transport and store food</w:t>
      </w:r>
    </w:p>
    <w:p w:rsidR="00000000" w:rsidRPr="00BB7210" w:rsidP="00BB7210">
      <w:pPr>
        <w:pStyle w:val="BodyText"/>
      </w:pPr>
      <w:r w:rsidRPr="00BB7210">
        <w:t>SITXFSA401 Develop and implement a food safety program</w:t>
      </w:r>
    </w:p>
    <w:p w:rsidR="00000000" w:rsidRPr="00BB7210" w:rsidP="00BB7210">
      <w:pPr>
        <w:pStyle w:val="BodyText"/>
      </w:pPr>
      <w:r w:rsidRPr="00BB7210">
        <w:rPr>
          <w:rStyle w:val="SpecialBold"/>
        </w:rPr>
        <w:t>Human Resource Management</w:t>
      </w:r>
    </w:p>
    <w:p w:rsidR="00000000" w:rsidRPr="00BB7210" w:rsidP="00BB7210">
      <w:pPr>
        <w:pStyle w:val="BodyText"/>
      </w:pPr>
      <w:r w:rsidRPr="00BB7210">
        <w:t>SITXHRM401 Roster staff</w:t>
      </w:r>
    </w:p>
    <w:p w:rsidR="00000000" w:rsidRPr="00BB7210" w:rsidP="00BB7210">
      <w:pPr>
        <w:pStyle w:val="BodyText"/>
      </w:pPr>
      <w:r w:rsidRPr="00BB7210">
        <w:t>TAEDEL404A Mentor in the workplace</w:t>
      </w:r>
    </w:p>
    <w:p w:rsidR="00000000" w:rsidRPr="00BB7210" w:rsidP="00BB7210">
      <w:pPr>
        <w:pStyle w:val="BodyText"/>
      </w:pPr>
      <w:r w:rsidRPr="00BB7210">
        <w:rPr>
          <w:rStyle w:val="SpecialBold"/>
        </w:rPr>
        <w:t>Inventory</w:t>
      </w:r>
    </w:p>
    <w:p w:rsidR="00000000" w:rsidRPr="00BB7210" w:rsidP="00BB7210">
      <w:pPr>
        <w:pStyle w:val="BodyText"/>
      </w:pPr>
      <w:r w:rsidRPr="00BB7210">
        <w:t>SITXINV201 Receive and store stock</w:t>
      </w:r>
    </w:p>
    <w:p w:rsidR="00000000" w:rsidRPr="00BB7210" w:rsidP="00BB7210">
      <w:pPr>
        <w:pStyle w:val="BodyText"/>
      </w:pPr>
      <w:r w:rsidRPr="00BB7210">
        <w:t>SITXINV301 Purchase goods</w:t>
      </w:r>
    </w:p>
    <w:p w:rsidR="00000000" w:rsidRPr="00BB7210" w:rsidP="00BB7210">
      <w:pPr>
        <w:pStyle w:val="BodyText"/>
      </w:pPr>
      <w:r w:rsidRPr="00BB7210">
        <w:t>SITXINV401 Control stock</w:t>
      </w:r>
    </w:p>
    <w:p w:rsidR="00000000" w:rsidRPr="00BB7210" w:rsidP="00BB7210">
      <w:pPr>
        <w:pStyle w:val="BodyText"/>
      </w:pPr>
      <w:r w:rsidRPr="00BB7210">
        <w:rPr>
          <w:rStyle w:val="SpecialBold"/>
        </w:rPr>
        <w:t>Kitchen Operations and Management</w:t>
      </w:r>
    </w:p>
    <w:p w:rsidR="00000000" w:rsidRPr="00BB7210" w:rsidP="00BB7210">
      <w:pPr>
        <w:pStyle w:val="BodyText"/>
      </w:pPr>
      <w:r w:rsidRPr="00BB7210">
        <w:t>SITHKOP401 Plan and display buffets *</w:t>
      </w:r>
    </w:p>
    <w:p w:rsidR="00000000" w:rsidRPr="00BB7210" w:rsidP="00BB7210">
      <w:pPr>
        <w:pStyle w:val="BodyText"/>
      </w:pPr>
      <w:r w:rsidRPr="00BB7210">
        <w:t>SITHKOP402 Develop menus for special dietary requirements</w:t>
      </w:r>
    </w:p>
    <w:p w:rsidR="00000000" w:rsidRPr="00BB7210" w:rsidP="00BB7210">
      <w:pPr>
        <w:pStyle w:val="BodyText"/>
      </w:pPr>
      <w:r w:rsidRPr="00BB7210">
        <w:t>SITHKOP404 Plan catering for events or functions</w:t>
      </w:r>
    </w:p>
    <w:p w:rsidR="00000000" w:rsidRPr="00BB7210" w:rsidP="00BB7210">
      <w:pPr>
        <w:pStyle w:val="BodyText"/>
      </w:pPr>
      <w:r w:rsidRPr="00BB7210">
        <w:t>*</w:t>
      </w:r>
      <w:r w:rsidRPr="00BB7210">
        <w:rPr>
          <w:rStyle w:val="Emphasis"/>
        </w:rPr>
        <w:t>Prerequisite is SITXFSA101 Use hygienic practices f</w:t>
      </w:r>
      <w:r w:rsidRPr="00BB7210">
        <w:rPr>
          <w:rStyle w:val="Emphasis"/>
        </w:rPr>
        <w:t>or food safety</w:t>
      </w:r>
    </w:p>
    <w:p w:rsidR="00000000" w:rsidRPr="00BB7210" w:rsidP="00BB7210">
      <w:pPr>
        <w:pStyle w:val="BodyText"/>
      </w:pPr>
      <w:r w:rsidRPr="00BB7210">
        <w:rPr>
          <w:rStyle w:val="SpecialBold"/>
        </w:rPr>
        <w:t>Merchandising</w:t>
      </w:r>
    </w:p>
    <w:p w:rsidR="00000000" w:rsidRPr="00BB7210" w:rsidP="00BB7210">
      <w:pPr>
        <w:pStyle w:val="BodyText"/>
      </w:pPr>
      <w:r w:rsidRPr="00BB7210">
        <w:t>SIRXMER201 Merchandise products</w:t>
      </w:r>
    </w:p>
    <w:p w:rsidR="00000000" w:rsidRPr="00BB7210" w:rsidP="00BB7210">
      <w:pPr>
        <w:pStyle w:val="BodyText"/>
      </w:pPr>
      <w:r w:rsidRPr="00BB7210">
        <w:rPr>
          <w:rStyle w:val="SpecialBold"/>
        </w:rPr>
        <w:t>Quality and Innovation</w:t>
      </w:r>
    </w:p>
    <w:p w:rsidR="00000000" w:rsidRPr="00BB7210" w:rsidP="00BB7210">
      <w:pPr>
        <w:pStyle w:val="BodyText"/>
      </w:pPr>
      <w:r w:rsidRPr="00BB7210">
        <w:t>BSBINN201A Contribute to workplace innovation</w:t>
      </w:r>
    </w:p>
    <w:p w:rsidR="00000000" w:rsidRPr="00BB7210" w:rsidP="00BB7210">
      <w:pPr>
        <w:pStyle w:val="BodyText"/>
      </w:pPr>
      <w:r w:rsidRPr="00BB7210">
        <w:rPr>
          <w:rStyle w:val="SpecialBold"/>
        </w:rPr>
        <w:t>Small Business Management</w:t>
      </w:r>
    </w:p>
    <w:p w:rsidR="00000000" w:rsidRPr="00BB7210" w:rsidP="00BB7210">
      <w:pPr>
        <w:pStyle w:val="BodyText"/>
      </w:pPr>
      <w:r w:rsidRPr="00BB7210">
        <w:t>BSBSMB401A Establish legal and risk management requirements of small business</w:t>
      </w:r>
    </w:p>
    <w:p w:rsidR="00000000" w:rsidRPr="00BB7210" w:rsidP="00BB7210">
      <w:pPr>
        <w:pStyle w:val="BodyText"/>
      </w:pPr>
      <w:r w:rsidRPr="00BB7210">
        <w:t xml:space="preserve">BSBSMB403A Market the </w:t>
      </w:r>
      <w:r w:rsidRPr="00BB7210">
        <w:t>small business</w:t>
      </w:r>
    </w:p>
    <w:p w:rsidR="00000000" w:rsidRPr="00BB7210" w:rsidP="00BB7210">
      <w:pPr>
        <w:pStyle w:val="BodyText"/>
      </w:pPr>
      <w:r w:rsidRPr="00BB7210">
        <w:t>BSBSMB404A Undertake small business planning</w:t>
      </w:r>
    </w:p>
    <w:p w:rsidR="00000000" w:rsidRPr="00BB7210" w:rsidP="00BB7210">
      <w:pPr>
        <w:pStyle w:val="BodyText"/>
      </w:pPr>
      <w:r w:rsidRPr="00BB7210">
        <w:rPr>
          <w:rStyle w:val="SpecialBold"/>
        </w:rPr>
        <w:t>Work Health and Safety</w:t>
      </w:r>
    </w:p>
    <w:p w:rsidR="00000000" w:rsidRPr="00BB7210" w:rsidP="00BB7210">
      <w:pPr>
        <w:pStyle w:val="BodyText"/>
      </w:pPr>
      <w:r w:rsidRPr="00BB7210">
        <w:t>SITXWHS301 Identify hazards, assess and control safety risks</w:t>
      </w:r>
    </w:p>
    <w:p w:rsidR="00000000" w:rsidRPr="00BB7210" w:rsidP="00BB7210">
      <w:pPr>
        <w:pStyle w:val="BodyText"/>
      </w:pPr>
      <w:r w:rsidRPr="00BB7210">
        <w:rPr>
          <w:rStyle w:val="SpecialBold"/>
        </w:rPr>
        <w:t>Working in Industry</w:t>
      </w:r>
    </w:p>
    <w:p w:rsidR="00000000" w:rsidRPr="00BB7210" w:rsidP="00BB7210">
      <w:pPr>
        <w:pStyle w:val="BodyText"/>
      </w:pPr>
      <w:r w:rsidRPr="00BB7210">
        <w:t>SITHIND201 Source and use information on the hospitality industry</w:t>
      </w:r>
    </w:p>
    <w:p w:rsidR="00000000" w:rsidRPr="00BB7210" w:rsidP="00BB7210">
      <w:pPr>
        <w:pStyle w:val="BodyText"/>
      </w:pPr>
    </w:p>
    <w:p w:rsidR="00000000" w:rsidRPr="00BB7210" w:rsidP="00BB7210">
      <w:pPr>
        <w:pStyle w:val="BodyText"/>
      </w:pPr>
      <w:r w:rsidRPr="00BB7210">
        <w:t>Examples of elective unit</w:t>
      </w:r>
      <w:r w:rsidRPr="00BB7210">
        <w:t>s relevant to specific job outcomes and contexts at this level are as follows:</w:t>
      </w:r>
    </w:p>
    <w:p w:rsidR="00000000" w:rsidRPr="00BB7210" w:rsidP="00BB7210">
      <w:pPr>
        <w:pStyle w:val="BodyText"/>
      </w:pPr>
    </w:p>
    <w:p w:rsidR="00000000" w:rsidRPr="00BB7210" w:rsidP="00BB7210">
      <w:pPr>
        <w:pStyle w:val="BodyText"/>
      </w:pPr>
      <w:r w:rsidRPr="00BB7210">
        <w:rPr>
          <w:rStyle w:val="SpecialBold"/>
        </w:rPr>
        <w:t>Pastry chef de partie</w:t>
      </w:r>
    </w:p>
    <w:p w:rsidR="00000000" w:rsidRPr="00BB7210" w:rsidP="00BB7210">
      <w:pPr>
        <w:pStyle w:val="BodyText"/>
      </w:pPr>
      <w:r w:rsidRPr="00BB7210">
        <w:t>SITHKOP401 Plan and display buffets</w:t>
      </w:r>
    </w:p>
    <w:p w:rsidR="00000000" w:rsidRPr="00BB7210" w:rsidP="00BB7210">
      <w:pPr>
        <w:pStyle w:val="BodyText"/>
      </w:pPr>
      <w:r w:rsidRPr="00BB7210">
        <w:t>SITHKOP402 Develop menus for special dietary requirements</w:t>
      </w:r>
    </w:p>
    <w:p w:rsidR="00000000" w:rsidRPr="00BB7210" w:rsidP="00BB7210">
      <w:pPr>
        <w:pStyle w:val="BodyText"/>
      </w:pPr>
      <w:r w:rsidRPr="00BB7210">
        <w:t>SITHKOP404 Plan catering for events or functions</w:t>
      </w:r>
    </w:p>
    <w:p w:rsidR="00000000" w:rsidRPr="00BB7210" w:rsidP="00BB7210">
      <w:pPr>
        <w:pStyle w:val="BodyText"/>
      </w:pPr>
      <w:r w:rsidRPr="00BB7210">
        <w:t>SITXHRM401 Roster staff</w:t>
      </w:r>
    </w:p>
    <w:p w:rsidR="00000000" w:rsidRPr="00BB7210" w:rsidP="00BB7210">
      <w:pPr>
        <w:pStyle w:val="BodyText"/>
      </w:pPr>
      <w:r w:rsidRPr="00BB7210">
        <w:t>SITXINV301 Purchase goods</w:t>
      </w:r>
    </w:p>
    <w:p w:rsidR="00000000" w:rsidRPr="00BB7210" w:rsidP="00BB7210"/>
    <w:sectPr w:rsidSect="00BB72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2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210" w:rsidRPr="006B34DB" w:rsidP="006B34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2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4DB" w:rsidP="00BB72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6B34DB" w:rsidP="00BB72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B34DB" w:rsidP="00BB72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2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210" w:rsidRPr="006B34DB" w:rsidP="006B34D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2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4DB" w:rsidRPr="002D2AF8" w:rsidP="00BB72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SIT40713 Certificate IV in Patisserie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2013</w:t>
    </w:r>
    <w:r>
      <w:fldChar w:fldCharType="end"/>
    </w:r>
  </w:p>
  <w:p w:rsidR="006B34DB" w:rsidP="00BB72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F087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C842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DC62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2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72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72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72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72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72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72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72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72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72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72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7210"/>
  </w:style>
  <w:style w:type="character" w:customStyle="1" w:styleId="Heading1Char">
    <w:name w:val="Heading 1 Char"/>
    <w:basedOn w:val="DefaultParagraphFont"/>
    <w:link w:val="Heading1"/>
    <w:rsid w:val="00BB72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721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72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721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7210"/>
    <w:rPr>
      <w:b/>
      <w:spacing w:val="0"/>
    </w:rPr>
  </w:style>
  <w:style w:type="paragraph" w:styleId="ListBullet2">
    <w:name w:val="List Bullet 2"/>
    <w:basedOn w:val="List2"/>
    <w:rsid w:val="00BB721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7210"/>
    <w:rPr>
      <w:i/>
    </w:rPr>
  </w:style>
  <w:style w:type="paragraph" w:customStyle="1" w:styleId="SuperHeading">
    <w:name w:val="SuperHeading"/>
    <w:basedOn w:val="Normal"/>
    <w:rsid w:val="00BB72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72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B721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B72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72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72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7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7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7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7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72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72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72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72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72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72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72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72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72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72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72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72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72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72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72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72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72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72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72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72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72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72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72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72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72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72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72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72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7210"/>
  </w:style>
  <w:style w:type="paragraph" w:styleId="TableofFigures">
    <w:name w:val="table of figures"/>
    <w:basedOn w:val="Normal"/>
    <w:next w:val="Normal"/>
    <w:semiHidden/>
    <w:rsid w:val="00BB72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7210"/>
    <w:pPr>
      <w:numPr>
        <w:numId w:val="11"/>
      </w:numPr>
    </w:pPr>
  </w:style>
  <w:style w:type="character" w:customStyle="1" w:styleId="WingdingSymbols">
    <w:name w:val="Wingding Symbols"/>
    <w:rsid w:val="00BB7210"/>
    <w:rPr>
      <w:rFonts w:ascii="Wingdings" w:hAnsi="Wingdings"/>
    </w:rPr>
  </w:style>
  <w:style w:type="paragraph" w:customStyle="1" w:styleId="TableHeading">
    <w:name w:val="Table Heading"/>
    <w:basedOn w:val="HeadingBase"/>
    <w:rsid w:val="00BB72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7210"/>
    <w:rPr>
      <w:color w:val="0033CC"/>
      <w:u w:val="none"/>
    </w:rPr>
  </w:style>
  <w:style w:type="paragraph" w:customStyle="1" w:styleId="BodyTextRight">
    <w:name w:val="Body Text Right"/>
    <w:basedOn w:val="BodyText"/>
    <w:rsid w:val="00BB72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72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72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72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72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72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7210"/>
    <w:rPr>
      <w:sz w:val="32"/>
    </w:rPr>
  </w:style>
  <w:style w:type="paragraph" w:customStyle="1" w:styleId="HeadingProcedure">
    <w:name w:val="Heading Procedure"/>
    <w:basedOn w:val="HeadingBase"/>
    <w:next w:val="Normal"/>
    <w:rsid w:val="00BB72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7210"/>
    <w:pPr>
      <w:spacing w:before="60" w:after="60"/>
    </w:pPr>
  </w:style>
  <w:style w:type="paragraph" w:styleId="ListContinue">
    <w:name w:val="List Continue"/>
    <w:basedOn w:val="List"/>
    <w:rsid w:val="00BB7210"/>
    <w:pPr>
      <w:ind w:firstLine="0"/>
    </w:pPr>
  </w:style>
  <w:style w:type="paragraph" w:customStyle="1" w:styleId="ListNote">
    <w:name w:val="List Note"/>
    <w:basedOn w:val="List"/>
    <w:rsid w:val="00BB72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72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72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7210"/>
    <w:rPr>
      <w:rFonts w:ascii="Courier New" w:hAnsi="Courier New"/>
    </w:rPr>
  </w:style>
  <w:style w:type="paragraph" w:customStyle="1" w:styleId="NoteBullet">
    <w:name w:val="Note Bullet"/>
    <w:basedOn w:val="Note"/>
    <w:rsid w:val="00BB72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72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72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72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721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B72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72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7210"/>
    <w:rPr>
      <w:b/>
      <w:smallCaps/>
    </w:rPr>
  </w:style>
  <w:style w:type="paragraph" w:customStyle="1" w:styleId="TableListNumber">
    <w:name w:val="Table List Number"/>
    <w:basedOn w:val="ListNumber"/>
    <w:rsid w:val="00BB72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72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7210"/>
    <w:pPr>
      <w:numPr>
        <w:numId w:val="9"/>
      </w:numPr>
    </w:pPr>
  </w:style>
  <w:style w:type="paragraph" w:customStyle="1" w:styleId="ListAlpha2">
    <w:name w:val="List Alpha 2"/>
    <w:basedOn w:val="List2"/>
    <w:rsid w:val="00BB7210"/>
    <w:pPr>
      <w:numPr>
        <w:numId w:val="8"/>
      </w:numPr>
    </w:pPr>
  </w:style>
  <w:style w:type="paragraph" w:styleId="List2">
    <w:name w:val="List 2"/>
    <w:basedOn w:val="BodyText"/>
    <w:rsid w:val="00BB72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72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72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72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721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7210"/>
    <w:pPr>
      <w:numPr>
        <w:numId w:val="3"/>
      </w:numPr>
    </w:pPr>
  </w:style>
  <w:style w:type="paragraph" w:styleId="ListBullet5">
    <w:name w:val="List Bullet 5"/>
    <w:basedOn w:val="List5"/>
    <w:rsid w:val="00BB7210"/>
    <w:pPr>
      <w:numPr>
        <w:numId w:val="4"/>
      </w:numPr>
    </w:pPr>
  </w:style>
  <w:style w:type="paragraph" w:styleId="ListContinue2">
    <w:name w:val="List Continue 2"/>
    <w:basedOn w:val="List2"/>
    <w:rsid w:val="00BB7210"/>
    <w:pPr>
      <w:ind w:firstLine="0"/>
    </w:pPr>
  </w:style>
  <w:style w:type="paragraph" w:styleId="ListContinue3">
    <w:name w:val="List Continue 3"/>
    <w:basedOn w:val="List3"/>
    <w:rsid w:val="00BB7210"/>
    <w:pPr>
      <w:ind w:left="1021" w:firstLine="0"/>
    </w:pPr>
  </w:style>
  <w:style w:type="paragraph" w:styleId="ListContinue4">
    <w:name w:val="List Continue 4"/>
    <w:basedOn w:val="List4"/>
    <w:rsid w:val="00BB7210"/>
    <w:pPr>
      <w:ind w:firstLine="0"/>
    </w:pPr>
  </w:style>
  <w:style w:type="paragraph" w:styleId="ListContinue5">
    <w:name w:val="List Continue 5"/>
    <w:basedOn w:val="List5"/>
    <w:rsid w:val="00BB7210"/>
    <w:pPr>
      <w:ind w:firstLine="0"/>
    </w:pPr>
  </w:style>
  <w:style w:type="paragraph" w:styleId="ListNumber3">
    <w:name w:val="List Number 3"/>
    <w:basedOn w:val="List3"/>
    <w:rsid w:val="00BB7210"/>
    <w:pPr>
      <w:numPr>
        <w:numId w:val="5"/>
      </w:numPr>
    </w:pPr>
  </w:style>
  <w:style w:type="paragraph" w:styleId="ListNumber4">
    <w:name w:val="List Number 4"/>
    <w:basedOn w:val="List4"/>
    <w:rsid w:val="00BB7210"/>
    <w:pPr>
      <w:numPr>
        <w:numId w:val="6"/>
      </w:numPr>
    </w:pPr>
  </w:style>
  <w:style w:type="paragraph" w:styleId="ListNumber5">
    <w:name w:val="List Number 5"/>
    <w:basedOn w:val="List5"/>
    <w:rsid w:val="00BB7210"/>
    <w:pPr>
      <w:numPr>
        <w:numId w:val="7"/>
      </w:numPr>
    </w:pPr>
  </w:style>
  <w:style w:type="paragraph" w:styleId="BlockText">
    <w:name w:val="Block Text"/>
    <w:basedOn w:val="Normal"/>
    <w:rsid w:val="00BB72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72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7210"/>
    <w:rPr>
      <w:sz w:val="16"/>
      <w:vertAlign w:val="superscript"/>
    </w:rPr>
  </w:style>
  <w:style w:type="character" w:customStyle="1" w:styleId="Symbols">
    <w:name w:val="Symbols"/>
    <w:basedOn w:val="DefaultParagraphFont"/>
    <w:rsid w:val="00BB7210"/>
    <w:rPr>
      <w:rFonts w:ascii="Symbol" w:hAnsi="Symbol"/>
    </w:rPr>
  </w:style>
  <w:style w:type="character" w:customStyle="1" w:styleId="MenuOptions">
    <w:name w:val="Menu Options"/>
    <w:basedOn w:val="DefaultParagraphFont"/>
    <w:rsid w:val="00BB72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7210"/>
    <w:rPr>
      <w:b/>
    </w:rPr>
  </w:style>
  <w:style w:type="character" w:customStyle="1" w:styleId="Underlined">
    <w:name w:val="Underlined"/>
    <w:basedOn w:val="DefaultParagraphFont"/>
    <w:rsid w:val="00BB7210"/>
    <w:rPr>
      <w:u w:val="single"/>
    </w:rPr>
  </w:style>
  <w:style w:type="paragraph" w:customStyle="1" w:styleId="TableBodyTextRight">
    <w:name w:val="Table Body Text Right"/>
    <w:basedOn w:val="TableBodyText"/>
    <w:rsid w:val="00BB72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7210"/>
    <w:rPr>
      <w:sz w:val="18"/>
    </w:rPr>
  </w:style>
  <w:style w:type="paragraph" w:customStyle="1" w:styleId="BodySmallRight">
    <w:name w:val="Body Small Right"/>
    <w:basedOn w:val="BodyTextRight"/>
    <w:rsid w:val="00BB7210"/>
    <w:rPr>
      <w:sz w:val="18"/>
      <w:szCs w:val="18"/>
    </w:rPr>
  </w:style>
  <w:style w:type="paragraph" w:customStyle="1" w:styleId="MarginEdition">
    <w:name w:val="Margin Edition"/>
    <w:basedOn w:val="MarginNote"/>
    <w:rsid w:val="00BB72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7210"/>
    <w:rPr>
      <w:sz w:val="2"/>
      <w:szCs w:val="2"/>
    </w:rPr>
  </w:style>
  <w:style w:type="character" w:customStyle="1" w:styleId="Small">
    <w:name w:val="Small"/>
    <w:basedOn w:val="DefaultParagraphFont"/>
    <w:rsid w:val="00BB7210"/>
    <w:rPr>
      <w:sz w:val="16"/>
    </w:rPr>
  </w:style>
  <w:style w:type="paragraph" w:customStyle="1" w:styleId="WideTable">
    <w:name w:val="Wide Table"/>
    <w:basedOn w:val="Normal"/>
    <w:rsid w:val="00BB72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7210"/>
  </w:style>
  <w:style w:type="paragraph" w:styleId="Quote">
    <w:name w:val="Quote"/>
    <w:basedOn w:val="Heading1"/>
    <w:link w:val="QuoteChar"/>
    <w:qFormat/>
    <w:rsid w:val="00BB72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72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7210"/>
    <w:pPr>
      <w:pageBreakBefore/>
    </w:pPr>
  </w:style>
  <w:style w:type="paragraph" w:customStyle="1" w:styleId="Border">
    <w:name w:val="Border"/>
    <w:basedOn w:val="Normal"/>
    <w:qFormat/>
    <w:rsid w:val="00BB72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72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2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2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72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72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72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72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72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7210"/>
    <w:rPr>
      <w:u w:val="single"/>
    </w:rPr>
  </w:style>
  <w:style w:type="paragraph" w:styleId="BalloonText">
    <w:name w:val="Balloon Text"/>
    <w:basedOn w:val="Normal"/>
    <w:link w:val="BalloonTextChar"/>
    <w:rsid w:val="00BB72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2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721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72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72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721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1198</Words>
  <Characters>7872</Characters>
  <Application>Microsoft Office Word</Application>
  <DocSecurity>0</DocSecurity>
  <Lines>224</Lines>
  <Paragraphs>149</Paragraphs>
  <ScaleCrop>false</ScaleCrop>
  <Company>Author-it Software Corporation Ltd.</Company>
  <LinksUpToDate>false</LinksUpToDate>
  <CharactersWithSpaces>8930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SIT40713 Certificate IV in Patisserie</dc:title>
  <dc:subject>Approved</dc:subject>
  <dc:creator>Service Skills Australia</dc:creator>
  <cp:keywords>Release 1</cp:keywords>
  <dc:description>Review Date: 12 April 2008</dc:description>
  <cp:lastModifiedBy>TPCMS</cp:lastModifiedBy>
  <cp:revision>3</cp:revision>
  <dcterms:created xsi:type="dcterms:W3CDTF">2013-10-10T13:46:54Z</dcterms:created>
  <dcterms:modified xsi:type="dcterms:W3CDTF">2013-09-26T07:17:00Z</dcterms:modified>
</cp:coreProperties>
</file>