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36DB" w:rsidP="00B336DB">
      <w:pPr>
        <w:pStyle w:val="Title"/>
      </w:pPr>
      <w:r>
        <w:fldChar w:fldCharType="begin"/>
      </w:r>
      <w:r>
        <w:instrText xml:space="preserve"> TITLE   \* MERGEFORMAT </w:instrText>
      </w:r>
      <w:r>
        <w:fldChar w:fldCharType="separate"/>
      </w:r>
      <w:r>
        <w:t>SIT40112 Certificate IV in Guiding</w:t>
      </w:r>
      <w:r>
        <w:fldChar w:fldCharType="end"/>
      </w:r>
    </w:p>
    <w:p w:rsidR="00B336DB" w:rsidP="00B336DB">
      <w:pPr>
        <w:pStyle w:val="Version"/>
        <w:sectPr w:rsidSect="000428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0428D8" w:rsidP="000428D8">
      <w:pPr>
        <w:pStyle w:val="SuperHeading"/>
      </w:pPr>
      <w:r w:rsidRPr="000428D8">
        <w:t>SIT40112 Certificate IV in Guiding</w:t>
      </w:r>
    </w:p>
    <w:p w:rsidR="00000000" w:rsidRPr="000428D8" w:rsidP="000428D8">
      <w:pPr>
        <w:pStyle w:val="Heading1"/>
      </w:pPr>
      <w:bookmarkStart w:id="1" w:name="O_589633"/>
      <w:bookmarkEnd w:id="1"/>
      <w:r w:rsidRPr="000428D8">
        <w:t>Modification History</w:t>
      </w:r>
    </w:p>
    <w:p w:rsidR="00000000" w:rsidRPr="000428D8" w:rsidP="000428D8">
      <w:pPr>
        <w:pStyle w:val="BodyText"/>
      </w:pPr>
      <w:r w:rsidRPr="000428D8">
        <w:t>The version details of this endorsed qualification are in the table below. The latest information is at the top.</w:t>
      </w:r>
    </w:p>
    <w:tbl>
      <w:tblPr>
        <w:tblW w:w="0" w:type="auto"/>
        <w:tblCellMar>
          <w:left w:w="62" w:type="dxa"/>
          <w:right w:w="62" w:type="dxa"/>
        </w:tblCellMar>
        <w:tblLook w:val="0000"/>
      </w:tblPr>
      <w:tblGrid>
        <w:gridCol w:w="4598"/>
        <w:gridCol w:w="4598"/>
      </w:tblGrid>
      <w:tr w:rsidTr="00B336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8D8" w:rsidP="000428D8">
            <w:pPr>
              <w:pStyle w:val="BodyText"/>
            </w:pPr>
            <w:r w:rsidRPr="000428D8">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8D8">
            <w:pPr>
              <w:pStyle w:val="BodyText"/>
              <w:rPr>
                <w:lang w:val="en-NZ"/>
              </w:rPr>
            </w:pPr>
            <w:r w:rsidRPr="000428D8">
              <w:rPr>
                <w:rStyle w:val="SpecialBold"/>
              </w:rPr>
              <w:t>Comments</w:t>
            </w:r>
          </w:p>
        </w:tc>
      </w:tr>
      <w:tr w:rsidTr="00B336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8D8">
            <w:pPr>
              <w:pStyle w:val="BodyText"/>
              <w:rPr>
                <w:lang w:val="en-NZ"/>
              </w:rPr>
            </w:pPr>
            <w:r w:rsidRPr="000428D8">
              <w:t>2.0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8D8">
            <w:pPr>
              <w:pStyle w:val="BodyText"/>
              <w:rPr>
                <w:lang w:val="en-NZ"/>
              </w:rPr>
            </w:pPr>
            <w:r w:rsidRPr="000428D8">
              <w:t>Entry requirements updated.</w:t>
            </w:r>
          </w:p>
        </w:tc>
      </w:tr>
      <w:tr w:rsidTr="00B336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8D8">
            <w:pPr>
              <w:pStyle w:val="BodyText"/>
              <w:rPr>
                <w:lang w:val="en-NZ"/>
              </w:rPr>
            </w:pPr>
            <w:r w:rsidRPr="000428D8">
              <w:t>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8D8" w:rsidP="000428D8">
            <w:pPr>
              <w:pStyle w:val="BodyText"/>
            </w:pPr>
            <w:r w:rsidRPr="000428D8">
              <w:t>Imported unit updated.</w:t>
            </w:r>
          </w:p>
          <w:p w:rsidR="00000000" w:rsidP="000428D8">
            <w:pPr>
              <w:pStyle w:val="BodyText"/>
              <w:rPr>
                <w:lang w:val="en-NZ"/>
              </w:rPr>
            </w:pPr>
            <w:r w:rsidRPr="000428D8">
              <w:t>Editorial correction to the Modification His</w:t>
            </w:r>
            <w:r w:rsidRPr="000428D8">
              <w:t>tory and Mapping notes.</w:t>
            </w:r>
          </w:p>
        </w:tc>
      </w:tr>
      <w:tr w:rsidTr="00B336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8D8">
            <w:pPr>
              <w:pStyle w:val="BodyText"/>
              <w:rPr>
                <w:lang w:val="en-NZ"/>
              </w:rPr>
            </w:pPr>
            <w:r w:rsidRPr="000428D8">
              <w:t>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8D8" w:rsidP="000428D8">
            <w:pPr>
              <w:pStyle w:val="BodyText"/>
            </w:pPr>
            <w:r w:rsidRPr="000428D8">
              <w:t>Editorial correction to Modification history.</w:t>
            </w:r>
          </w:p>
          <w:p w:rsidR="00000000" w:rsidP="000428D8">
            <w:pPr>
              <w:pStyle w:val="BodyText"/>
              <w:rPr>
                <w:lang w:val="en-NZ"/>
              </w:rPr>
            </w:pPr>
            <w:r w:rsidRPr="000428D8">
              <w:t>Updates to metadata.</w:t>
            </w:r>
          </w:p>
        </w:tc>
      </w:tr>
      <w:tr w:rsidTr="00B336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8D8">
            <w:pPr>
              <w:pStyle w:val="BodyText"/>
              <w:rPr>
                <w:lang w:val="en-NZ"/>
              </w:rPr>
            </w:pPr>
            <w:r w:rsidRPr="000428D8">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8D8" w:rsidP="000428D8">
            <w:pPr>
              <w:pStyle w:val="BodyText"/>
            </w:pPr>
            <w:r w:rsidRPr="000428D8">
              <w:t>E</w:t>
            </w:r>
          </w:p>
          <w:p w:rsidR="00000000" w:rsidRPr="000428D8" w:rsidP="000428D8">
            <w:pPr>
              <w:pStyle w:val="BodyText"/>
            </w:pPr>
            <w:r w:rsidRPr="000428D8">
              <w:t>Replaces and is equivalent to SIT40107 Certificate IV in Tourism (Guiding).</w:t>
            </w:r>
          </w:p>
          <w:p w:rsidR="00000000" w:rsidRPr="000428D8" w:rsidP="000428D8">
            <w:pPr>
              <w:pStyle w:val="BodyText"/>
            </w:pPr>
            <w:r w:rsidRPr="000428D8">
              <w:t>Intent of the qualification remains unchanged.</w:t>
            </w:r>
          </w:p>
          <w:p w:rsidR="00000000" w:rsidRPr="000428D8" w:rsidP="000428D8">
            <w:pPr>
              <w:pStyle w:val="BodyText"/>
            </w:pPr>
            <w:r w:rsidRPr="000428D8">
              <w:t>Title of qualification simplif</w:t>
            </w:r>
            <w:r w:rsidRPr="000428D8">
              <w:t>ied. Now a discrete qualification representing a Certificate IV outcome. Core units of the Certificate III are no longer included in this qualification but have become an entry requirement. Entry requirement can be met through workplace experience or throu</w:t>
            </w:r>
            <w:r w:rsidRPr="000428D8">
              <w:t>gh formal study.</w:t>
            </w:r>
          </w:p>
        </w:tc>
      </w:tr>
    </w:tbl>
    <w:p w:rsidR="00000000" w:rsidRPr="000428D8" w:rsidP="000428D8">
      <w:pPr>
        <w:pStyle w:val="BodyText"/>
      </w:pPr>
    </w:p>
    <w:p w:rsidR="00000000" w:rsidRPr="000428D8" w:rsidP="000428D8">
      <w:pPr>
        <w:pStyle w:val="AllowPageBreak"/>
      </w:pPr>
    </w:p>
    <w:p w:rsidR="00000000" w:rsidRPr="000428D8" w:rsidP="000428D8">
      <w:pPr>
        <w:pStyle w:val="Heading1"/>
      </w:pPr>
      <w:bookmarkStart w:id="2" w:name="O_589632"/>
      <w:bookmarkEnd w:id="2"/>
      <w:r w:rsidRPr="000428D8">
        <w:t>Description</w:t>
      </w:r>
    </w:p>
    <w:p w:rsidR="00000000" w:rsidRPr="000428D8" w:rsidP="000428D8">
      <w:pPr>
        <w:pStyle w:val="BodyText"/>
      </w:pPr>
      <w:r w:rsidRPr="000428D8">
        <w:t xml:space="preserve">This qualification reflects the role of individuals who use a broad range of specialist guiding skills combined with a substantial depth of subject </w:t>
      </w:r>
      <w:r w:rsidRPr="000428D8">
        <w:t>matter knowledge. They operate independently or with limited guidance from others and use discretion to solve non-routine problems.</w:t>
      </w:r>
    </w:p>
    <w:p w:rsidR="00000000" w:rsidRPr="000428D8" w:rsidP="000428D8">
      <w:pPr>
        <w:pStyle w:val="BodyText"/>
      </w:pPr>
    </w:p>
    <w:p w:rsidR="00000000" w:rsidRPr="000428D8" w:rsidP="000428D8">
      <w:pPr>
        <w:pStyle w:val="BodyText"/>
      </w:pPr>
      <w:r w:rsidRPr="000428D8">
        <w:rPr>
          <w:rStyle w:val="SpecialBold"/>
        </w:rPr>
        <w:t>Job roles</w:t>
      </w:r>
    </w:p>
    <w:p w:rsidR="00000000" w:rsidRPr="000428D8" w:rsidP="000428D8">
      <w:pPr>
        <w:pStyle w:val="BodyText"/>
      </w:pPr>
      <w:r w:rsidRPr="000428D8">
        <w:t>This qualification provides a pathway to work as a guide in many tourism industry sectors. Guides at this level u</w:t>
      </w:r>
      <w:r w:rsidRPr="000428D8">
        <w:t>sually conduct tours that involve multiple products, services and sites involving the management of tour logistics. They are employed or contracted by inbound tour operators, outbound tour wholesalers, local tour operators, or they may be owner-operators o</w:t>
      </w:r>
      <w:r w:rsidRPr="000428D8">
        <w:t>f small tourism or travel businesses.</w:t>
      </w:r>
    </w:p>
    <w:p w:rsidR="00000000" w:rsidRPr="000428D8" w:rsidP="000428D8">
      <w:pPr>
        <w:pStyle w:val="BodyText"/>
      </w:pPr>
    </w:p>
    <w:p w:rsidR="00000000" w:rsidRPr="000428D8" w:rsidP="000428D8">
      <w:pPr>
        <w:pStyle w:val="BodyText"/>
      </w:pPr>
      <w:r w:rsidRPr="000428D8">
        <w:t>Possible job titles include:</w:t>
      </w:r>
    </w:p>
    <w:p w:rsidR="00000000" w:rsidRPr="000428D8" w:rsidP="000428D8">
      <w:pPr>
        <w:pStyle w:val="ListBullet"/>
      </w:pPr>
      <w:r w:rsidRPr="000428D8">
        <w:t>cultural guide</w:t>
      </w:r>
    </w:p>
    <w:p w:rsidR="00000000" w:rsidRPr="000428D8" w:rsidP="000428D8">
      <w:pPr>
        <w:pStyle w:val="ListBullet"/>
      </w:pPr>
      <w:r w:rsidRPr="000428D8">
        <w:t>heritage guide</w:t>
      </w:r>
    </w:p>
    <w:p w:rsidR="00000000" w:rsidRPr="000428D8" w:rsidP="000428D8">
      <w:pPr>
        <w:pStyle w:val="ListBullet"/>
      </w:pPr>
      <w:r w:rsidRPr="000428D8">
        <w:t>interpretive guide</w:t>
      </w:r>
    </w:p>
    <w:p w:rsidR="00000000" w:rsidRPr="000428D8" w:rsidP="000428D8">
      <w:pPr>
        <w:pStyle w:val="ListBullet"/>
      </w:pPr>
      <w:r w:rsidRPr="000428D8">
        <w:t>nature-based guide</w:t>
      </w:r>
    </w:p>
    <w:p w:rsidR="00000000" w:rsidRPr="000428D8" w:rsidP="000428D8">
      <w:pPr>
        <w:pStyle w:val="ListBullet"/>
      </w:pPr>
      <w:r w:rsidRPr="000428D8">
        <w:t>tour director</w:t>
      </w:r>
    </w:p>
    <w:p w:rsidR="00000000" w:rsidRPr="000428D8" w:rsidP="000428D8">
      <w:pPr>
        <w:pStyle w:val="ListBullet"/>
      </w:pPr>
      <w:r w:rsidRPr="000428D8">
        <w:t>tour guide</w:t>
      </w:r>
    </w:p>
    <w:p w:rsidR="00000000" w:rsidRPr="000428D8" w:rsidP="000428D8">
      <w:pPr>
        <w:pStyle w:val="ListBullet"/>
      </w:pPr>
      <w:r w:rsidRPr="000428D8">
        <w:t>tour manager</w:t>
      </w:r>
    </w:p>
    <w:p w:rsidR="00000000" w:rsidRPr="000428D8" w:rsidP="000428D8">
      <w:pPr>
        <w:pStyle w:val="ListBullet"/>
      </w:pPr>
      <w:r w:rsidRPr="000428D8">
        <w:t>walking guide.</w:t>
      </w:r>
    </w:p>
    <w:p w:rsidR="00000000" w:rsidRPr="000428D8" w:rsidP="000428D8">
      <w:pPr>
        <w:pStyle w:val="AllowPageBreak"/>
      </w:pPr>
    </w:p>
    <w:p w:rsidR="00000000" w:rsidRPr="000428D8" w:rsidP="000428D8">
      <w:pPr>
        <w:pStyle w:val="Heading1"/>
      </w:pPr>
      <w:bookmarkStart w:id="3" w:name="O_589631"/>
      <w:bookmarkEnd w:id="3"/>
      <w:r w:rsidRPr="000428D8">
        <w:t>Pathways Information</w:t>
      </w:r>
    </w:p>
    <w:p w:rsidR="00000000" w:rsidRPr="000428D8" w:rsidP="000428D8">
      <w:pPr>
        <w:pStyle w:val="BodyText"/>
      </w:pPr>
      <w:r w:rsidRPr="000428D8">
        <w:t>This qualification is suitable for an Australian Apprenticeship pathway.</w:t>
      </w:r>
    </w:p>
    <w:p w:rsidR="00000000" w:rsidRPr="000428D8" w:rsidP="000428D8">
      <w:pPr>
        <w:pStyle w:val="BodyText"/>
      </w:pPr>
    </w:p>
    <w:p w:rsidR="00000000" w:rsidRPr="000428D8" w:rsidP="000428D8">
      <w:pPr>
        <w:pStyle w:val="BodyText"/>
      </w:pPr>
      <w:r w:rsidRPr="000428D8">
        <w:rPr>
          <w:rStyle w:val="BoldandItalics"/>
        </w:rPr>
        <w:t>Pathways into the qualification</w:t>
      </w:r>
    </w:p>
    <w:p w:rsidR="00000000" w:rsidRPr="000428D8" w:rsidP="000428D8">
      <w:pPr>
        <w:pStyle w:val="BodyText"/>
      </w:pPr>
      <w:r w:rsidRPr="000428D8">
        <w:t>It is highly recommended that individuals entering this qualification have SIT30513 Certificate III in Guiding or equivalent vocational expertise.</w:t>
      </w:r>
    </w:p>
    <w:p w:rsidR="00000000" w:rsidRPr="000428D8" w:rsidP="000428D8">
      <w:pPr>
        <w:pStyle w:val="BodyText"/>
      </w:pPr>
    </w:p>
    <w:p w:rsidR="00000000" w:rsidRPr="000428D8" w:rsidP="000428D8">
      <w:pPr>
        <w:pStyle w:val="BodyText"/>
      </w:pPr>
      <w:r w:rsidRPr="000428D8">
        <w:rPr>
          <w:rStyle w:val="BoldandItalics"/>
        </w:rPr>
        <w:t>Pa</w:t>
      </w:r>
      <w:r w:rsidRPr="000428D8">
        <w:rPr>
          <w:rStyle w:val="BoldandItalics"/>
        </w:rPr>
        <w:t>thways from the qualification</w:t>
      </w:r>
    </w:p>
    <w:p w:rsidR="00000000" w:rsidRPr="000428D8" w:rsidP="000428D8">
      <w:pPr>
        <w:pStyle w:val="BodyText"/>
      </w:pPr>
      <w:r w:rsidRPr="000428D8">
        <w:t>After achieving SIT40112 Certificate IV in Guiding, individuals could undertake a Diploma or Advanced Diploma of Travel and Tourism.</w:t>
      </w:r>
    </w:p>
    <w:p w:rsidR="00000000" w:rsidRPr="000428D8" w:rsidP="000428D8">
      <w:pPr>
        <w:pStyle w:val="AllowPageBreak"/>
      </w:pPr>
    </w:p>
    <w:p w:rsidR="00000000" w:rsidRPr="000428D8" w:rsidP="000428D8">
      <w:pPr>
        <w:pStyle w:val="Heading1"/>
      </w:pPr>
      <w:bookmarkStart w:id="4" w:name="O_589630"/>
      <w:bookmarkEnd w:id="4"/>
      <w:r w:rsidRPr="000428D8">
        <w:t>Licensing/Regulatory Information</w:t>
      </w:r>
    </w:p>
    <w:p w:rsidR="00000000" w:rsidRPr="000428D8" w:rsidP="000428D8">
      <w:pPr>
        <w:pStyle w:val="BodyText"/>
      </w:pPr>
      <w:r w:rsidRPr="000428D8">
        <w:t>No licensing, legislative, regulatory or ce</w:t>
      </w:r>
      <w:r w:rsidRPr="000428D8">
        <w:t>rtification requirements apply to this qualification at the time of endorsement.</w:t>
      </w:r>
    </w:p>
    <w:p w:rsidR="00000000" w:rsidRPr="000428D8" w:rsidP="000428D8">
      <w:pPr>
        <w:pStyle w:val="AllowPageBreak"/>
      </w:pPr>
    </w:p>
    <w:p w:rsidR="00000000" w:rsidRPr="000428D8" w:rsidP="000428D8">
      <w:pPr>
        <w:pStyle w:val="Heading1"/>
      </w:pPr>
      <w:bookmarkStart w:id="5" w:name="O_589629"/>
      <w:bookmarkEnd w:id="5"/>
      <w:r w:rsidRPr="000428D8">
        <w:t>Entry Requirements</w:t>
      </w:r>
    </w:p>
    <w:p w:rsidR="00000000" w:rsidRPr="000428D8" w:rsidP="000428D8">
      <w:pPr>
        <w:pStyle w:val="BodyText"/>
      </w:pPr>
      <w:r w:rsidRPr="000428D8">
        <w:t>Entry to this qualification is open to individuals who are able to demonstrate guiding industry knowledge, customer service and operational</w:t>
      </w:r>
      <w:r w:rsidRPr="000428D8">
        <w:t xml:space="preserve"> skills. The individual must either:</w:t>
      </w:r>
    </w:p>
    <w:p w:rsidR="00000000" w:rsidRPr="000428D8" w:rsidP="000428D8">
      <w:pPr>
        <w:pStyle w:val="BodyText"/>
      </w:pPr>
    </w:p>
    <w:p w:rsidR="00000000" w:rsidRPr="000428D8" w:rsidP="000428D8">
      <w:pPr>
        <w:pStyle w:val="ListNumber"/>
      </w:pPr>
      <w:r w:rsidRPr="000428D8">
        <w:t>Be formally assessed through a training program or recognition process, against the following core units of competency from SIT30513 Certificate III in Guiding:</w:t>
      </w:r>
    </w:p>
    <w:p w:rsidR="00000000" w:rsidRPr="000428D8" w:rsidP="000428D8">
      <w:pPr>
        <w:pStyle w:val="BodyText"/>
      </w:pPr>
    </w:p>
    <w:p w:rsidR="00000000" w:rsidRPr="000428D8" w:rsidP="000428D8">
      <w:pPr>
        <w:pStyle w:val="ListBullet"/>
      </w:pPr>
      <w:r w:rsidRPr="000428D8">
        <w:t>HLTAID003     Provide first aid</w:t>
      </w:r>
    </w:p>
    <w:p w:rsidR="00000000" w:rsidRPr="000428D8" w:rsidP="000428D8">
      <w:pPr>
        <w:pStyle w:val="ListBullet"/>
      </w:pPr>
      <w:r w:rsidRPr="000428D8">
        <w:t>SITTGDE301 Work as a guide</w:t>
      </w:r>
    </w:p>
    <w:p w:rsidR="00000000" w:rsidRPr="000428D8" w:rsidP="000428D8">
      <w:pPr>
        <w:pStyle w:val="ListBullet"/>
      </w:pPr>
      <w:r w:rsidRPr="000428D8">
        <w:t>SITTGDE303 Lead tour groups</w:t>
      </w:r>
    </w:p>
    <w:p w:rsidR="00000000" w:rsidRPr="000428D8" w:rsidP="000428D8">
      <w:pPr>
        <w:pStyle w:val="ListBullet"/>
      </w:pPr>
      <w:r w:rsidRPr="000428D8">
        <w:t>SITTGDE304 Prepare and present tour commentaries or activities</w:t>
      </w:r>
    </w:p>
    <w:p w:rsidR="00000000" w:rsidRPr="000428D8" w:rsidP="000428D8">
      <w:pPr>
        <w:pStyle w:val="ListBullet"/>
      </w:pPr>
      <w:r w:rsidRPr="000428D8">
        <w:t>SITTGDE305 Develop and maintain the general and regional knowledge required by guides</w:t>
      </w:r>
    </w:p>
    <w:p w:rsidR="00000000" w:rsidRPr="000428D8" w:rsidP="000428D8">
      <w:pPr>
        <w:pStyle w:val="ListBullet"/>
      </w:pPr>
      <w:r w:rsidRPr="000428D8">
        <w:t>SITXCCS303 Provide service to customers</w:t>
      </w:r>
    </w:p>
    <w:p w:rsidR="00000000" w:rsidRPr="000428D8" w:rsidP="000428D8">
      <w:pPr>
        <w:pStyle w:val="ListBullet"/>
      </w:pPr>
      <w:r w:rsidRPr="000428D8">
        <w:t>SITXCOM201 S</w:t>
      </w:r>
      <w:r w:rsidRPr="000428D8">
        <w:t>how social and cultural sensitivity</w:t>
      </w:r>
    </w:p>
    <w:p w:rsidR="00000000" w:rsidRPr="000428D8" w:rsidP="000428D8">
      <w:pPr>
        <w:pStyle w:val="ListBullet"/>
      </w:pPr>
      <w:r w:rsidRPr="000428D8">
        <w:t>SITXWHS101 Participate in safe work practices</w:t>
      </w:r>
    </w:p>
    <w:p w:rsidR="00000000" w:rsidRPr="000428D8" w:rsidP="000428D8">
      <w:pPr>
        <w:pStyle w:val="ListBullet"/>
      </w:pPr>
      <w:r w:rsidRPr="000428D8">
        <w:t>SITXWHS301 Identify hazards, assess and control safety risks</w:t>
      </w:r>
    </w:p>
    <w:p w:rsidR="00000000" w:rsidRPr="000428D8" w:rsidP="000428D8">
      <w:pPr>
        <w:pStyle w:val="BodyText"/>
      </w:pPr>
    </w:p>
    <w:p w:rsidR="00000000" w:rsidRPr="000428D8" w:rsidP="000428D8">
      <w:pPr>
        <w:pStyle w:val="BodyText"/>
      </w:pPr>
      <w:r w:rsidRPr="000428D8">
        <w:t xml:space="preserve">OR </w:t>
      </w:r>
    </w:p>
    <w:p w:rsidR="00000000" w:rsidRPr="000428D8" w:rsidP="000428D8">
      <w:pPr>
        <w:pStyle w:val="BodyText"/>
      </w:pPr>
    </w:p>
    <w:p w:rsidR="00000000" w:rsidRPr="000428D8" w:rsidP="000428D8">
      <w:pPr>
        <w:pStyle w:val="BodyText"/>
      </w:pPr>
      <w:r w:rsidRPr="000428D8">
        <w:t>Have relevant guiding industry employment experience. A job that has involved the application of skills described in core units of competency from SIT30513 Certificate III in Guiding would be a satisfactory indicator for entry. A determination need not inv</w:t>
      </w:r>
      <w:r w:rsidRPr="000428D8">
        <w:t>olve a formal process of measuring, evaluating or recording performance against the units of competency.</w:t>
      </w:r>
    </w:p>
    <w:p w:rsidR="00000000" w:rsidRPr="000428D8" w:rsidP="000428D8">
      <w:pPr>
        <w:pStyle w:val="AllowPageBreak"/>
      </w:pPr>
    </w:p>
    <w:p w:rsidR="00000000" w:rsidRPr="000428D8" w:rsidP="000428D8">
      <w:pPr>
        <w:pStyle w:val="Heading1"/>
      </w:pPr>
      <w:bookmarkStart w:id="6" w:name="O_589628"/>
      <w:bookmarkEnd w:id="6"/>
      <w:r w:rsidRPr="000428D8">
        <w:t>Employability Skills Summary</w:t>
      </w:r>
    </w:p>
    <w:tbl>
      <w:tblPr>
        <w:tblW w:w="9354" w:type="dxa"/>
        <w:tblLayout w:type="fixed"/>
        <w:tblCellMar>
          <w:left w:w="62" w:type="dxa"/>
          <w:right w:w="62" w:type="dxa"/>
        </w:tblCellMar>
        <w:tblLook w:val="0000"/>
      </w:tblPr>
      <w:tblGrid>
        <w:gridCol w:w="2592"/>
        <w:gridCol w:w="6762"/>
      </w:tblGrid>
      <w:tr w:rsidTr="000428D8">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8D8" w:rsidP="000428D8">
            <w:pPr>
              <w:pStyle w:val="BodyText"/>
            </w:pPr>
            <w:r w:rsidRPr="000428D8">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8D8">
            <w:pPr>
              <w:pStyle w:val="BodyText"/>
              <w:rPr>
                <w:lang w:val="en-NZ"/>
              </w:rPr>
            </w:pPr>
            <w:r w:rsidRPr="000428D8">
              <w:rPr>
                <w:rStyle w:val="SpecialBold"/>
              </w:rPr>
              <w:t>Industry/enterprise requirements for this qualification include:</w:t>
            </w:r>
          </w:p>
        </w:tc>
      </w:tr>
      <w:tr w:rsidTr="000428D8">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8D8">
            <w:pPr>
              <w:pStyle w:val="BodyText"/>
              <w:rPr>
                <w:lang w:val="en-NZ"/>
              </w:rPr>
            </w:pPr>
            <w:r w:rsidRPr="000428D8">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8D8">
            <w:pPr>
              <w:pStyle w:val="BodyText"/>
              <w:rPr>
                <w:lang w:val="en-NZ"/>
              </w:rPr>
            </w:pPr>
            <w:r w:rsidRPr="000428D8">
              <w:t>Commu</w:t>
            </w:r>
            <w:r w:rsidRPr="000428D8">
              <w:t xml:space="preserve">nicating with tourism operators to determine specific needs of customer groups to deliver tailored information; providing clear and accurate interpretive themes and messages in specialised tour commentaries; interpreting complex operational information to </w:t>
            </w:r>
            <w:r w:rsidRPr="000428D8">
              <w:t>manage tour logistics; anticipating and determining customer preferences and expectations to provide professional and personalised customer service experiences; managing customer conflict sensitively, courteously and discreetly; empathising and negotiating</w:t>
            </w:r>
            <w:r w:rsidRPr="000428D8">
              <w:t xml:space="preserve"> acceptable solutions to customer problems and complaints.</w:t>
            </w:r>
          </w:p>
        </w:tc>
      </w:tr>
      <w:tr w:rsidTr="000428D8">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8D8">
            <w:pPr>
              <w:pStyle w:val="BodyText"/>
              <w:rPr>
                <w:lang w:val="en-NZ"/>
              </w:rPr>
            </w:pPr>
            <w:r w:rsidRPr="000428D8">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8D8">
            <w:pPr>
              <w:pStyle w:val="BodyText"/>
              <w:rPr>
                <w:lang w:val="en-NZ"/>
              </w:rPr>
            </w:pPr>
            <w:r w:rsidRPr="000428D8">
              <w:t xml:space="preserve">Adapting to emerging operational situations and problems by initiating creative and immediate responses to effectively manage tour logistics; participating in continuous </w:t>
            </w:r>
            <w:r w:rsidRPr="000428D8">
              <w:t>improvement by reporting success or deficiencies of touring products and services; suggesting ideas for new or improved products and services and increased profitability for the tourism operator.</w:t>
            </w:r>
          </w:p>
        </w:tc>
      </w:tr>
      <w:tr w:rsidTr="000428D8">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8D8">
            <w:pPr>
              <w:pStyle w:val="BodyText"/>
              <w:rPr>
                <w:lang w:val="en-NZ"/>
              </w:rPr>
            </w:pPr>
            <w:r w:rsidRPr="000428D8">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8D8">
            <w:pPr>
              <w:pStyle w:val="BodyText"/>
              <w:rPr>
                <w:lang w:val="en-NZ"/>
              </w:rPr>
            </w:pPr>
            <w:r w:rsidRPr="000428D8">
              <w:t>Knowing own skill and knowledge strengths and weak</w:t>
            </w:r>
            <w:r w:rsidRPr="000428D8">
              <w:t>nesses; taking responsibility for own professional development; sourcing ongoing learning opportunities and information to proactively and regularly update the general, specialist and destination knowledge required; supporting guiding colleagues to learn.</w:t>
            </w:r>
          </w:p>
        </w:tc>
      </w:tr>
      <w:tr w:rsidTr="000428D8">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8D8">
            <w:pPr>
              <w:pStyle w:val="BodyText"/>
              <w:rPr>
                <w:lang w:val="en-NZ"/>
              </w:rPr>
            </w:pPr>
            <w:r w:rsidRPr="000428D8">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8D8">
            <w:pPr>
              <w:pStyle w:val="BodyText"/>
              <w:rPr>
                <w:lang w:val="en-NZ"/>
              </w:rPr>
            </w:pPr>
            <w:r w:rsidRPr="000428D8">
              <w:t xml:space="preserve">Collecting, analysing and organising customer, product and supplier information to effectively manage logistical delivery of the tour; collecting, analysing and selecting appropriate general, specialist and destination information </w:t>
            </w:r>
            <w:r w:rsidRPr="000428D8">
              <w:t>to meet the needs of the specific customer group; logistically pacing the delivery of multiple tour components and information to meet the operational and customer service requirements.</w:t>
            </w:r>
          </w:p>
        </w:tc>
      </w:tr>
      <w:tr w:rsidTr="000428D8">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8D8">
            <w:pPr>
              <w:pStyle w:val="BodyText"/>
              <w:rPr>
                <w:lang w:val="en-NZ"/>
              </w:rPr>
            </w:pPr>
            <w:r w:rsidRPr="000428D8">
              <w:t>Problem-solving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8D8">
            <w:pPr>
              <w:pStyle w:val="BodyText"/>
              <w:rPr>
                <w:lang w:val="en-NZ"/>
              </w:rPr>
            </w:pPr>
            <w:r w:rsidRPr="000428D8">
              <w:t xml:space="preserve">Responding to complex logistical problems that arise </w:t>
            </w:r>
            <w:r w:rsidRPr="000428D8">
              <w:t>with touring arrangements by making adjustments that minimise disruption to customers and provide a quality tourism experience; identifying and clarifying the extent of logistical problems that impact on tour delivery and quality, self-manage the impacts o</w:t>
            </w:r>
            <w:r w:rsidRPr="000428D8">
              <w:t>r request assistance from the tourism operator to resolve issues; using discretion and judgement as well as predetermined policies and procedures to guide solutions to tour delivery problems.</w:t>
            </w:r>
          </w:p>
        </w:tc>
      </w:tr>
      <w:tr w:rsidTr="000428D8">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8D8">
            <w:pPr>
              <w:pStyle w:val="BodyText"/>
              <w:rPr>
                <w:lang w:val="en-NZ"/>
              </w:rPr>
            </w:pPr>
            <w:r w:rsidRPr="000428D8">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8D8">
            <w:pPr>
              <w:pStyle w:val="BodyText"/>
              <w:rPr>
                <w:lang w:val="en-NZ"/>
              </w:rPr>
            </w:pPr>
            <w:r w:rsidRPr="000428D8">
              <w:t xml:space="preserve">Understanding and following policies and procedures for legal compliance; acting through self-direction and organising own work time and priorities when preparing for and delivering tours; working independently to deliver tours without supervision; taking </w:t>
            </w:r>
            <w:r w:rsidRPr="000428D8">
              <w:t>responsibility for servicing the tourism customer and for resolving operational difficulties only referring problems to the tourism operator when absolutely necessary; reviewing and reflecting on own work performance and seeking feedback from tourism opera</w:t>
            </w:r>
            <w:r w:rsidRPr="000428D8">
              <w:t>tors on success in effectively servicing the needs of tour participants.</w:t>
            </w:r>
          </w:p>
        </w:tc>
      </w:tr>
      <w:tr w:rsidTr="000428D8">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8D8">
            <w:pPr>
              <w:pStyle w:val="BodyText"/>
              <w:rPr>
                <w:lang w:val="en-NZ"/>
              </w:rPr>
            </w:pPr>
            <w:r w:rsidRPr="000428D8">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8D8">
            <w:pPr>
              <w:pStyle w:val="BodyText"/>
              <w:rPr>
                <w:lang w:val="en-NZ"/>
              </w:rPr>
            </w:pPr>
            <w:r w:rsidRPr="000428D8">
              <w:t>Working as a skilled team member to deliver the quality service goals of the tourism operator; taking responsibility for own role in delivering the tour and servicing the ne</w:t>
            </w:r>
            <w:r w:rsidRPr="000428D8">
              <w:t>eds of group members; leading the tour or activity participants as a team, providing instructions and building group cohesion.</w:t>
            </w:r>
          </w:p>
        </w:tc>
      </w:tr>
      <w:tr w:rsidTr="000428D8">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8D8">
            <w:pPr>
              <w:pStyle w:val="BodyText"/>
              <w:rPr>
                <w:lang w:val="en-NZ"/>
              </w:rPr>
            </w:pPr>
            <w:r w:rsidRPr="000428D8">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8D8" w:rsidP="000428D8">
            <w:pPr>
              <w:pStyle w:val="BodyText"/>
            </w:pPr>
            <w:r w:rsidRPr="000428D8">
              <w:t>Understanding the operating capability of, selecting and using technologies that assist in preparing participant info</w:t>
            </w:r>
            <w:r w:rsidRPr="000428D8">
              <w:t>rmation and delivering tours such as computer systems and software, microphones, vehicles, navigation equipment, and recreational and entertainment equipment; correctly using equipment to manage personal safety in the workplace.</w:t>
            </w:r>
          </w:p>
        </w:tc>
      </w:tr>
    </w:tbl>
    <w:p w:rsidR="00000000" w:rsidRPr="000428D8" w:rsidP="000428D8">
      <w:pPr>
        <w:pStyle w:val="BodyText"/>
      </w:pPr>
    </w:p>
    <w:p w:rsidR="00000000" w:rsidRPr="000428D8" w:rsidP="000428D8">
      <w:pPr>
        <w:pStyle w:val="AllowPageBreak"/>
      </w:pPr>
    </w:p>
    <w:p w:rsidR="00000000" w:rsidRPr="000428D8" w:rsidP="000428D8">
      <w:pPr>
        <w:pStyle w:val="Heading1"/>
      </w:pPr>
      <w:bookmarkStart w:id="7" w:name="O_589627"/>
      <w:bookmarkEnd w:id="7"/>
      <w:r w:rsidRPr="000428D8">
        <w:t>Packagin</w:t>
      </w:r>
      <w:r w:rsidRPr="000428D8">
        <w:t>g Rules</w:t>
      </w:r>
    </w:p>
    <w:p w:rsidR="00000000" w:rsidRPr="000428D8" w:rsidP="000428D8">
      <w:pPr>
        <w:pStyle w:val="BodyText"/>
      </w:pPr>
      <w:r w:rsidRPr="000428D8">
        <w:t>9 units must be completed:</w:t>
      </w:r>
    </w:p>
    <w:p w:rsidR="00000000" w:rsidRPr="000428D8" w:rsidP="000428D8">
      <w:pPr>
        <w:pStyle w:val="ListBullet"/>
      </w:pPr>
      <w:r w:rsidRPr="000428D8">
        <w:t>3 core units</w:t>
      </w:r>
    </w:p>
    <w:p w:rsidR="00000000" w:rsidRPr="000428D8" w:rsidP="000428D8">
      <w:pPr>
        <w:pStyle w:val="ListBullet"/>
      </w:pPr>
      <w:r w:rsidRPr="000428D8">
        <w:t>6 elective units, consisting of:</w:t>
      </w:r>
    </w:p>
    <w:p w:rsidR="00000000" w:rsidRPr="000428D8" w:rsidP="000428D8">
      <w:pPr>
        <w:pStyle w:val="ListBullet2"/>
      </w:pPr>
      <w:r w:rsidRPr="000428D8">
        <w:t>4 units from the list below</w:t>
      </w:r>
    </w:p>
    <w:p w:rsidR="00000000" w:rsidRPr="000428D8" w:rsidP="000428D8">
      <w:pPr>
        <w:pStyle w:val="ListBullet2"/>
      </w:pPr>
      <w:r w:rsidRPr="000428D8">
        <w:t>2 units from the list below, elsewhere in SIT12 Training Package, or any other current Training Package or accredited course.</w:t>
      </w:r>
    </w:p>
    <w:p w:rsidR="00000000" w:rsidRPr="000428D8" w:rsidP="000428D8">
      <w:pPr>
        <w:pStyle w:val="BodyText"/>
      </w:pPr>
    </w:p>
    <w:p w:rsidR="00000000" w:rsidRPr="000428D8" w:rsidP="000428D8">
      <w:pPr>
        <w:pStyle w:val="BodyText"/>
      </w:pPr>
      <w:r w:rsidRPr="000428D8">
        <w:t>The selection of electives must be guided by the job outcome sought, local industry requirements and the complexity of skills appropriate to the AQF level of this qualification.</w:t>
      </w:r>
    </w:p>
    <w:p w:rsidR="00000000" w:rsidRPr="000428D8" w:rsidP="000428D8">
      <w:pPr>
        <w:pStyle w:val="BodyText"/>
      </w:pPr>
    </w:p>
    <w:p w:rsidR="00000000" w:rsidRPr="000428D8" w:rsidP="000428D8">
      <w:pPr>
        <w:pStyle w:val="BodyText"/>
      </w:pPr>
      <w:r w:rsidRPr="000428D8">
        <w:rPr>
          <w:rStyle w:val="SpecialBold"/>
        </w:rPr>
        <w:t>Core units</w:t>
      </w:r>
    </w:p>
    <w:p w:rsidR="00000000" w:rsidRPr="000428D8" w:rsidP="000428D8">
      <w:pPr>
        <w:pStyle w:val="BodyText"/>
      </w:pPr>
      <w:r w:rsidRPr="000428D8">
        <w:t>SITTGDE401 Coordinate and operate tours</w:t>
      </w:r>
    </w:p>
    <w:p w:rsidR="00000000" w:rsidRPr="000428D8" w:rsidP="000428D8">
      <w:pPr>
        <w:pStyle w:val="BodyText"/>
      </w:pPr>
      <w:r w:rsidRPr="000428D8">
        <w:t>SITXCOM401 Manage conflict</w:t>
      </w:r>
    </w:p>
    <w:p w:rsidR="00000000" w:rsidRPr="000428D8" w:rsidP="000428D8">
      <w:pPr>
        <w:pStyle w:val="BodyText"/>
      </w:pPr>
      <w:r w:rsidRPr="000428D8">
        <w:t>SITXCCS401 Enhance the customer service experience</w:t>
      </w:r>
    </w:p>
    <w:p w:rsidR="00000000" w:rsidRPr="000428D8" w:rsidP="000428D8">
      <w:pPr>
        <w:pStyle w:val="BodyText"/>
      </w:pPr>
    </w:p>
    <w:p w:rsidR="00000000" w:rsidRPr="000428D8" w:rsidP="000428D8">
      <w:pPr>
        <w:pStyle w:val="BodyText"/>
      </w:pPr>
      <w:r w:rsidRPr="000428D8">
        <w:rPr>
          <w:rStyle w:val="SpecialBold"/>
        </w:rPr>
        <w:t>Elective units</w:t>
      </w:r>
    </w:p>
    <w:p w:rsidR="00000000" w:rsidRPr="000428D8" w:rsidP="000428D8">
      <w:pPr>
        <w:pStyle w:val="BodyText"/>
      </w:pPr>
      <w:r w:rsidRPr="000428D8">
        <w:rPr>
          <w:rStyle w:val="SpecialBold"/>
        </w:rPr>
        <w:t>Communication and Teamwork</w:t>
      </w:r>
    </w:p>
    <w:p w:rsidR="00000000" w:rsidRPr="000428D8" w:rsidP="000428D8">
      <w:pPr>
        <w:pStyle w:val="BodyText"/>
      </w:pPr>
      <w:r w:rsidRPr="000428D8">
        <w:t>SITXCOM301 Address protocol requirements</w:t>
      </w:r>
    </w:p>
    <w:p w:rsidR="00000000" w:rsidRPr="000428D8" w:rsidP="000428D8">
      <w:pPr>
        <w:pStyle w:val="BodyText"/>
      </w:pPr>
      <w:r w:rsidRPr="000428D8">
        <w:rPr>
          <w:rStyle w:val="SpecialBold"/>
        </w:rPr>
        <w:t>Environmental Sustainability</w:t>
      </w:r>
    </w:p>
    <w:p w:rsidR="00000000" w:rsidRPr="000428D8" w:rsidP="000428D8">
      <w:pPr>
        <w:pStyle w:val="BodyText"/>
      </w:pPr>
      <w:r w:rsidRPr="000428D8">
        <w:t>BSBSUS201A Participate in environmentally sustainable work practices</w:t>
      </w:r>
    </w:p>
    <w:p w:rsidR="00000000" w:rsidRPr="000428D8" w:rsidP="000428D8">
      <w:pPr>
        <w:pStyle w:val="BodyText"/>
      </w:pPr>
      <w:r w:rsidRPr="000428D8">
        <w:t>BSBSUS301A Implement and monitor environmentally sustainable work practices</w:t>
      </w:r>
    </w:p>
    <w:p w:rsidR="00000000" w:rsidRPr="000428D8" w:rsidP="000428D8">
      <w:pPr>
        <w:pStyle w:val="BodyText"/>
      </w:pPr>
      <w:r w:rsidRPr="000428D8">
        <w:rPr>
          <w:rStyle w:val="SpecialBold"/>
        </w:rPr>
        <w:t>First Aid</w:t>
      </w:r>
    </w:p>
    <w:p w:rsidR="00000000" w:rsidRPr="000428D8" w:rsidP="000428D8">
      <w:pPr>
        <w:pStyle w:val="BodyText"/>
      </w:pPr>
      <w:r w:rsidRPr="000428D8">
        <w:t>HLTAID005 Provide first aid in remote situations</w:t>
      </w:r>
    </w:p>
    <w:p w:rsidR="00000000" w:rsidRPr="000428D8" w:rsidP="000428D8">
      <w:pPr>
        <w:pStyle w:val="BodyText"/>
      </w:pPr>
      <w:r w:rsidRPr="000428D8">
        <w:rPr>
          <w:rStyle w:val="SpecialBold"/>
        </w:rPr>
        <w:t>Food and Beverage</w:t>
      </w:r>
    </w:p>
    <w:p w:rsidR="00000000" w:rsidRPr="000428D8" w:rsidP="000428D8">
      <w:pPr>
        <w:pStyle w:val="BodyText"/>
      </w:pPr>
      <w:r w:rsidRPr="000428D8">
        <w:t>SITHFAB305 Provide advice on Australian wines ^</w:t>
      </w:r>
    </w:p>
    <w:p w:rsidR="00000000" w:rsidRPr="000428D8" w:rsidP="000428D8">
      <w:pPr>
        <w:pStyle w:val="BodyText"/>
      </w:pPr>
      <w:r w:rsidRPr="000428D8">
        <w:t>^ Prerequisite is SITHFAB201 Provide responsible servic</w:t>
      </w:r>
      <w:r w:rsidRPr="000428D8">
        <w:t>e of alcohol</w:t>
      </w:r>
    </w:p>
    <w:p w:rsidR="00000000" w:rsidRPr="000428D8" w:rsidP="000428D8">
      <w:pPr>
        <w:pStyle w:val="BodyText"/>
      </w:pPr>
      <w:r w:rsidRPr="000428D8">
        <w:rPr>
          <w:rStyle w:val="SpecialBold"/>
        </w:rPr>
        <w:t>Guiding</w:t>
      </w:r>
    </w:p>
    <w:p w:rsidR="00000000" w:rsidRPr="000428D8" w:rsidP="000428D8">
      <w:pPr>
        <w:pStyle w:val="BodyText"/>
      </w:pPr>
      <w:r w:rsidRPr="000428D8">
        <w:t>SITTGDE101 Interpret aspects of local Australian Indigenous culture</w:t>
      </w:r>
    </w:p>
    <w:p w:rsidR="00000000" w:rsidRPr="000428D8" w:rsidP="000428D8">
      <w:pPr>
        <w:pStyle w:val="BodyText"/>
      </w:pPr>
      <w:r w:rsidRPr="000428D8">
        <w:t>SITTGDE302 Provide arrival and departure assistance</w:t>
      </w:r>
    </w:p>
    <w:p w:rsidR="00000000" w:rsidRPr="000428D8" w:rsidP="000428D8">
      <w:pPr>
        <w:pStyle w:val="BodyText"/>
      </w:pPr>
      <w:r w:rsidRPr="000428D8">
        <w:t>SITTGDE306 Research and share general information on Australian Indigenous cultures</w:t>
      </w:r>
    </w:p>
    <w:p w:rsidR="00000000" w:rsidRPr="000428D8" w:rsidP="000428D8">
      <w:pPr>
        <w:pStyle w:val="BodyText"/>
      </w:pPr>
      <w:r w:rsidRPr="000428D8">
        <w:t xml:space="preserve">SITTGDE307 Prepare specialised </w:t>
      </w:r>
      <w:r w:rsidRPr="000428D8">
        <w:t>interpretive content on flora, fauna and landscape</w:t>
      </w:r>
    </w:p>
    <w:p w:rsidR="00000000" w:rsidRPr="000428D8" w:rsidP="000428D8">
      <w:pPr>
        <w:pStyle w:val="BodyText"/>
      </w:pPr>
      <w:r w:rsidRPr="000428D8">
        <w:t>SITTGDE308 Prepare specialised interpretive content on marine environments</w:t>
      </w:r>
    </w:p>
    <w:p w:rsidR="00000000" w:rsidRPr="000428D8" w:rsidP="000428D8">
      <w:pPr>
        <w:pStyle w:val="BodyText"/>
      </w:pPr>
      <w:r w:rsidRPr="000428D8">
        <w:t>SITTGDE309 Prepare specialised interpretive content on cultural and heritage environments</w:t>
      </w:r>
    </w:p>
    <w:p w:rsidR="00000000" w:rsidRPr="000428D8" w:rsidP="000428D8">
      <w:pPr>
        <w:pStyle w:val="BodyText"/>
      </w:pPr>
      <w:r w:rsidRPr="000428D8">
        <w:t>SITTGDE402 Manage extended touring progr</w:t>
      </w:r>
      <w:r w:rsidRPr="000428D8">
        <w:t>ams</w:t>
      </w:r>
    </w:p>
    <w:p w:rsidR="00000000" w:rsidRPr="000428D8" w:rsidP="000428D8">
      <w:pPr>
        <w:pStyle w:val="BodyText"/>
      </w:pPr>
      <w:r w:rsidRPr="000428D8">
        <w:rPr>
          <w:rStyle w:val="SpecialBold"/>
        </w:rPr>
        <w:t>Human Resource Management</w:t>
      </w:r>
    </w:p>
    <w:p w:rsidR="00000000" w:rsidRPr="000428D8" w:rsidP="000428D8">
      <w:pPr>
        <w:pStyle w:val="BodyText"/>
      </w:pPr>
      <w:r w:rsidRPr="000428D8">
        <w:t>SITXHRM301 Coach others in job skills</w:t>
      </w:r>
    </w:p>
    <w:p w:rsidR="00000000" w:rsidRPr="000428D8" w:rsidP="000428D8">
      <w:pPr>
        <w:pStyle w:val="BodyText"/>
      </w:pPr>
      <w:r w:rsidRPr="000428D8">
        <w:rPr>
          <w:rStyle w:val="SpecialBold"/>
        </w:rPr>
        <w:t>Languages other than English</w:t>
      </w:r>
    </w:p>
    <w:p w:rsidR="00000000" w:rsidRPr="000428D8" w:rsidP="000428D8">
      <w:pPr>
        <w:pStyle w:val="BodyText"/>
      </w:pPr>
      <w:r w:rsidRPr="000428D8">
        <w:t>SITXLAN32__ Conduct complex oral communication in a language other than English</w:t>
      </w:r>
    </w:p>
    <w:p w:rsidR="00000000" w:rsidRPr="000428D8" w:rsidP="000428D8">
      <w:pPr>
        <w:pStyle w:val="BodyText"/>
      </w:pPr>
      <w:r w:rsidRPr="000428D8">
        <w:t>SITXLAN33__ Read and write information in a language other than English</w:t>
      </w:r>
    </w:p>
    <w:p w:rsidR="00000000" w:rsidRPr="000428D8" w:rsidP="000428D8">
      <w:pPr>
        <w:pStyle w:val="BodyText"/>
      </w:pPr>
      <w:r w:rsidRPr="000428D8">
        <w:rPr>
          <w:rStyle w:val="SpecialBold"/>
        </w:rPr>
        <w:t>Marketing and Public Relations</w:t>
      </w:r>
    </w:p>
    <w:p w:rsidR="00000000" w:rsidRPr="000428D8" w:rsidP="000428D8">
      <w:pPr>
        <w:pStyle w:val="BodyText"/>
      </w:pPr>
      <w:r w:rsidRPr="000428D8">
        <w:t>BSBREL401A Establish networks</w:t>
      </w:r>
    </w:p>
    <w:p w:rsidR="00000000" w:rsidRPr="000428D8" w:rsidP="000428D8">
      <w:pPr>
        <w:pStyle w:val="BodyText"/>
      </w:pPr>
      <w:r w:rsidRPr="000428D8">
        <w:t>BSBREL402A Build client relationships and business networks</w:t>
      </w:r>
    </w:p>
    <w:p w:rsidR="00000000" w:rsidRPr="000428D8" w:rsidP="000428D8">
      <w:pPr>
        <w:pStyle w:val="BodyText"/>
      </w:pPr>
      <w:r w:rsidRPr="000428D8">
        <w:rPr>
          <w:rStyle w:val="SpecialBold"/>
        </w:rPr>
        <w:t>Planning and Product Development</w:t>
      </w:r>
    </w:p>
    <w:p w:rsidR="00000000" w:rsidRPr="000428D8" w:rsidP="000428D8">
      <w:pPr>
        <w:pStyle w:val="BodyText"/>
      </w:pPr>
      <w:r w:rsidRPr="000428D8">
        <w:t>SITTPPD402 Develop interpretive activities</w:t>
      </w:r>
    </w:p>
    <w:p w:rsidR="00000000" w:rsidRPr="000428D8" w:rsidP="000428D8">
      <w:pPr>
        <w:pStyle w:val="BodyText"/>
      </w:pPr>
      <w:r w:rsidRPr="000428D8">
        <w:t>SITTPPD403 Coordinate and operate sustainable tourism activ</w:t>
      </w:r>
      <w:r w:rsidRPr="000428D8">
        <w:t>ities</w:t>
      </w:r>
    </w:p>
    <w:p w:rsidR="00000000" w:rsidRPr="000428D8" w:rsidP="000428D8">
      <w:pPr>
        <w:pStyle w:val="BodyText"/>
      </w:pPr>
      <w:r w:rsidRPr="000428D8">
        <w:t>SITTPPD404 Develop in-house recreational activities</w:t>
      </w:r>
    </w:p>
    <w:p w:rsidR="00000000" w:rsidRPr="000428D8" w:rsidP="000428D8">
      <w:pPr>
        <w:pStyle w:val="BodyText"/>
      </w:pPr>
      <w:r w:rsidRPr="000428D8">
        <w:rPr>
          <w:rStyle w:val="SpecialBold"/>
        </w:rPr>
        <w:t>Tour Operations</w:t>
      </w:r>
    </w:p>
    <w:p w:rsidR="00000000" w:rsidRPr="000428D8" w:rsidP="000428D8">
      <w:pPr>
        <w:pStyle w:val="BodyText"/>
      </w:pPr>
      <w:r w:rsidRPr="000428D8">
        <w:t xml:space="preserve">SITTTOP301 Load touring equipment </w:t>
      </w:r>
    </w:p>
    <w:p w:rsidR="00000000" w:rsidRPr="000428D8" w:rsidP="000428D8">
      <w:pPr>
        <w:pStyle w:val="BodyText"/>
      </w:pPr>
      <w:r w:rsidRPr="000428D8">
        <w:t>SITTTOP302 Provide outdoor catering</w:t>
      </w:r>
    </w:p>
    <w:p w:rsidR="00000000" w:rsidRPr="000428D8" w:rsidP="000428D8">
      <w:pPr>
        <w:pStyle w:val="BodyText"/>
      </w:pPr>
      <w:r w:rsidRPr="000428D8">
        <w:t>SITTTOP401 Allocate tour or activity resources</w:t>
      </w:r>
    </w:p>
    <w:p w:rsidR="00000000" w:rsidRPr="000428D8" w:rsidP="000428D8">
      <w:pPr>
        <w:pStyle w:val="BodyText"/>
      </w:pPr>
      <w:r w:rsidRPr="000428D8">
        <w:t>SITTTOP402 Set up and operate a camp site</w:t>
      </w:r>
    </w:p>
    <w:p w:rsidR="00000000" w:rsidRPr="000428D8" w:rsidP="000428D8">
      <w:pPr>
        <w:pStyle w:val="BodyText"/>
      </w:pPr>
      <w:r w:rsidRPr="000428D8">
        <w:t>SITTTOP403 Operate tours in a remote area</w:t>
      </w:r>
    </w:p>
    <w:p w:rsidR="00000000" w:rsidRPr="000428D8" w:rsidP="000428D8">
      <w:pPr>
        <w:pStyle w:val="BodyText"/>
      </w:pPr>
      <w:r w:rsidRPr="000428D8">
        <w:t xml:space="preserve">TLIB2003A Carry out vehicle servicing and maintenance </w:t>
      </w:r>
    </w:p>
    <w:p w:rsidR="00000000" w:rsidRPr="000428D8" w:rsidP="000428D8">
      <w:pPr>
        <w:pStyle w:val="BodyText"/>
      </w:pPr>
      <w:r w:rsidRPr="000428D8">
        <w:t>TLIC1051A Operate a commercial vehicle</w:t>
      </w:r>
    </w:p>
    <w:p w:rsidR="00000000" w:rsidRPr="000428D8" w:rsidP="000428D8">
      <w:pPr>
        <w:pStyle w:val="BodyText"/>
      </w:pPr>
      <w:r w:rsidRPr="000428D8">
        <w:t xml:space="preserve">TLIC2025A Operate a four wheel drive vehicle </w:t>
      </w:r>
    </w:p>
    <w:p w:rsidR="00000000" w:rsidRPr="000428D8" w:rsidP="000428D8">
      <w:pPr>
        <w:pStyle w:val="BodyText"/>
      </w:pPr>
      <w:r w:rsidRPr="000428D8">
        <w:t>TLIC3042A Operate coach/bus</w:t>
      </w:r>
    </w:p>
    <w:p w:rsidR="00000000" w:rsidRPr="000428D8" w:rsidP="000428D8">
      <w:pPr>
        <w:pStyle w:val="BodyText"/>
      </w:pPr>
      <w:r w:rsidRPr="000428D8">
        <w:rPr>
          <w:rStyle w:val="SpecialBold"/>
        </w:rPr>
        <w:t>Tourism Sales and Operations</w:t>
      </w:r>
    </w:p>
    <w:p w:rsidR="00000000" w:rsidRPr="000428D8" w:rsidP="000428D8">
      <w:pPr>
        <w:pStyle w:val="BodyText"/>
      </w:pPr>
      <w:r w:rsidRPr="000428D8">
        <w:t>SITTTSL202 Access</w:t>
      </w:r>
      <w:r w:rsidRPr="000428D8">
        <w:t xml:space="preserve"> and interpret product information</w:t>
      </w:r>
    </w:p>
    <w:p w:rsidR="00000000" w:rsidRPr="000428D8" w:rsidP="000428D8">
      <w:pPr>
        <w:pStyle w:val="BodyText"/>
      </w:pPr>
      <w:r w:rsidRPr="000428D8">
        <w:t>SITTTSL301 Provide advice on international destinations</w:t>
      </w:r>
    </w:p>
    <w:p w:rsidR="00000000" w:rsidRPr="000428D8" w:rsidP="000428D8">
      <w:pPr>
        <w:pStyle w:val="BodyText"/>
      </w:pPr>
      <w:r w:rsidRPr="000428D8">
        <w:t>SITTTSL302 Provide advice on Australian destinations</w:t>
      </w:r>
    </w:p>
    <w:p w:rsidR="00000000" w:rsidRPr="000428D8" w:rsidP="000428D8">
      <w:pPr>
        <w:pStyle w:val="BodyText"/>
      </w:pPr>
      <w:r w:rsidRPr="000428D8">
        <w:t>SITTTSL303 Sell tourism products and services</w:t>
      </w:r>
    </w:p>
    <w:p w:rsidR="00000000" w:rsidRPr="000428D8" w:rsidP="000428D8">
      <w:pPr>
        <w:pStyle w:val="BodyText"/>
      </w:pPr>
      <w:r w:rsidRPr="000428D8">
        <w:t>SITTTSL307 Process travel-related documentation</w:t>
      </w:r>
    </w:p>
    <w:p w:rsidR="00000000" w:rsidRPr="000428D8" w:rsidP="000428D8">
      <w:pPr>
        <w:pStyle w:val="BodyText"/>
      </w:pPr>
      <w:r w:rsidRPr="000428D8">
        <w:rPr>
          <w:rStyle w:val="SpecialBold"/>
        </w:rPr>
        <w:t>Working in Industr</w:t>
      </w:r>
      <w:r w:rsidRPr="000428D8">
        <w:rPr>
          <w:rStyle w:val="SpecialBold"/>
        </w:rPr>
        <w:t>y</w:t>
      </w:r>
    </w:p>
    <w:p w:rsidR="00000000" w:rsidRPr="000428D8" w:rsidP="000428D8">
      <w:pPr>
        <w:pStyle w:val="BodyText"/>
      </w:pPr>
      <w:r w:rsidRPr="000428D8">
        <w:t>CUFIND401A Provide services on a freelance basis</w:t>
      </w:r>
    </w:p>
    <w:p w:rsidR="00000000" w:rsidRPr="000428D8" w:rsidP="000428D8">
      <w:pPr>
        <w:pStyle w:val="BodyText"/>
      </w:pPr>
      <w:r w:rsidRPr="000428D8">
        <w:t>SITTIND201 Source and use information on the tourism and travel industry</w:t>
      </w:r>
    </w:p>
    <w:p w:rsidR="00000000" w:rsidRPr="000428D8" w:rsidP="000428D8">
      <w:pPr>
        <w:pStyle w:val="BodyText"/>
      </w:pPr>
    </w:p>
    <w:p w:rsidR="00000000" w:rsidRPr="000428D8" w:rsidP="000428D8">
      <w:pPr>
        <w:pStyle w:val="BodyText"/>
      </w:pPr>
      <w:r w:rsidRPr="000428D8">
        <w:t>Examples of elective units relevant to specific job outcomes and contexts at this level are as follows:</w:t>
      </w:r>
    </w:p>
    <w:p w:rsidR="00000000" w:rsidRPr="000428D8" w:rsidP="000428D8">
      <w:pPr>
        <w:pStyle w:val="BodyText"/>
      </w:pPr>
    </w:p>
    <w:p w:rsidR="00000000" w:rsidRPr="000428D8" w:rsidP="000428D8">
      <w:pPr>
        <w:pStyle w:val="BodyText"/>
      </w:pPr>
      <w:r w:rsidRPr="000428D8">
        <w:rPr>
          <w:rStyle w:val="SpecialBold"/>
        </w:rPr>
        <w:t>Local guide</w:t>
      </w:r>
    </w:p>
    <w:p w:rsidR="00000000" w:rsidRPr="000428D8" w:rsidP="000428D8">
      <w:pPr>
        <w:pStyle w:val="BodyText"/>
      </w:pPr>
      <w:r w:rsidRPr="000428D8">
        <w:t>CUFIND401A Pro</w:t>
      </w:r>
      <w:r w:rsidRPr="000428D8">
        <w:t>vide services on a freelance basis</w:t>
      </w:r>
    </w:p>
    <w:p w:rsidR="00000000" w:rsidRPr="000428D8" w:rsidP="000428D8">
      <w:pPr>
        <w:pStyle w:val="BodyText"/>
      </w:pPr>
      <w:r w:rsidRPr="000428D8">
        <w:t>SITTGDE302 Provide arrival and departure assistance</w:t>
      </w:r>
    </w:p>
    <w:p w:rsidR="00000000" w:rsidRPr="000428D8" w:rsidP="000428D8">
      <w:pPr>
        <w:pStyle w:val="BodyText"/>
      </w:pPr>
      <w:r w:rsidRPr="000428D8">
        <w:t>SITTGDE309 Prepare specialised interpretive content on cultural and heritage environments</w:t>
      </w:r>
    </w:p>
    <w:p w:rsidR="00000000" w:rsidRPr="000428D8" w:rsidP="000428D8">
      <w:pPr>
        <w:pStyle w:val="BodyText"/>
      </w:pPr>
      <w:r w:rsidRPr="000428D8">
        <w:t>SITTTSL202 Access and interpret product information</w:t>
      </w:r>
    </w:p>
    <w:p w:rsidR="00000000" w:rsidRPr="000428D8" w:rsidP="000428D8">
      <w:pPr>
        <w:pStyle w:val="BodyText"/>
      </w:pPr>
      <w:r w:rsidRPr="000428D8">
        <w:t>SITTTSL303 Sell tourism pro</w:t>
      </w:r>
      <w:r w:rsidRPr="000428D8">
        <w:t>ducts and services</w:t>
      </w:r>
    </w:p>
    <w:p w:rsidR="00000000" w:rsidRPr="000428D8" w:rsidP="000428D8">
      <w:pPr>
        <w:pStyle w:val="BodyText"/>
      </w:pPr>
      <w:r w:rsidRPr="000428D8">
        <w:t>SITXLAN32__ Conduct complex oral communication in a language other than English</w:t>
      </w:r>
    </w:p>
    <w:p w:rsidR="00000000" w:rsidRPr="000428D8" w:rsidP="000428D8">
      <w:pPr>
        <w:pStyle w:val="BodyText"/>
      </w:pPr>
    </w:p>
    <w:p w:rsidR="00000000" w:rsidRPr="000428D8" w:rsidP="000428D8">
      <w:pPr>
        <w:pStyle w:val="BodyText"/>
      </w:pPr>
      <w:r w:rsidRPr="000428D8">
        <w:rPr>
          <w:rStyle w:val="SpecialBold"/>
        </w:rPr>
        <w:t>Remote area guide or nature-based guide operating extended tours</w:t>
      </w:r>
    </w:p>
    <w:p w:rsidR="00000000" w:rsidRPr="000428D8" w:rsidP="000428D8">
      <w:pPr>
        <w:pStyle w:val="BodyText"/>
      </w:pPr>
      <w:r w:rsidRPr="000428D8">
        <w:t>HLTAID005 Provide first aid in remote situations</w:t>
      </w:r>
    </w:p>
    <w:p w:rsidR="00000000" w:rsidRPr="000428D8" w:rsidP="000428D8">
      <w:pPr>
        <w:pStyle w:val="BodyText"/>
      </w:pPr>
      <w:r w:rsidRPr="000428D8">
        <w:t>SITTGDE402 Manage extended touring programs</w:t>
      </w:r>
    </w:p>
    <w:p w:rsidR="00000000" w:rsidRPr="000428D8" w:rsidP="000428D8">
      <w:pPr>
        <w:pStyle w:val="BodyText"/>
      </w:pPr>
      <w:r w:rsidRPr="000428D8">
        <w:t>SITTPPD403 Coordinate and operate sustainable tourism activities</w:t>
      </w:r>
    </w:p>
    <w:p w:rsidR="00000000" w:rsidRPr="000428D8" w:rsidP="000428D8">
      <w:pPr>
        <w:pStyle w:val="BodyText"/>
      </w:pPr>
      <w:r w:rsidRPr="000428D8">
        <w:t xml:space="preserve">SITTTOP301 Load touring equipment </w:t>
      </w:r>
    </w:p>
    <w:p w:rsidR="00000000" w:rsidRPr="000428D8" w:rsidP="000428D8">
      <w:pPr>
        <w:pStyle w:val="BodyText"/>
      </w:pPr>
      <w:r w:rsidRPr="000428D8">
        <w:t>SITTTOP402 Set up and operate a camp site</w:t>
      </w:r>
    </w:p>
    <w:p w:rsidR="00000000" w:rsidRPr="000428D8" w:rsidP="000428D8">
      <w:pPr>
        <w:pStyle w:val="BodyText"/>
      </w:pPr>
      <w:r w:rsidRPr="000428D8">
        <w:t>SITTTOP403 Operate tours in a remote area</w:t>
      </w:r>
    </w:p>
    <w:p w:rsidR="00000000" w:rsidRPr="000428D8" w:rsidP="000428D8">
      <w:pPr>
        <w:pStyle w:val="BodyText"/>
      </w:pPr>
    </w:p>
    <w:p w:rsidR="00000000" w:rsidRPr="000428D8" w:rsidP="000428D8">
      <w:pPr>
        <w:pStyle w:val="BodyText"/>
      </w:pPr>
      <w:r w:rsidRPr="000428D8">
        <w:rPr>
          <w:rStyle w:val="SpecialBold"/>
        </w:rPr>
        <w:t>Tour manager</w:t>
      </w:r>
    </w:p>
    <w:p w:rsidR="00000000" w:rsidRPr="000428D8" w:rsidP="000428D8">
      <w:pPr>
        <w:pStyle w:val="BodyText"/>
      </w:pPr>
      <w:r w:rsidRPr="000428D8">
        <w:t>BSBREL401A Est</w:t>
      </w:r>
      <w:r w:rsidRPr="000428D8">
        <w:t>ablish networks</w:t>
      </w:r>
    </w:p>
    <w:p w:rsidR="00000000" w:rsidRPr="000428D8" w:rsidP="000428D8">
      <w:pPr>
        <w:pStyle w:val="BodyText"/>
      </w:pPr>
      <w:r w:rsidRPr="000428D8">
        <w:t>SITTGDE302 Provide arrival and departure assistance</w:t>
      </w:r>
    </w:p>
    <w:p w:rsidR="00000000" w:rsidRPr="000428D8" w:rsidP="000428D8">
      <w:pPr>
        <w:pStyle w:val="BodyText"/>
      </w:pPr>
      <w:r w:rsidRPr="000428D8">
        <w:t>SITTGDE402 Manage extended touring programs</w:t>
      </w:r>
    </w:p>
    <w:p w:rsidR="00000000" w:rsidRPr="000428D8" w:rsidP="000428D8">
      <w:pPr>
        <w:pStyle w:val="BodyText"/>
      </w:pPr>
      <w:r w:rsidRPr="000428D8">
        <w:t>SITTTSL202 Access and interpret product information</w:t>
      </w:r>
    </w:p>
    <w:p w:rsidR="00000000" w:rsidRPr="000428D8" w:rsidP="000428D8">
      <w:pPr>
        <w:pStyle w:val="BodyText"/>
      </w:pPr>
      <w:r w:rsidRPr="000428D8">
        <w:t>SITTTSL301 Provide advice on international destinations</w:t>
      </w:r>
    </w:p>
    <w:p w:rsidR="00000000" w:rsidRPr="000428D8" w:rsidP="000428D8">
      <w:pPr>
        <w:pStyle w:val="BodyText"/>
      </w:pPr>
      <w:r w:rsidRPr="000428D8">
        <w:t>SITTTSL303 Sell tourism products and</w:t>
      </w:r>
      <w:r w:rsidRPr="000428D8">
        <w:t xml:space="preserve"> services</w:t>
      </w:r>
    </w:p>
    <w:p w:rsidR="00000000" w:rsidRPr="000428D8" w:rsidP="000428D8"/>
    <w:sectPr w:rsidSect="000428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8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8D8" w:rsidRPr="00B336DB" w:rsidP="00B336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8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6DB" w:rsidP="000428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336DB" w:rsidP="000428D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336DB" w:rsidP="000428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8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8D8" w:rsidRPr="00B336DB" w:rsidP="00B336D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8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6DB" w:rsidRPr="002D2AF8" w:rsidP="000428D8">
    <w:pPr>
      <w:pStyle w:val="Header"/>
      <w:framePr w:wrap="around"/>
    </w:pPr>
    <w:r>
      <w:fldChar w:fldCharType="begin"/>
    </w:r>
    <w:r>
      <w:instrText xml:space="preserve"> TITLE   \* MERGEFORMAT </w:instrText>
    </w:r>
    <w:r>
      <w:fldChar w:fldCharType="separate"/>
    </w:r>
    <w:r>
      <w:t>SIT40112 Certificate IV in Guiding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2013</w:t>
    </w:r>
    <w:r>
      <w:fldChar w:fldCharType="end"/>
    </w:r>
  </w:p>
  <w:p w:rsidR="00B336DB" w:rsidP="000428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28E7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2946C388"/>
    <w:lvl w:ilvl="0">
      <w:start w:val="1"/>
      <w:numFmt w:val="decimal"/>
      <w:pStyle w:val="ListNumber"/>
      <w:lvlText w:val="%1."/>
      <w:lvlJc w:val="left"/>
      <w:pPr>
        <w:tabs>
          <w:tab w:val="num" w:pos="360"/>
        </w:tabs>
        <w:ind w:left="360" w:hanging="360"/>
      </w:pPr>
    </w:lvl>
  </w:abstractNum>
  <w:abstractNum w:abstractNumId="8">
    <w:nsid w:val="FFFFFF89"/>
    <w:multiLevelType w:val="singleLevel"/>
    <w:tmpl w:val="152A3E64"/>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E78C8FEE"/>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8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28D8"/>
    <w:pPr>
      <w:spacing w:before="360" w:after="60"/>
      <w:outlineLvl w:val="0"/>
    </w:pPr>
    <w:rPr>
      <w:sz w:val="32"/>
    </w:rPr>
  </w:style>
  <w:style w:type="paragraph" w:styleId="Heading2">
    <w:name w:val="heading 2"/>
    <w:basedOn w:val="HeadingBase"/>
    <w:next w:val="BodyText"/>
    <w:link w:val="Heading2Char"/>
    <w:qFormat/>
    <w:rsid w:val="000428D8"/>
    <w:pPr>
      <w:keepLines/>
      <w:spacing w:before="240" w:after="120"/>
      <w:outlineLvl w:val="1"/>
    </w:pPr>
    <w:rPr>
      <w:sz w:val="28"/>
      <w:szCs w:val="40"/>
    </w:rPr>
  </w:style>
  <w:style w:type="paragraph" w:styleId="Heading3">
    <w:name w:val="heading 3"/>
    <w:basedOn w:val="HeadingBase"/>
    <w:next w:val="BodyText"/>
    <w:link w:val="Heading3Char"/>
    <w:qFormat/>
    <w:rsid w:val="000428D8"/>
    <w:pPr>
      <w:spacing w:before="180" w:after="120"/>
      <w:outlineLvl w:val="2"/>
    </w:pPr>
    <w:rPr>
      <w:spacing w:val="-10"/>
      <w:kern w:val="32"/>
    </w:rPr>
  </w:style>
  <w:style w:type="paragraph" w:styleId="Heading4">
    <w:name w:val="heading 4"/>
    <w:basedOn w:val="HeadingBase"/>
    <w:next w:val="BodyText"/>
    <w:link w:val="Heading4Char"/>
    <w:qFormat/>
    <w:rsid w:val="000428D8"/>
    <w:pPr>
      <w:spacing w:before="160" w:after="120"/>
      <w:outlineLvl w:val="3"/>
    </w:pPr>
    <w:rPr>
      <w:sz w:val="22"/>
    </w:rPr>
  </w:style>
  <w:style w:type="paragraph" w:styleId="Heading5">
    <w:name w:val="heading 5"/>
    <w:basedOn w:val="HeadingBase"/>
    <w:next w:val="Normal"/>
    <w:link w:val="Heading5Char"/>
    <w:qFormat/>
    <w:rsid w:val="000428D8"/>
    <w:pPr>
      <w:spacing w:before="80"/>
      <w:outlineLvl w:val="4"/>
    </w:pPr>
    <w:rPr>
      <w:color w:val="918585"/>
      <w:sz w:val="20"/>
    </w:rPr>
  </w:style>
  <w:style w:type="paragraph" w:styleId="Heading6">
    <w:name w:val="heading 6"/>
    <w:basedOn w:val="HeadingBase"/>
    <w:next w:val="Normal"/>
    <w:link w:val="Heading6Char"/>
    <w:qFormat/>
    <w:rsid w:val="000428D8"/>
    <w:pPr>
      <w:spacing w:before="60"/>
      <w:outlineLvl w:val="5"/>
    </w:pPr>
    <w:rPr>
      <w:color w:val="918585"/>
      <w:sz w:val="20"/>
    </w:rPr>
  </w:style>
  <w:style w:type="paragraph" w:styleId="Heading7">
    <w:name w:val="heading 7"/>
    <w:basedOn w:val="Normal"/>
    <w:next w:val="Normal"/>
    <w:link w:val="Heading7Char"/>
    <w:qFormat/>
    <w:rsid w:val="000428D8"/>
    <w:pPr>
      <w:ind w:left="720"/>
      <w:outlineLvl w:val="6"/>
    </w:pPr>
    <w:rPr>
      <w:i/>
    </w:rPr>
  </w:style>
  <w:style w:type="paragraph" w:styleId="Heading8">
    <w:name w:val="heading 8"/>
    <w:basedOn w:val="Normal"/>
    <w:next w:val="Normal"/>
    <w:link w:val="Heading8Char"/>
    <w:qFormat/>
    <w:rsid w:val="000428D8"/>
    <w:pPr>
      <w:ind w:left="720"/>
      <w:outlineLvl w:val="7"/>
    </w:pPr>
    <w:rPr>
      <w:i/>
    </w:rPr>
  </w:style>
  <w:style w:type="paragraph" w:styleId="Heading9">
    <w:name w:val="heading 9"/>
    <w:basedOn w:val="Normal"/>
    <w:next w:val="Normal"/>
    <w:link w:val="Heading9Char"/>
    <w:qFormat/>
    <w:rsid w:val="000428D8"/>
    <w:pPr>
      <w:ind w:left="720"/>
      <w:outlineLvl w:val="8"/>
    </w:pPr>
    <w:rPr>
      <w:i/>
    </w:rPr>
  </w:style>
  <w:style w:type="character" w:default="1" w:styleId="DefaultParagraphFont">
    <w:name w:val="Default Paragraph Font"/>
    <w:uiPriority w:val="1"/>
    <w:unhideWhenUsed/>
    <w:rsid w:val="000428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28D8"/>
  </w:style>
  <w:style w:type="character" w:customStyle="1" w:styleId="Heading1Char">
    <w:name w:val="Heading 1 Char"/>
    <w:basedOn w:val="DefaultParagraphFont"/>
    <w:link w:val="Heading1"/>
    <w:rsid w:val="000428D8"/>
    <w:rPr>
      <w:rFonts w:ascii="Times New Roman" w:eastAsia="Times New Roman" w:hAnsi="Times New Roman" w:cs="Times New Roman"/>
      <w:b/>
      <w:sz w:val="32"/>
      <w:szCs w:val="20"/>
      <w:lang w:eastAsia="en-US"/>
    </w:rPr>
  </w:style>
  <w:style w:type="paragraph" w:styleId="BodyText">
    <w:name w:val="Body Text"/>
    <w:basedOn w:val="Normal"/>
    <w:link w:val="BodyTextChar"/>
    <w:rsid w:val="000428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28D8"/>
    <w:rPr>
      <w:rFonts w:ascii="Times New Roman" w:eastAsia="Times New Roman" w:hAnsi="Times New Roman" w:cs="Times New Roman"/>
      <w:sz w:val="24"/>
      <w:lang w:eastAsia="en-US"/>
    </w:rPr>
  </w:style>
  <w:style w:type="paragraph" w:styleId="ListBullet">
    <w:name w:val="List Bullet"/>
    <w:basedOn w:val="List"/>
    <w:rsid w:val="000428D8"/>
    <w:pPr>
      <w:numPr>
        <w:numId w:val="14"/>
      </w:numPr>
      <w:tabs>
        <w:tab w:val="clear" w:pos="340"/>
      </w:tabs>
      <w:spacing w:before="40" w:after="40"/>
    </w:pPr>
  </w:style>
  <w:style w:type="character" w:customStyle="1" w:styleId="SpecialBold">
    <w:name w:val="Special Bold"/>
    <w:basedOn w:val="DefaultParagraphFont"/>
    <w:rsid w:val="000428D8"/>
    <w:rPr>
      <w:b/>
      <w:spacing w:val="0"/>
    </w:rPr>
  </w:style>
  <w:style w:type="paragraph" w:styleId="ListBullet2">
    <w:name w:val="List Bullet 2"/>
    <w:basedOn w:val="List2"/>
    <w:rsid w:val="000428D8"/>
    <w:pPr>
      <w:numPr>
        <w:numId w:val="15"/>
      </w:numPr>
      <w:tabs>
        <w:tab w:val="clear" w:pos="680"/>
      </w:tabs>
    </w:pPr>
  </w:style>
  <w:style w:type="paragraph" w:customStyle="1" w:styleId="SuperHeading">
    <w:name w:val="SuperHeading"/>
    <w:basedOn w:val="Normal"/>
    <w:rsid w:val="000428D8"/>
    <w:pPr>
      <w:spacing w:before="240" w:after="120"/>
      <w:outlineLvl w:val="0"/>
    </w:pPr>
    <w:rPr>
      <w:rFonts w:ascii="Times New Roman" w:hAnsi="Times New Roman"/>
      <w:b/>
      <w:sz w:val="32"/>
    </w:rPr>
  </w:style>
  <w:style w:type="paragraph" w:styleId="ListNumber">
    <w:name w:val="List Number"/>
    <w:basedOn w:val="List"/>
    <w:rsid w:val="000428D8"/>
    <w:pPr>
      <w:numPr>
        <w:numId w:val="12"/>
      </w:numPr>
    </w:pPr>
  </w:style>
  <w:style w:type="paragraph" w:customStyle="1" w:styleId="AllowPageBreak">
    <w:name w:val="AllowPageBreak"/>
    <w:rsid w:val="000428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428D8"/>
    <w:rPr>
      <w:b/>
      <w:i/>
      <w:u w:val="none"/>
    </w:rPr>
  </w:style>
  <w:style w:type="character" w:customStyle="1" w:styleId="Heading2Char">
    <w:name w:val="Heading 2 Char"/>
    <w:basedOn w:val="DefaultParagraphFont"/>
    <w:link w:val="Heading2"/>
    <w:rsid w:val="000428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28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28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28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28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28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28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28D8"/>
    <w:rPr>
      <w:rFonts w:ascii="Courier New" w:eastAsia="Times New Roman" w:hAnsi="Courier New" w:cs="Times New Roman"/>
      <w:i/>
      <w:szCs w:val="20"/>
      <w:lang w:eastAsia="en-US"/>
    </w:rPr>
  </w:style>
  <w:style w:type="paragraph" w:customStyle="1" w:styleId="HeadingBase">
    <w:name w:val="Heading Base"/>
    <w:rsid w:val="000428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28D8"/>
    <w:pPr>
      <w:tabs>
        <w:tab w:val="right" w:leader="dot" w:pos="9072"/>
      </w:tabs>
      <w:ind w:left="567"/>
    </w:pPr>
    <w:rPr>
      <w:szCs w:val="22"/>
    </w:rPr>
  </w:style>
  <w:style w:type="paragraph" w:customStyle="1" w:styleId="TOCBase">
    <w:name w:val="TOC Base"/>
    <w:rsid w:val="000428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28D8"/>
    <w:pPr>
      <w:tabs>
        <w:tab w:val="right" w:leader="dot" w:pos="9072"/>
      </w:tabs>
      <w:spacing w:before="40" w:after="40"/>
      <w:ind w:left="284"/>
    </w:pPr>
    <w:rPr>
      <w:rFonts w:ascii="Times New Roman" w:hAnsi="Times New Roman"/>
    </w:rPr>
  </w:style>
  <w:style w:type="paragraph" w:styleId="TOC1">
    <w:name w:val="toc 1"/>
    <w:basedOn w:val="TOCBase"/>
    <w:next w:val="Normal"/>
    <w:rsid w:val="000428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28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28D8"/>
    <w:rPr>
      <w:rFonts w:ascii="Times New Roman" w:eastAsia="Times New Roman" w:hAnsi="Times New Roman" w:cs="Times New Roman"/>
      <w:sz w:val="16"/>
      <w:lang w:eastAsia="en-US"/>
    </w:rPr>
  </w:style>
  <w:style w:type="paragraph" w:styleId="Title">
    <w:name w:val="Title"/>
    <w:basedOn w:val="HeadingBase"/>
    <w:link w:val="TitleChar"/>
    <w:qFormat/>
    <w:rsid w:val="000428D8"/>
    <w:pPr>
      <w:spacing w:before="5040"/>
      <w:jc w:val="center"/>
    </w:pPr>
    <w:rPr>
      <w:sz w:val="48"/>
      <w:szCs w:val="72"/>
      <w:lang w:val="en-US"/>
    </w:rPr>
  </w:style>
  <w:style w:type="character" w:customStyle="1" w:styleId="TitleChar">
    <w:name w:val="Title Char"/>
    <w:basedOn w:val="DefaultParagraphFont"/>
    <w:link w:val="Title"/>
    <w:rsid w:val="000428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28D8"/>
    <w:pPr>
      <w:tabs>
        <w:tab w:val="left" w:pos="3600"/>
        <w:tab w:val="left" w:pos="3958"/>
      </w:tabs>
    </w:pPr>
  </w:style>
  <w:style w:type="paragraph" w:styleId="List">
    <w:name w:val="List"/>
    <w:basedOn w:val="BodyText"/>
    <w:next w:val="BodyText"/>
    <w:rsid w:val="000428D8"/>
    <w:pPr>
      <w:tabs>
        <w:tab w:val="left" w:pos="340"/>
      </w:tabs>
      <w:spacing w:before="60" w:after="60"/>
      <w:ind w:left="340" w:hanging="340"/>
    </w:pPr>
  </w:style>
  <w:style w:type="paragraph" w:customStyle="1" w:styleId="Note">
    <w:name w:val="Note"/>
    <w:basedOn w:val="BodyText"/>
    <w:rsid w:val="000428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28D8"/>
    <w:pPr>
      <w:framePr w:wrap="auto" w:hAnchor="text" w:y="6049"/>
    </w:pPr>
    <w:rPr>
      <w:color w:val="000000"/>
      <w:sz w:val="40"/>
    </w:rPr>
  </w:style>
  <w:style w:type="paragraph" w:customStyle="1" w:styleId="TOCTitle">
    <w:name w:val="TOCTitle"/>
    <w:basedOn w:val="Heading1"/>
    <w:rsid w:val="000428D8"/>
    <w:pPr>
      <w:spacing w:after="240"/>
      <w:jc w:val="center"/>
      <w:outlineLvl w:val="9"/>
    </w:pPr>
    <w:rPr>
      <w:caps/>
    </w:rPr>
  </w:style>
  <w:style w:type="paragraph" w:customStyle="1" w:styleId="Version">
    <w:name w:val="Version"/>
    <w:rsid w:val="000428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28D8"/>
    <w:pPr>
      <w:keepNext w:val="0"/>
      <w:tabs>
        <w:tab w:val="right" w:pos="4176"/>
      </w:tabs>
      <w:ind w:left="198" w:hanging="198"/>
    </w:pPr>
    <w:rPr>
      <w:rFonts w:ascii="Garamond" w:hAnsi="Garamond"/>
    </w:rPr>
  </w:style>
  <w:style w:type="paragraph" w:styleId="IndexHeading">
    <w:name w:val="index heading"/>
    <w:basedOn w:val="Normal"/>
    <w:next w:val="Index1"/>
    <w:semiHidden/>
    <w:rsid w:val="000428D8"/>
    <w:pPr>
      <w:spacing w:before="120" w:after="120"/>
    </w:pPr>
    <w:rPr>
      <w:rFonts w:ascii="Arial" w:hAnsi="Arial"/>
      <w:b/>
      <w:color w:val="918585"/>
      <w:sz w:val="24"/>
    </w:rPr>
  </w:style>
  <w:style w:type="paragraph" w:styleId="Header">
    <w:name w:val="header"/>
    <w:basedOn w:val="Normal"/>
    <w:link w:val="HeaderChar"/>
    <w:rsid w:val="000428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28D8"/>
    <w:rPr>
      <w:rFonts w:ascii="Times New Roman" w:eastAsia="Times New Roman" w:hAnsi="Times New Roman" w:cs="Times New Roman"/>
      <w:sz w:val="16"/>
      <w:szCs w:val="20"/>
      <w:lang w:val="en-GB" w:eastAsia="en-US"/>
    </w:rPr>
  </w:style>
  <w:style w:type="paragraph" w:customStyle="1" w:styleId="Chapter">
    <w:name w:val="Chapter"/>
    <w:basedOn w:val="Normal"/>
    <w:rsid w:val="000428D8"/>
    <w:pPr>
      <w:spacing w:before="240"/>
    </w:pPr>
    <w:rPr>
      <w:rFonts w:ascii="Times New Roman" w:hAnsi="Times New Roman"/>
      <w:smallCaps/>
      <w:spacing w:val="80"/>
      <w:sz w:val="28"/>
    </w:rPr>
  </w:style>
  <w:style w:type="paragraph" w:customStyle="1" w:styleId="InChapter">
    <w:name w:val="InChapter"/>
    <w:basedOn w:val="Heading3"/>
    <w:rsid w:val="000428D8"/>
    <w:pPr>
      <w:spacing w:after="240"/>
      <w:outlineLvl w:val="9"/>
    </w:pPr>
    <w:rPr>
      <w:noProof/>
    </w:rPr>
  </w:style>
  <w:style w:type="paragraph" w:styleId="Index2">
    <w:name w:val="index 2"/>
    <w:basedOn w:val="Normal"/>
    <w:next w:val="Normal"/>
    <w:semiHidden/>
    <w:rsid w:val="000428D8"/>
    <w:pPr>
      <w:tabs>
        <w:tab w:val="right" w:pos="4176"/>
      </w:tabs>
      <w:ind w:left="568" w:hanging="284"/>
    </w:pPr>
    <w:rPr>
      <w:rFonts w:ascii="Garamond" w:hAnsi="Garamond"/>
    </w:rPr>
  </w:style>
  <w:style w:type="paragraph" w:customStyle="1" w:styleId="Byline">
    <w:name w:val="Byline"/>
    <w:rsid w:val="000428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28D8"/>
    <w:pPr>
      <w:tabs>
        <w:tab w:val="clear" w:pos="3600"/>
        <w:tab w:val="clear" w:pos="3958"/>
      </w:tabs>
      <w:jc w:val="right"/>
    </w:pPr>
  </w:style>
  <w:style w:type="character" w:styleId="Emphasis">
    <w:name w:val="Emphasis"/>
    <w:basedOn w:val="DefaultParagraphFont"/>
    <w:qFormat/>
    <w:rsid w:val="000428D8"/>
    <w:rPr>
      <w:i/>
    </w:rPr>
  </w:style>
  <w:style w:type="paragraph" w:styleId="Caption">
    <w:name w:val="caption"/>
    <w:basedOn w:val="BodyText"/>
    <w:next w:val="Normal"/>
    <w:qFormat/>
    <w:rsid w:val="000428D8"/>
    <w:pPr>
      <w:framePr w:w="2268" w:hSpace="181" w:vSpace="181" w:wrap="around" w:vAnchor="text" w:hAnchor="page" w:x="1135" w:y="285" w:anchorLock="1"/>
    </w:pPr>
    <w:rPr>
      <w:i/>
    </w:rPr>
  </w:style>
  <w:style w:type="paragraph" w:customStyle="1" w:styleId="MiniTOCTitle">
    <w:name w:val="MiniTOCTitle"/>
    <w:basedOn w:val="Heading4"/>
    <w:rsid w:val="000428D8"/>
    <w:pPr>
      <w:spacing w:before="240"/>
      <w:outlineLvl w:val="9"/>
    </w:pPr>
    <w:rPr>
      <w:noProof/>
      <w:sz w:val="24"/>
    </w:rPr>
  </w:style>
  <w:style w:type="paragraph" w:customStyle="1" w:styleId="MiniTOCItem">
    <w:name w:val="MiniTOCItem"/>
    <w:basedOn w:val="ListBullet"/>
    <w:rsid w:val="000428D8"/>
    <w:pPr>
      <w:numPr>
        <w:numId w:val="0"/>
      </w:numPr>
      <w:tabs>
        <w:tab w:val="right" w:leader="dot" w:pos="6521"/>
      </w:tabs>
      <w:spacing w:before="0" w:after="0"/>
    </w:pPr>
  </w:style>
  <w:style w:type="paragraph" w:customStyle="1" w:styleId="TOFTitle">
    <w:name w:val="TOFTitle"/>
    <w:basedOn w:val="TOCTitle"/>
    <w:rsid w:val="000428D8"/>
  </w:style>
  <w:style w:type="paragraph" w:styleId="TableofFigures">
    <w:name w:val="table of figures"/>
    <w:basedOn w:val="Normal"/>
    <w:next w:val="Normal"/>
    <w:semiHidden/>
    <w:rsid w:val="000428D8"/>
    <w:pPr>
      <w:tabs>
        <w:tab w:val="right" w:leader="dot" w:pos="9072"/>
      </w:tabs>
      <w:ind w:left="970" w:hanging="403"/>
    </w:pPr>
    <w:rPr>
      <w:rFonts w:ascii="Times New Roman" w:hAnsi="Times New Roman"/>
      <w:b/>
    </w:rPr>
  </w:style>
  <w:style w:type="character" w:customStyle="1" w:styleId="WingdingSymbols">
    <w:name w:val="Wingding Symbols"/>
    <w:rsid w:val="000428D8"/>
    <w:rPr>
      <w:rFonts w:ascii="Wingdings" w:hAnsi="Wingdings"/>
    </w:rPr>
  </w:style>
  <w:style w:type="paragraph" w:customStyle="1" w:styleId="TableHeading">
    <w:name w:val="Table Heading"/>
    <w:basedOn w:val="HeadingBase"/>
    <w:rsid w:val="000428D8"/>
    <w:pPr>
      <w:keepLines/>
      <w:pBdr>
        <w:bottom w:val="single" w:sz="6" w:space="1" w:color="918585"/>
      </w:pBdr>
      <w:spacing w:before="240"/>
    </w:pPr>
  </w:style>
  <w:style w:type="character" w:customStyle="1" w:styleId="HotSpot">
    <w:name w:val="HotSpot"/>
    <w:rsid w:val="000428D8"/>
    <w:rPr>
      <w:color w:val="0033CC"/>
      <w:u w:val="none"/>
    </w:rPr>
  </w:style>
  <w:style w:type="paragraph" w:customStyle="1" w:styleId="BodyTextRight">
    <w:name w:val="Body Text Right"/>
    <w:basedOn w:val="BodyText"/>
    <w:rsid w:val="000428D8"/>
    <w:pPr>
      <w:spacing w:before="0" w:after="0"/>
      <w:jc w:val="right"/>
    </w:pPr>
  </w:style>
  <w:style w:type="paragraph" w:styleId="Index3">
    <w:name w:val="index 3"/>
    <w:basedOn w:val="ListNumber2"/>
    <w:next w:val="Normal"/>
    <w:semiHidden/>
    <w:rsid w:val="000428D8"/>
    <w:pPr>
      <w:numPr>
        <w:numId w:val="0"/>
      </w:numPr>
      <w:tabs>
        <w:tab w:val="right" w:leader="dot" w:pos="4176"/>
      </w:tabs>
    </w:pPr>
  </w:style>
  <w:style w:type="paragraph" w:styleId="ListNumber2">
    <w:name w:val="List Number 2"/>
    <w:basedOn w:val="List2"/>
    <w:rsid w:val="000428D8"/>
    <w:pPr>
      <w:numPr>
        <w:numId w:val="11"/>
      </w:numPr>
      <w:tabs>
        <w:tab w:val="clear" w:pos="1060"/>
      </w:tabs>
    </w:pPr>
  </w:style>
  <w:style w:type="paragraph" w:customStyle="1" w:styleId="MarginNote">
    <w:name w:val="Margin Note"/>
    <w:basedOn w:val="BodyText"/>
    <w:rsid w:val="000428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28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28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28D8"/>
    <w:rPr>
      <w:sz w:val="32"/>
    </w:rPr>
  </w:style>
  <w:style w:type="paragraph" w:customStyle="1" w:styleId="HeadingProcedure">
    <w:name w:val="Heading Procedure"/>
    <w:basedOn w:val="HeadingBase"/>
    <w:next w:val="Normal"/>
    <w:rsid w:val="000428D8"/>
    <w:pPr>
      <w:tabs>
        <w:tab w:val="left" w:pos="0"/>
      </w:tabs>
      <w:spacing w:before="120" w:after="60"/>
    </w:pPr>
    <w:rPr>
      <w:i/>
      <w:color w:val="918585"/>
      <w:sz w:val="22"/>
    </w:rPr>
  </w:style>
  <w:style w:type="paragraph" w:customStyle="1" w:styleId="TableBodyText">
    <w:name w:val="Table Body Text"/>
    <w:basedOn w:val="BodyText"/>
    <w:rsid w:val="000428D8"/>
    <w:pPr>
      <w:spacing w:before="60" w:after="60"/>
    </w:pPr>
  </w:style>
  <w:style w:type="paragraph" w:styleId="ListContinue">
    <w:name w:val="List Continue"/>
    <w:basedOn w:val="List"/>
    <w:rsid w:val="000428D8"/>
    <w:pPr>
      <w:ind w:firstLine="0"/>
    </w:pPr>
  </w:style>
  <w:style w:type="paragraph" w:customStyle="1" w:styleId="ListNote">
    <w:name w:val="List Note"/>
    <w:basedOn w:val="List"/>
    <w:rsid w:val="000428D8"/>
    <w:pPr>
      <w:pBdr>
        <w:top w:val="single" w:sz="6" w:space="2" w:color="918585"/>
        <w:bottom w:val="single" w:sz="6" w:space="2" w:color="918585"/>
      </w:pBdr>
      <w:tabs>
        <w:tab w:val="left" w:pos="1021"/>
      </w:tabs>
      <w:ind w:firstLine="0"/>
    </w:pPr>
  </w:style>
  <w:style w:type="paragraph" w:customStyle="1" w:styleId="Warning">
    <w:name w:val="Warning"/>
    <w:basedOn w:val="BodyText"/>
    <w:rsid w:val="000428D8"/>
    <w:pPr>
      <w:shd w:val="clear" w:color="auto" w:fill="D9D9D9"/>
      <w:tabs>
        <w:tab w:val="left" w:pos="992"/>
      </w:tabs>
      <w:ind w:left="119" w:right="119"/>
    </w:pPr>
    <w:rPr>
      <w:sz w:val="20"/>
    </w:rPr>
  </w:style>
  <w:style w:type="paragraph" w:customStyle="1" w:styleId="MarginIcons">
    <w:name w:val="Margin Icons"/>
    <w:basedOn w:val="BodyText"/>
    <w:rsid w:val="000428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28D8"/>
    <w:rPr>
      <w:rFonts w:ascii="Courier New" w:hAnsi="Courier New"/>
    </w:rPr>
  </w:style>
  <w:style w:type="paragraph" w:customStyle="1" w:styleId="NoteBullet">
    <w:name w:val="Note Bullet"/>
    <w:basedOn w:val="Note"/>
    <w:rsid w:val="000428D8"/>
    <w:pPr>
      <w:tabs>
        <w:tab w:val="clear" w:pos="680"/>
      </w:tabs>
      <w:spacing w:before="60" w:after="60"/>
    </w:pPr>
  </w:style>
  <w:style w:type="paragraph" w:customStyle="1" w:styleId="SubHeading2">
    <w:name w:val="SubHeading2"/>
    <w:basedOn w:val="HeadingBase"/>
    <w:rsid w:val="000428D8"/>
    <w:pPr>
      <w:spacing w:before="240" w:after="60"/>
    </w:pPr>
    <w:rPr>
      <w:sz w:val="20"/>
    </w:rPr>
  </w:style>
  <w:style w:type="paragraph" w:customStyle="1" w:styleId="SubHeading1">
    <w:name w:val="SubHeading1"/>
    <w:basedOn w:val="HeadingBase"/>
    <w:rsid w:val="000428D8"/>
    <w:pPr>
      <w:spacing w:before="240" w:after="60"/>
    </w:pPr>
    <w:rPr>
      <w:color w:val="918585"/>
      <w:sz w:val="22"/>
    </w:rPr>
  </w:style>
  <w:style w:type="paragraph" w:customStyle="1" w:styleId="SideHeading">
    <w:name w:val="Side Heading"/>
    <w:basedOn w:val="HeadingBase"/>
    <w:rsid w:val="000428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28D8"/>
    <w:pPr>
      <w:numPr>
        <w:numId w:val="13"/>
      </w:numPr>
    </w:pPr>
  </w:style>
  <w:style w:type="paragraph" w:styleId="PlainText">
    <w:name w:val="Plain Text"/>
    <w:basedOn w:val="Normal"/>
    <w:link w:val="PlainTextChar"/>
    <w:rsid w:val="000428D8"/>
    <w:rPr>
      <w:sz w:val="20"/>
    </w:rPr>
  </w:style>
  <w:style w:type="character" w:customStyle="1" w:styleId="PlainTextChar">
    <w:name w:val="Plain Text Char"/>
    <w:basedOn w:val="DefaultParagraphFont"/>
    <w:link w:val="PlainText"/>
    <w:rsid w:val="000428D8"/>
    <w:rPr>
      <w:rFonts w:ascii="Courier New" w:eastAsia="Times New Roman" w:hAnsi="Courier New" w:cs="Times New Roman"/>
      <w:sz w:val="20"/>
      <w:szCs w:val="20"/>
      <w:lang w:eastAsia="en-US"/>
    </w:rPr>
  </w:style>
  <w:style w:type="character" w:customStyle="1" w:styleId="MenuOption">
    <w:name w:val="Menu Option"/>
    <w:basedOn w:val="DefaultParagraphFont"/>
    <w:rsid w:val="000428D8"/>
    <w:rPr>
      <w:b/>
      <w:smallCaps/>
    </w:rPr>
  </w:style>
  <w:style w:type="paragraph" w:customStyle="1" w:styleId="TableListNumber">
    <w:name w:val="Table List Number"/>
    <w:basedOn w:val="ListNumber"/>
    <w:rsid w:val="000428D8"/>
    <w:pPr>
      <w:numPr>
        <w:numId w:val="0"/>
      </w:numPr>
    </w:pPr>
  </w:style>
  <w:style w:type="paragraph" w:styleId="TOC4">
    <w:name w:val="toc 4"/>
    <w:basedOn w:val="TOCBase"/>
    <w:next w:val="Normal"/>
    <w:semiHidden/>
    <w:rsid w:val="000428D8"/>
    <w:pPr>
      <w:tabs>
        <w:tab w:val="right" w:leader="dot" w:pos="9071"/>
      </w:tabs>
      <w:ind w:left="1701"/>
    </w:pPr>
  </w:style>
  <w:style w:type="paragraph" w:customStyle="1" w:styleId="ListAlpha">
    <w:name w:val="List Alpha"/>
    <w:basedOn w:val="List"/>
    <w:rsid w:val="000428D8"/>
    <w:pPr>
      <w:numPr>
        <w:numId w:val="10"/>
      </w:numPr>
    </w:pPr>
  </w:style>
  <w:style w:type="paragraph" w:customStyle="1" w:styleId="ListAlpha2">
    <w:name w:val="List Alpha 2"/>
    <w:basedOn w:val="List2"/>
    <w:rsid w:val="000428D8"/>
    <w:pPr>
      <w:numPr>
        <w:numId w:val="9"/>
      </w:numPr>
    </w:pPr>
  </w:style>
  <w:style w:type="paragraph" w:styleId="List2">
    <w:name w:val="List 2"/>
    <w:basedOn w:val="BodyText"/>
    <w:rsid w:val="000428D8"/>
    <w:pPr>
      <w:tabs>
        <w:tab w:val="left" w:pos="680"/>
      </w:tabs>
      <w:spacing w:before="60" w:after="60"/>
      <w:ind w:left="680" w:hanging="340"/>
    </w:pPr>
  </w:style>
  <w:style w:type="paragraph" w:styleId="List3">
    <w:name w:val="List 3"/>
    <w:basedOn w:val="BodyText"/>
    <w:rsid w:val="000428D8"/>
    <w:pPr>
      <w:tabs>
        <w:tab w:val="left" w:pos="1021"/>
      </w:tabs>
      <w:spacing w:before="60" w:after="60"/>
      <w:ind w:left="1020" w:hanging="340"/>
    </w:pPr>
  </w:style>
  <w:style w:type="paragraph" w:styleId="List4">
    <w:name w:val="List 4"/>
    <w:basedOn w:val="BodyText"/>
    <w:rsid w:val="000428D8"/>
    <w:pPr>
      <w:tabs>
        <w:tab w:val="left" w:pos="1361"/>
      </w:tabs>
      <w:spacing w:before="60" w:after="60"/>
      <w:ind w:left="1361" w:hanging="340"/>
    </w:pPr>
  </w:style>
  <w:style w:type="paragraph" w:styleId="List5">
    <w:name w:val="List 5"/>
    <w:basedOn w:val="BodyText"/>
    <w:rsid w:val="000428D8"/>
    <w:pPr>
      <w:tabs>
        <w:tab w:val="left" w:pos="1701"/>
      </w:tabs>
      <w:spacing w:before="60" w:after="60"/>
      <w:ind w:left="1701" w:hanging="340"/>
    </w:pPr>
  </w:style>
  <w:style w:type="paragraph" w:styleId="ListBullet3">
    <w:name w:val="List Bullet 3"/>
    <w:basedOn w:val="List3"/>
    <w:rsid w:val="000428D8"/>
    <w:pPr>
      <w:numPr>
        <w:numId w:val="16"/>
      </w:numPr>
      <w:tabs>
        <w:tab w:val="clear" w:pos="1021"/>
      </w:tabs>
      <w:ind w:left="1037" w:hanging="357"/>
    </w:pPr>
  </w:style>
  <w:style w:type="paragraph" w:styleId="ListBullet4">
    <w:name w:val="List Bullet 4"/>
    <w:basedOn w:val="List4"/>
    <w:rsid w:val="000428D8"/>
    <w:pPr>
      <w:numPr>
        <w:numId w:val="4"/>
      </w:numPr>
    </w:pPr>
  </w:style>
  <w:style w:type="paragraph" w:styleId="ListBullet5">
    <w:name w:val="List Bullet 5"/>
    <w:basedOn w:val="List5"/>
    <w:rsid w:val="000428D8"/>
    <w:pPr>
      <w:numPr>
        <w:numId w:val="5"/>
      </w:numPr>
    </w:pPr>
  </w:style>
  <w:style w:type="paragraph" w:styleId="ListContinue2">
    <w:name w:val="List Continue 2"/>
    <w:basedOn w:val="List2"/>
    <w:rsid w:val="000428D8"/>
    <w:pPr>
      <w:ind w:firstLine="0"/>
    </w:pPr>
  </w:style>
  <w:style w:type="paragraph" w:styleId="ListContinue3">
    <w:name w:val="List Continue 3"/>
    <w:basedOn w:val="List3"/>
    <w:rsid w:val="000428D8"/>
    <w:pPr>
      <w:ind w:left="1021" w:firstLine="0"/>
    </w:pPr>
  </w:style>
  <w:style w:type="paragraph" w:styleId="ListContinue4">
    <w:name w:val="List Continue 4"/>
    <w:basedOn w:val="List4"/>
    <w:rsid w:val="000428D8"/>
    <w:pPr>
      <w:ind w:firstLine="0"/>
    </w:pPr>
  </w:style>
  <w:style w:type="paragraph" w:styleId="ListContinue5">
    <w:name w:val="List Continue 5"/>
    <w:basedOn w:val="List5"/>
    <w:rsid w:val="000428D8"/>
    <w:pPr>
      <w:ind w:firstLine="0"/>
    </w:pPr>
  </w:style>
  <w:style w:type="paragraph" w:styleId="ListNumber3">
    <w:name w:val="List Number 3"/>
    <w:basedOn w:val="List3"/>
    <w:rsid w:val="000428D8"/>
    <w:pPr>
      <w:numPr>
        <w:numId w:val="6"/>
      </w:numPr>
    </w:pPr>
  </w:style>
  <w:style w:type="paragraph" w:styleId="ListNumber4">
    <w:name w:val="List Number 4"/>
    <w:basedOn w:val="List4"/>
    <w:rsid w:val="000428D8"/>
    <w:pPr>
      <w:numPr>
        <w:numId w:val="7"/>
      </w:numPr>
    </w:pPr>
  </w:style>
  <w:style w:type="paragraph" w:styleId="ListNumber5">
    <w:name w:val="List Number 5"/>
    <w:basedOn w:val="List5"/>
    <w:rsid w:val="000428D8"/>
    <w:pPr>
      <w:numPr>
        <w:numId w:val="8"/>
      </w:numPr>
    </w:pPr>
  </w:style>
  <w:style w:type="paragraph" w:styleId="BlockText">
    <w:name w:val="Block Text"/>
    <w:basedOn w:val="Normal"/>
    <w:rsid w:val="000428D8"/>
    <w:pPr>
      <w:spacing w:after="120"/>
      <w:ind w:left="1440" w:right="1440"/>
    </w:pPr>
  </w:style>
  <w:style w:type="character" w:customStyle="1" w:styleId="Subscript">
    <w:name w:val="Subscript"/>
    <w:basedOn w:val="DefaultParagraphFont"/>
    <w:rsid w:val="000428D8"/>
    <w:rPr>
      <w:sz w:val="16"/>
      <w:vertAlign w:val="subscript"/>
    </w:rPr>
  </w:style>
  <w:style w:type="character" w:customStyle="1" w:styleId="Superscript">
    <w:name w:val="Superscript"/>
    <w:basedOn w:val="DefaultParagraphFont"/>
    <w:rsid w:val="000428D8"/>
    <w:rPr>
      <w:sz w:val="16"/>
      <w:vertAlign w:val="superscript"/>
    </w:rPr>
  </w:style>
  <w:style w:type="character" w:customStyle="1" w:styleId="Symbols">
    <w:name w:val="Symbols"/>
    <w:basedOn w:val="DefaultParagraphFont"/>
    <w:rsid w:val="000428D8"/>
    <w:rPr>
      <w:rFonts w:ascii="Symbol" w:hAnsi="Symbol"/>
    </w:rPr>
  </w:style>
  <w:style w:type="character" w:customStyle="1" w:styleId="MenuOptions">
    <w:name w:val="Menu Options"/>
    <w:basedOn w:val="DefaultParagraphFont"/>
    <w:rsid w:val="000428D8"/>
    <w:rPr>
      <w:rFonts w:ascii="Arial Narrow" w:hAnsi="Arial Narrow"/>
      <w:smallCaps/>
    </w:rPr>
  </w:style>
  <w:style w:type="character" w:customStyle="1" w:styleId="Buttons">
    <w:name w:val="Buttons"/>
    <w:basedOn w:val="DefaultParagraphFont"/>
    <w:rsid w:val="000428D8"/>
    <w:rPr>
      <w:b/>
    </w:rPr>
  </w:style>
  <w:style w:type="character" w:customStyle="1" w:styleId="Underlined">
    <w:name w:val="Underlined"/>
    <w:basedOn w:val="DefaultParagraphFont"/>
    <w:rsid w:val="000428D8"/>
    <w:rPr>
      <w:u w:val="single"/>
    </w:rPr>
  </w:style>
  <w:style w:type="paragraph" w:customStyle="1" w:styleId="TableBodyTextRight">
    <w:name w:val="Table Body Text Right"/>
    <w:basedOn w:val="TableBodyText"/>
    <w:rsid w:val="000428D8"/>
    <w:pPr>
      <w:widowControl w:val="0"/>
      <w:autoSpaceDE w:val="0"/>
      <w:autoSpaceDN w:val="0"/>
      <w:adjustRightInd w:val="0"/>
      <w:jc w:val="right"/>
    </w:pPr>
    <w:rPr>
      <w:rFonts w:cs="Arial"/>
      <w:szCs w:val="18"/>
    </w:rPr>
  </w:style>
  <w:style w:type="paragraph" w:customStyle="1" w:styleId="CopyrightText">
    <w:name w:val="Copyright Text"/>
    <w:basedOn w:val="BodyText"/>
    <w:rsid w:val="000428D8"/>
    <w:rPr>
      <w:sz w:val="18"/>
    </w:rPr>
  </w:style>
  <w:style w:type="paragraph" w:customStyle="1" w:styleId="BodySmallRight">
    <w:name w:val="Body Small Right"/>
    <w:basedOn w:val="BodyTextRight"/>
    <w:rsid w:val="000428D8"/>
    <w:rPr>
      <w:sz w:val="18"/>
      <w:szCs w:val="18"/>
    </w:rPr>
  </w:style>
  <w:style w:type="paragraph" w:customStyle="1" w:styleId="MarginEdition">
    <w:name w:val="Margin Edition"/>
    <w:basedOn w:val="MarginNote"/>
    <w:rsid w:val="000428D8"/>
    <w:pPr>
      <w:spacing w:before="0" w:after="0"/>
    </w:pPr>
    <w:rPr>
      <w:rFonts w:ascii="Times New Roman" w:hAnsi="Times New Roman"/>
      <w:color w:val="999999"/>
    </w:rPr>
  </w:style>
  <w:style w:type="paragraph" w:customStyle="1" w:styleId="Spacer">
    <w:name w:val="Spacer"/>
    <w:basedOn w:val="Normal"/>
    <w:rsid w:val="000428D8"/>
    <w:rPr>
      <w:sz w:val="2"/>
      <w:szCs w:val="2"/>
    </w:rPr>
  </w:style>
  <w:style w:type="character" w:customStyle="1" w:styleId="Small">
    <w:name w:val="Small"/>
    <w:basedOn w:val="DefaultParagraphFont"/>
    <w:rsid w:val="000428D8"/>
    <w:rPr>
      <w:sz w:val="16"/>
    </w:rPr>
  </w:style>
  <w:style w:type="paragraph" w:customStyle="1" w:styleId="WideTable">
    <w:name w:val="Wide Table"/>
    <w:basedOn w:val="Normal"/>
    <w:rsid w:val="000428D8"/>
    <w:pPr>
      <w:ind w:left="-1418"/>
    </w:pPr>
    <w:rPr>
      <w:sz w:val="2"/>
      <w:szCs w:val="2"/>
    </w:rPr>
  </w:style>
  <w:style w:type="character" w:styleId="PageNumber">
    <w:name w:val="page number"/>
    <w:basedOn w:val="DefaultParagraphFont"/>
    <w:rsid w:val="000428D8"/>
  </w:style>
  <w:style w:type="paragraph" w:styleId="Quote">
    <w:name w:val="Quote"/>
    <w:basedOn w:val="Heading1"/>
    <w:link w:val="QuoteChar"/>
    <w:qFormat/>
    <w:rsid w:val="000428D8"/>
    <w:rPr>
      <w:b w:val="0"/>
      <w:sz w:val="72"/>
      <w:szCs w:val="72"/>
      <w:lang w:val="en-NZ"/>
    </w:rPr>
  </w:style>
  <w:style w:type="character" w:customStyle="1" w:styleId="QuoteChar">
    <w:name w:val="Quote Char"/>
    <w:basedOn w:val="DefaultParagraphFont"/>
    <w:link w:val="Quote"/>
    <w:rsid w:val="000428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28D8"/>
    <w:pPr>
      <w:pageBreakBefore/>
    </w:pPr>
  </w:style>
  <w:style w:type="paragraph" w:customStyle="1" w:styleId="Border">
    <w:name w:val="Border"/>
    <w:basedOn w:val="Normal"/>
    <w:qFormat/>
    <w:rsid w:val="000428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28D8"/>
    <w:rPr>
      <w:b/>
      <w:bCs/>
      <w:i/>
      <w:iCs/>
      <w:color w:val="auto"/>
    </w:rPr>
  </w:style>
  <w:style w:type="paragraph" w:styleId="IntenseQuote">
    <w:name w:val="Intense Quote"/>
    <w:basedOn w:val="Normal"/>
    <w:next w:val="Normal"/>
    <w:link w:val="IntenseQuoteChar"/>
    <w:uiPriority w:val="30"/>
    <w:qFormat/>
    <w:rsid w:val="000428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28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28D8"/>
    <w:rPr>
      <w:smallCaps/>
      <w:color w:val="auto"/>
      <w:u w:val="single"/>
    </w:rPr>
  </w:style>
  <w:style w:type="character" w:styleId="IntenseReference">
    <w:name w:val="Intense Reference"/>
    <w:basedOn w:val="DefaultParagraphFont"/>
    <w:uiPriority w:val="32"/>
    <w:qFormat/>
    <w:rsid w:val="000428D8"/>
    <w:rPr>
      <w:b/>
      <w:bCs/>
      <w:smallCaps/>
      <w:color w:val="auto"/>
      <w:spacing w:val="5"/>
      <w:u w:val="single"/>
    </w:rPr>
  </w:style>
  <w:style w:type="paragraph" w:customStyle="1" w:styleId="2ColumnHeading">
    <w:name w:val="2Column Heading"/>
    <w:basedOn w:val="BodyText"/>
    <w:qFormat/>
    <w:rsid w:val="000428D8"/>
    <w:pPr>
      <w:spacing w:after="60"/>
      <w:ind w:left="-2268"/>
    </w:pPr>
    <w:rPr>
      <w:b/>
    </w:rPr>
  </w:style>
  <w:style w:type="paragraph" w:customStyle="1" w:styleId="Heading1TOC">
    <w:name w:val="Heading1 TOC"/>
    <w:basedOn w:val="Normal"/>
    <w:qFormat/>
    <w:rsid w:val="000428D8"/>
    <w:pPr>
      <w:spacing w:before="240" w:after="120"/>
    </w:pPr>
    <w:rPr>
      <w:rFonts w:ascii="Times New Roman" w:hAnsi="Times New Roman"/>
      <w:b/>
      <w:sz w:val="32"/>
    </w:rPr>
  </w:style>
  <w:style w:type="paragraph" w:customStyle="1" w:styleId="Heading2TOC">
    <w:name w:val="Heading2 TOC"/>
    <w:basedOn w:val="Normal"/>
    <w:qFormat/>
    <w:rsid w:val="000428D8"/>
    <w:pPr>
      <w:spacing w:before="240" w:after="60"/>
    </w:pPr>
    <w:rPr>
      <w:rFonts w:ascii="Times New Roman" w:hAnsi="Times New Roman"/>
      <w:b/>
      <w:sz w:val="28"/>
    </w:rPr>
  </w:style>
  <w:style w:type="character" w:customStyle="1" w:styleId="Underline">
    <w:name w:val="Underline"/>
    <w:basedOn w:val="DefaultParagraphFont"/>
    <w:qFormat/>
    <w:rsid w:val="000428D8"/>
    <w:rPr>
      <w:u w:val="single"/>
    </w:rPr>
  </w:style>
  <w:style w:type="paragraph" w:styleId="BalloonText">
    <w:name w:val="Balloon Text"/>
    <w:basedOn w:val="Normal"/>
    <w:link w:val="BalloonTextChar"/>
    <w:rsid w:val="000428D8"/>
    <w:rPr>
      <w:rFonts w:ascii="Tahoma" w:hAnsi="Tahoma" w:cs="Tahoma"/>
      <w:sz w:val="16"/>
      <w:szCs w:val="16"/>
    </w:rPr>
  </w:style>
  <w:style w:type="character" w:customStyle="1" w:styleId="BalloonTextChar">
    <w:name w:val="Balloon Text Char"/>
    <w:basedOn w:val="DefaultParagraphFont"/>
    <w:link w:val="BalloonText"/>
    <w:rsid w:val="000428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28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28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28D8"/>
    <w:rPr>
      <w:b/>
      <w:color w:val="660033"/>
      <w:spacing w:val="0"/>
    </w:rPr>
  </w:style>
  <w:style w:type="paragraph" w:customStyle="1" w:styleId="Nameditemlist">
    <w:name w:val="Named item list"/>
    <w:basedOn w:val="BodyText"/>
    <w:qFormat/>
    <w:rsid w:val="000428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1470</Words>
  <Characters>9641</Characters>
  <Application>Microsoft Office Word</Application>
  <DocSecurity>0</DocSecurity>
  <Lines>256</Lines>
  <Paragraphs>157</Paragraphs>
  <ScaleCrop>false</ScaleCrop>
  <Company>Author-it Software Corporation Ltd.</Company>
  <LinksUpToDate>false</LinksUpToDate>
  <CharactersWithSpaces>10984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SIT40112 Certificate IV in Guiding</dc:title>
  <dc:subject>Approved</dc:subject>
  <dc:creator>Service Skills Australia</dc:creator>
  <cp:keywords>Release 4</cp:keywords>
  <dc:description>Review Date: 12 April 2008</dc:description>
  <cp:lastModifiedBy>TPCMS</cp:lastModifiedBy>
  <cp:revision>3</cp:revision>
  <dcterms:created xsi:type="dcterms:W3CDTF">2013-10-10T13:46:49Z</dcterms:created>
  <dcterms:modified xsi:type="dcterms:W3CDTF">2013-09-26T07:18:00Z</dcterms:modified>
</cp:coreProperties>
</file>