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9E3" w:rsidP="00B43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SIT31312 Certificate III in Travel</w:t>
      </w:r>
      <w:r>
        <w:fldChar w:fldCharType="end"/>
      </w:r>
    </w:p>
    <w:p w:rsidR="00B439E3" w:rsidP="00B439E3">
      <w:pPr>
        <w:pStyle w:val="Version"/>
        <w:sectPr w:rsidSect="005A2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A2FCD" w:rsidP="005A2FCD">
      <w:pPr>
        <w:pStyle w:val="SuperHeading"/>
      </w:pPr>
      <w:r w:rsidRPr="005A2FCD">
        <w:t>SIT31312 Certificate III in Travel</w:t>
      </w:r>
    </w:p>
    <w:p w:rsidR="00000000" w:rsidRPr="005A2FCD" w:rsidP="005A2FCD">
      <w:pPr>
        <w:pStyle w:val="Heading1"/>
      </w:pPr>
      <w:bookmarkStart w:id="1" w:name="O_589616"/>
      <w:bookmarkEnd w:id="1"/>
      <w:r w:rsidRPr="005A2FCD">
        <w:t>Modification History</w:t>
      </w:r>
    </w:p>
    <w:p w:rsidR="00000000" w:rsidRPr="005A2FCD" w:rsidP="005A2FCD">
      <w:pPr>
        <w:pStyle w:val="BodyText"/>
      </w:pPr>
      <w:r w:rsidRPr="005A2FCD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439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FCD" w:rsidP="005A2FCD">
            <w:pPr>
              <w:pStyle w:val="BodyText"/>
            </w:pPr>
            <w:r w:rsidRPr="005A2FCD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rPr>
                <w:rStyle w:val="SpecialBold"/>
              </w:rPr>
              <w:t>Comments</w:t>
            </w:r>
          </w:p>
        </w:tc>
      </w:tr>
      <w:tr w:rsidTr="00B43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2.0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SITTTSL314 Provide specialist advice on cruises added to the Elective group.</w:t>
            </w:r>
          </w:p>
        </w:tc>
      </w:tr>
      <w:tr w:rsidTr="00B43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Updates to metadat</w:t>
            </w:r>
            <w:r w:rsidRPr="005A2FCD">
              <w:t>a.</w:t>
            </w:r>
          </w:p>
        </w:tc>
      </w:tr>
      <w:tr w:rsidTr="00B43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FCD" w:rsidP="005A2FCD">
            <w:pPr>
              <w:pStyle w:val="BodyText"/>
            </w:pPr>
            <w:r w:rsidRPr="005A2FCD">
              <w:t>E</w:t>
            </w:r>
          </w:p>
          <w:p w:rsidR="00000000" w:rsidRPr="005A2FCD" w:rsidP="005A2FCD">
            <w:pPr>
              <w:pStyle w:val="BodyText"/>
            </w:pPr>
            <w:r w:rsidRPr="005A2FCD">
              <w:t>Replaces and is equivalent to SIT30212 Certificate III in Travel.</w:t>
            </w:r>
          </w:p>
          <w:p w:rsidR="00000000" w:rsidRPr="005A2FCD" w:rsidP="005A2FCD">
            <w:pPr>
              <w:pStyle w:val="BodyText"/>
            </w:pPr>
            <w:r w:rsidRPr="005A2FCD">
              <w:t>Overall intent of the qualification remains unchanged, though qualification is now broader, covering outcomes for: retail travel, outbound wholesalers.</w:t>
            </w:r>
          </w:p>
          <w:p w:rsidR="00000000" w:rsidRPr="005A2FCD" w:rsidP="005A2FCD">
            <w:pPr>
              <w:pStyle w:val="BodyText"/>
            </w:pPr>
            <w:r w:rsidRPr="005A2FCD">
              <w:t xml:space="preserve">SIT30212 Certificate III in </w:t>
            </w:r>
            <w:r w:rsidRPr="005A2FCD">
              <w:t>Travel merged with SIT30307 Certificate III in Tourism (Tour Wholesaling).</w:t>
            </w:r>
          </w:p>
          <w:p w:rsidR="00000000" w:rsidRPr="005A2FCD" w:rsidP="005A2FCD">
            <w:pPr>
              <w:pStyle w:val="BodyText"/>
            </w:pPr>
            <w:r w:rsidRPr="005A2FCD">
              <w:t xml:space="preserve">Numeric identifier in code changed to differentiate from SIT07 Version 3 qualification. </w:t>
            </w:r>
          </w:p>
        </w:tc>
      </w:tr>
    </w:tbl>
    <w:p w:rsidR="00000000" w:rsidRPr="005A2FCD" w:rsidP="005A2FCD">
      <w:pPr>
        <w:pStyle w:val="BodyText"/>
      </w:pPr>
    </w:p>
    <w:p w:rsidR="00000000" w:rsidRPr="005A2FCD" w:rsidP="005A2FCD">
      <w:pPr>
        <w:pStyle w:val="AllowPageBreak"/>
      </w:pPr>
    </w:p>
    <w:p w:rsidR="00000000" w:rsidRPr="005A2FCD" w:rsidP="005A2FCD">
      <w:pPr>
        <w:pStyle w:val="Heading1"/>
      </w:pPr>
      <w:bookmarkStart w:id="2" w:name="O_589615"/>
      <w:bookmarkEnd w:id="2"/>
      <w:r w:rsidRPr="005A2FCD">
        <w:t>Description</w:t>
      </w:r>
    </w:p>
    <w:p w:rsidR="00000000" w:rsidRPr="005A2FCD" w:rsidP="005A2FCD">
      <w:pPr>
        <w:pStyle w:val="BodyText"/>
      </w:pPr>
      <w:r w:rsidRPr="005A2FCD">
        <w:t>This qualification reflects the role of individuals who use a range of well-developed retail travel or outbound wholesale sales and operational skills. They use discretion and judgement and have a sound knowledge of industry operations. They work with some</w:t>
      </w:r>
      <w:r w:rsidRPr="005A2FCD">
        <w:t xml:space="preserve"> independence and under limited supervision and may provide operational advice and support to team members.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rPr>
          <w:rStyle w:val="SpecialBold"/>
        </w:rPr>
        <w:t>Job roles</w:t>
      </w:r>
    </w:p>
    <w:p w:rsidR="00000000" w:rsidRPr="005A2FCD" w:rsidP="005A2FCD">
      <w:pPr>
        <w:pStyle w:val="BodyText"/>
      </w:pPr>
      <w:r w:rsidRPr="005A2FCD">
        <w:t>This qualification provides a pathway to work in the retail travel or outbound wholesale sector for employers that cover or specialise in</w:t>
      </w:r>
      <w:r w:rsidRPr="005A2FCD">
        <w:t xml:space="preserve"> leisure, corporate, domestic or international sales.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t>Work could be undertaken in an office, retail shopfront or mobile environment.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t>Possible job titles include:</w:t>
      </w:r>
    </w:p>
    <w:p w:rsidR="00000000" w:rsidRPr="005A2FCD" w:rsidP="005A2FCD">
      <w:pPr>
        <w:pStyle w:val="ListBullet"/>
      </w:pPr>
      <w:r w:rsidRPr="005A2FCD">
        <w:t>call centre sales agent</w:t>
      </w:r>
    </w:p>
    <w:p w:rsidR="00000000" w:rsidRPr="005A2FCD" w:rsidP="005A2FCD">
      <w:pPr>
        <w:pStyle w:val="ListBullet"/>
      </w:pPr>
      <w:r w:rsidRPr="005A2FCD">
        <w:t>corporate consultant</w:t>
      </w:r>
    </w:p>
    <w:p w:rsidR="00000000" w:rsidRPr="005A2FCD" w:rsidP="005A2FCD">
      <w:pPr>
        <w:pStyle w:val="ListBullet"/>
      </w:pPr>
      <w:r w:rsidRPr="005A2FCD">
        <w:t>cruise consultant</w:t>
      </w:r>
    </w:p>
    <w:p w:rsidR="00000000" w:rsidRPr="005A2FCD" w:rsidP="005A2FCD">
      <w:pPr>
        <w:pStyle w:val="ListBullet"/>
      </w:pPr>
      <w:r w:rsidRPr="005A2FCD">
        <w:t>domestic travel consultant</w:t>
      </w:r>
    </w:p>
    <w:p w:rsidR="00000000" w:rsidRPr="005A2FCD" w:rsidP="005A2FCD">
      <w:pPr>
        <w:pStyle w:val="ListBullet"/>
      </w:pPr>
      <w:r w:rsidRPr="005A2FCD">
        <w:t>incentive coordinator</w:t>
      </w:r>
    </w:p>
    <w:p w:rsidR="00000000" w:rsidRPr="005A2FCD" w:rsidP="005A2FCD">
      <w:pPr>
        <w:pStyle w:val="ListBullet"/>
      </w:pPr>
      <w:r w:rsidRPr="005A2FCD">
        <w:t>international travel consultant</w:t>
      </w:r>
    </w:p>
    <w:p w:rsidR="00000000" w:rsidRPr="005A2FCD" w:rsidP="005A2FCD">
      <w:pPr>
        <w:pStyle w:val="ListBullet"/>
      </w:pPr>
      <w:r w:rsidRPr="005A2FCD">
        <w:t>leisure consultant</w:t>
      </w:r>
    </w:p>
    <w:p w:rsidR="00000000" w:rsidRPr="005A2FCD" w:rsidP="005A2FCD">
      <w:pPr>
        <w:pStyle w:val="ListBullet"/>
      </w:pPr>
      <w:r w:rsidRPr="005A2FCD">
        <w:t>mobile travel consultant</w:t>
      </w:r>
    </w:p>
    <w:p w:rsidR="00000000" w:rsidRPr="005A2FCD" w:rsidP="005A2FCD">
      <w:pPr>
        <w:pStyle w:val="ListBullet"/>
      </w:pPr>
      <w:r w:rsidRPr="005A2FCD">
        <w:t>online consultant</w:t>
      </w:r>
    </w:p>
    <w:p w:rsidR="00000000" w:rsidRPr="005A2FCD" w:rsidP="005A2FCD">
      <w:pPr>
        <w:pStyle w:val="ListBullet"/>
      </w:pPr>
      <w:r w:rsidRPr="005A2FCD">
        <w:t>operations consultant</w:t>
      </w:r>
    </w:p>
    <w:p w:rsidR="00000000" w:rsidRPr="005A2FCD" w:rsidP="005A2FCD">
      <w:pPr>
        <w:pStyle w:val="ListBullet"/>
      </w:pPr>
      <w:r w:rsidRPr="005A2FCD">
        <w:t>reservations sales agent</w:t>
      </w:r>
    </w:p>
    <w:p w:rsidR="00000000" w:rsidRPr="005A2FCD" w:rsidP="005A2FCD">
      <w:pPr>
        <w:pStyle w:val="ListBullet"/>
      </w:pPr>
      <w:r w:rsidRPr="005A2FCD">
        <w:t>wholesale consultant.</w:t>
      </w:r>
    </w:p>
    <w:p w:rsidR="00000000" w:rsidRPr="005A2FCD" w:rsidP="005A2FCD">
      <w:pPr>
        <w:pStyle w:val="AllowPageBreak"/>
      </w:pPr>
    </w:p>
    <w:p w:rsidR="00000000" w:rsidRPr="005A2FCD" w:rsidP="005A2FCD">
      <w:pPr>
        <w:pStyle w:val="Heading1"/>
      </w:pPr>
      <w:bookmarkStart w:id="3" w:name="O_589613"/>
      <w:bookmarkEnd w:id="3"/>
      <w:r w:rsidRPr="005A2FCD">
        <w:t>Pathways Information</w:t>
      </w:r>
    </w:p>
    <w:p w:rsidR="00000000" w:rsidRPr="005A2FCD" w:rsidP="005A2FCD">
      <w:pPr>
        <w:pStyle w:val="BodyText"/>
      </w:pPr>
      <w:r w:rsidRPr="005A2FCD">
        <w:t>This qualification is suitable fo</w:t>
      </w:r>
      <w:r w:rsidRPr="005A2FCD">
        <w:t>r an Australian Apprenticeship pathway.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rPr>
          <w:rStyle w:val="BoldandItalics"/>
        </w:rPr>
        <w:t>Pathways into the qualification</w:t>
      </w:r>
    </w:p>
    <w:p w:rsidR="00000000" w:rsidRPr="005A2FCD" w:rsidP="005A2FCD">
      <w:pPr>
        <w:pStyle w:val="BodyText"/>
      </w:pPr>
      <w:r w:rsidRPr="005A2FCD">
        <w:t>Individuals may enter this qualification with limited or no vocational experience and without a lower level qualification.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rPr>
          <w:rStyle w:val="BoldandItalics"/>
        </w:rPr>
        <w:t>Pathways from the qualification</w:t>
      </w:r>
    </w:p>
    <w:p w:rsidR="00000000" w:rsidRPr="005A2FCD" w:rsidP="005A2FCD">
      <w:pPr>
        <w:pStyle w:val="BodyText"/>
      </w:pPr>
      <w:r w:rsidRPr="005A2FCD">
        <w:t>After achieving SIT31312 Ce</w:t>
      </w:r>
      <w:r w:rsidRPr="005A2FCD">
        <w:t>rtificate III in Travel, individuals could progress to higher level qualifications in Travel and Tourism.</w:t>
      </w:r>
    </w:p>
    <w:p w:rsidR="00000000" w:rsidRPr="005A2FCD" w:rsidP="005A2FCD">
      <w:pPr>
        <w:pStyle w:val="AllowPageBreak"/>
      </w:pPr>
    </w:p>
    <w:p w:rsidR="00000000" w:rsidRPr="005A2FCD" w:rsidP="005A2FCD">
      <w:pPr>
        <w:pStyle w:val="Heading1"/>
      </w:pPr>
      <w:bookmarkStart w:id="4" w:name="O_589612"/>
      <w:bookmarkEnd w:id="4"/>
      <w:r w:rsidRPr="005A2FCD">
        <w:t>Licensing/Regulatory Information</w:t>
      </w:r>
    </w:p>
    <w:p w:rsidR="00000000" w:rsidRPr="005A2FCD" w:rsidP="005A2FCD">
      <w:pPr>
        <w:pStyle w:val="BodyText"/>
      </w:pPr>
      <w:r w:rsidRPr="005A2FCD">
        <w:t>No licensing, legislative, regulatory or certification requirements apply to</w:t>
      </w:r>
      <w:r w:rsidRPr="005A2FCD">
        <w:t xml:space="preserve"> this qualification at the time of endorsement.</w:t>
      </w:r>
    </w:p>
    <w:p w:rsidR="00000000" w:rsidRPr="005A2FCD" w:rsidP="005A2FCD">
      <w:pPr>
        <w:pStyle w:val="AllowPageBreak"/>
      </w:pPr>
    </w:p>
    <w:p w:rsidR="00000000" w:rsidRPr="005A2FCD" w:rsidP="005A2FCD">
      <w:pPr>
        <w:pStyle w:val="Heading1"/>
      </w:pPr>
      <w:bookmarkStart w:id="5" w:name="O_589610"/>
      <w:bookmarkEnd w:id="5"/>
      <w:r w:rsidRPr="005A2FCD">
        <w:t>Entry Requirements</w:t>
      </w:r>
    </w:p>
    <w:p w:rsidR="00000000" w:rsidRPr="005A2FCD" w:rsidP="005A2FCD">
      <w:pPr>
        <w:pStyle w:val="BodyText"/>
      </w:pPr>
      <w:r w:rsidRPr="005A2FCD">
        <w:t>There are no entry requirements for this qualification.</w:t>
      </w:r>
    </w:p>
    <w:p w:rsidR="00000000" w:rsidRPr="005A2FCD" w:rsidP="005A2FCD">
      <w:pPr>
        <w:pStyle w:val="AllowPageBreak"/>
      </w:pPr>
    </w:p>
    <w:p w:rsidR="00000000" w:rsidRPr="005A2FCD" w:rsidP="005A2FCD">
      <w:pPr>
        <w:pStyle w:val="Heading1"/>
      </w:pPr>
      <w:bookmarkStart w:id="6" w:name="O_589608"/>
      <w:bookmarkEnd w:id="6"/>
      <w:r w:rsidRPr="005A2FCD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FCD" w:rsidP="005A2FCD">
            <w:pPr>
              <w:pStyle w:val="BodyText"/>
            </w:pPr>
            <w:r w:rsidRPr="005A2FCD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rPr>
                <w:rStyle w:val="SpecialBold"/>
              </w:rPr>
              <w:t>Industry/enterprise requirements for this qualific</w:t>
            </w:r>
            <w:r w:rsidRPr="005A2FCD">
              <w:rPr>
                <w:rStyle w:val="SpecialBold"/>
              </w:rPr>
              <w:t>ation include:</w:t>
            </w:r>
          </w:p>
        </w:tc>
      </w:tr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Communicating with colleagues, customers and travel product suppliers to plan the customer’s travel itinerary; interpreting verbal and written information on travel product conditions; determining and interpreting customer pre</w:t>
            </w:r>
            <w:r w:rsidRPr="005A2FCD">
              <w:t>ferences to sell proactively and persuasively; negotiating acceptable solutions to customer problems and complaints; interpreting and providing clear and accurate information to customers in a culturally appropriate way to ensure a positive service experie</w:t>
            </w:r>
            <w:r w:rsidRPr="005A2FCD">
              <w:t>nce.</w:t>
            </w:r>
          </w:p>
        </w:tc>
      </w:tr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Identifying and suggesting ways to improve sales, operational and service efficiency; generating and suggesting ideas for new or improved product and service options for the travel business.</w:t>
            </w:r>
          </w:p>
        </w:tc>
      </w:tr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Knowing own product kno</w:t>
            </w:r>
            <w:r w:rsidRPr="005A2FCD">
              <w:t>wledge, sales and service skill strengths and weaknesses, being aware of opportunities to learn and participating in travel industry professional development activities; seeking and sharing information with colleagues on new travel and tourism trends, prod</w:t>
            </w:r>
            <w:r w:rsidRPr="005A2FCD">
              <w:t>ucts, services and suppliers; coaching others in job skills.</w:t>
            </w:r>
          </w:p>
        </w:tc>
      </w:tr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Collecting, analysing and organising customer, product and supplier information to allow for effective selling and efficient coordination of travel product bookings; coll</w:t>
            </w:r>
            <w:r w:rsidRPr="005A2FCD">
              <w:t>ecting and analysing information to meet the specific needs of the customer group; setting timelines, planning and organising own work flow to efficiently coordinate travel sales and operational activities within deadlines; using predetermined policies and</w:t>
            </w:r>
            <w:r w:rsidRPr="005A2FCD">
              <w:t xml:space="preserve"> procedures to guide the selling and booking processes.</w:t>
            </w:r>
          </w:p>
        </w:tc>
      </w:tr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 xml:space="preserve">Anticipating problems that may arise with the customer’s travel arrangements; mitigating problems by planning and booking appropriate </w:t>
            </w:r>
            <w:r w:rsidRPr="005A2FCD">
              <w:t>travel itineraries that adhere to supplier conditions and customer requests; identifying and clarifying the extent of problems; taking responsibility for solving sales, operational or customer service issues; referring high-level problems to supervisors an</w:t>
            </w:r>
            <w:r w:rsidRPr="005A2FCD">
              <w:t>d participating in the solution; using discretion and judgement as well as predetermined policies and procedures to guide solutions to operational and service problems.</w:t>
            </w:r>
          </w:p>
        </w:tc>
      </w:tr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Understanding and following policies and procedures for legal complian</w:t>
            </w:r>
            <w:r w:rsidRPr="005A2FCD">
              <w:t>ce; organising own work priorities to sell and coordinate bookings for travel products; taking responsibility for own job role in in servicing the customer and for resolving service difficulties; thinking about own work performance and seeking feedback and</w:t>
            </w:r>
            <w:r w:rsidRPr="005A2FCD">
              <w:t xml:space="preserve"> guidance on success in effectively servicing the needs of travel customers.</w:t>
            </w:r>
          </w:p>
        </w:tc>
      </w:tr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Working as a skilled team member to deliver the quality service goals of the travel business; taking responsibility for own role in servicing the needs of customers; wor</w:t>
            </w:r>
            <w:r w:rsidRPr="005A2FCD">
              <w:t>king collaboratively as a team member by giving and receiving instructions and providing feedback and assistance to other team members; providing guidance and instruction to assistant or trainee team members; showing social and cultural sensitivity to team</w:t>
            </w:r>
            <w:r w:rsidRPr="005A2FCD">
              <w:t xml:space="preserve"> members.</w:t>
            </w:r>
          </w:p>
        </w:tc>
      </w:tr>
      <w:tr w:rsidTr="005A2FC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CD">
            <w:pPr>
              <w:pStyle w:val="BodyText"/>
              <w:rPr>
                <w:lang w:val="en-NZ"/>
              </w:rPr>
            </w:pPr>
            <w:r w:rsidRPr="005A2FCD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FCD" w:rsidP="005A2FCD">
            <w:pPr>
              <w:pStyle w:val="BodyText"/>
            </w:pPr>
            <w:r w:rsidRPr="005A2FCD">
              <w:t>Understanding the operating capability of, selecting and using computer systems, software and information systems that assist in selling and coordinating bookings for travel products; correctly using equipment to manage personal safet</w:t>
            </w:r>
            <w:r w:rsidRPr="005A2FCD">
              <w:t>y in the workplace.</w:t>
            </w:r>
          </w:p>
        </w:tc>
      </w:tr>
    </w:tbl>
    <w:p w:rsidR="00000000" w:rsidRPr="005A2FCD" w:rsidP="005A2FCD">
      <w:pPr>
        <w:pStyle w:val="BodyText"/>
      </w:pPr>
    </w:p>
    <w:p w:rsidR="00000000" w:rsidRPr="005A2FCD" w:rsidP="005A2FCD">
      <w:pPr>
        <w:pStyle w:val="AllowPageBreak"/>
      </w:pPr>
    </w:p>
    <w:p w:rsidR="00000000" w:rsidRPr="005A2FCD" w:rsidP="005A2FCD">
      <w:pPr>
        <w:pStyle w:val="Heading1"/>
      </w:pPr>
      <w:bookmarkStart w:id="7" w:name="O_589605"/>
      <w:bookmarkEnd w:id="7"/>
      <w:r w:rsidRPr="005A2FCD">
        <w:t>Packaging Rules</w:t>
      </w:r>
    </w:p>
    <w:p w:rsidR="00000000" w:rsidRPr="005A2FCD" w:rsidP="005A2FCD">
      <w:pPr>
        <w:pStyle w:val="BodyText"/>
      </w:pPr>
      <w:r w:rsidRPr="005A2FCD">
        <w:t>17 units must be completed:</w:t>
      </w:r>
    </w:p>
    <w:p w:rsidR="00000000" w:rsidRPr="005A2FCD" w:rsidP="005A2FCD">
      <w:pPr>
        <w:pStyle w:val="ListBullet"/>
      </w:pPr>
      <w:r w:rsidRPr="005A2FCD">
        <w:t>14 core units</w:t>
      </w:r>
    </w:p>
    <w:p w:rsidR="00000000" w:rsidRPr="005A2FCD" w:rsidP="005A2FCD">
      <w:pPr>
        <w:pStyle w:val="ListBullet"/>
      </w:pPr>
      <w:r w:rsidRPr="005A2FCD">
        <w:t>3 elective units, consisting of:</w:t>
      </w:r>
    </w:p>
    <w:p w:rsidR="00000000" w:rsidRPr="005A2FCD" w:rsidP="005A2FCD">
      <w:pPr>
        <w:pStyle w:val="ListBullet2"/>
      </w:pPr>
      <w:r w:rsidRPr="005A2FCD">
        <w:t>1 unit from the list below</w:t>
      </w:r>
    </w:p>
    <w:p w:rsidR="00000000" w:rsidRPr="005A2FCD" w:rsidP="005A2FCD">
      <w:pPr>
        <w:pStyle w:val="ListBullet2"/>
      </w:pPr>
      <w:r w:rsidRPr="005A2FCD">
        <w:t>2 units from the list below, elsewhere in SIT12 Training Package, or any other current Training Package or accredited course.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t>The selection of electives must be guided by the job outcome sought, local industry requirements and the complexity of skills app</w:t>
      </w:r>
      <w:r w:rsidRPr="005A2FCD">
        <w:t>ropriate to the AQF level of this qualification.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rPr>
          <w:rStyle w:val="SpecialBold"/>
        </w:rPr>
        <w:t>Core units</w:t>
      </w:r>
    </w:p>
    <w:p w:rsidR="00000000" w:rsidRPr="005A2FCD" w:rsidP="005A2FCD">
      <w:pPr>
        <w:pStyle w:val="BodyText"/>
      </w:pPr>
      <w:r w:rsidRPr="005A2FCD">
        <w:t>SITTIND201 Source and use information on the tourism and travel industry</w:t>
      </w:r>
    </w:p>
    <w:p w:rsidR="00000000" w:rsidRPr="005A2FCD" w:rsidP="005A2FCD">
      <w:pPr>
        <w:pStyle w:val="BodyText"/>
      </w:pPr>
      <w:r w:rsidRPr="005A2FCD">
        <w:t>SITTTSL202 Access and interpret product information</w:t>
      </w:r>
    </w:p>
    <w:p w:rsidR="00000000" w:rsidRPr="005A2FCD" w:rsidP="005A2FCD">
      <w:pPr>
        <w:pStyle w:val="BodyText"/>
      </w:pPr>
      <w:r w:rsidRPr="005A2FCD">
        <w:t>SITTTSL301 Provide advice on international destinations</w:t>
      </w:r>
    </w:p>
    <w:p w:rsidR="00000000" w:rsidRPr="005A2FCD" w:rsidP="005A2FCD">
      <w:pPr>
        <w:pStyle w:val="BodyText"/>
      </w:pPr>
      <w:r w:rsidRPr="005A2FCD">
        <w:t>SITTTSL302 Pro</w:t>
      </w:r>
      <w:r w:rsidRPr="005A2FCD">
        <w:t>vide advice on Australian destinations</w:t>
      </w:r>
    </w:p>
    <w:p w:rsidR="00000000" w:rsidRPr="005A2FCD" w:rsidP="005A2FCD">
      <w:pPr>
        <w:pStyle w:val="BodyText"/>
      </w:pPr>
      <w:r w:rsidRPr="005A2FCD">
        <w:t>SITTTSL303 Sell tourism products and services</w:t>
      </w:r>
    </w:p>
    <w:p w:rsidR="00000000" w:rsidRPr="005A2FCD" w:rsidP="005A2FCD">
      <w:pPr>
        <w:pStyle w:val="BodyText"/>
      </w:pPr>
      <w:r w:rsidRPr="005A2FCD">
        <w:t>SITTTSL304 Prepare quotations</w:t>
      </w:r>
    </w:p>
    <w:p w:rsidR="00000000" w:rsidRPr="005A2FCD" w:rsidP="005A2FCD">
      <w:pPr>
        <w:pStyle w:val="BodyText"/>
      </w:pPr>
      <w:r w:rsidRPr="005A2FCD">
        <w:t>SITTTSL306 Book supplier services</w:t>
      </w:r>
    </w:p>
    <w:p w:rsidR="00000000" w:rsidRPr="005A2FCD" w:rsidP="005A2FCD">
      <w:pPr>
        <w:pStyle w:val="BodyText"/>
      </w:pPr>
      <w:r w:rsidRPr="005A2FCD">
        <w:t>SITTTSL307 Process travel-related documentation</w:t>
      </w:r>
    </w:p>
    <w:p w:rsidR="00000000" w:rsidRPr="005A2FCD" w:rsidP="005A2FCD">
      <w:pPr>
        <w:pStyle w:val="BodyText"/>
      </w:pPr>
      <w:r w:rsidRPr="005A2FCD">
        <w:t>SITTTSL308 Use a computerised reservations or operations system</w:t>
      </w:r>
    </w:p>
    <w:p w:rsidR="00000000" w:rsidRPr="005A2FCD" w:rsidP="005A2FCD">
      <w:pPr>
        <w:pStyle w:val="BodyText"/>
      </w:pPr>
      <w:r w:rsidRPr="005A2FCD">
        <w:t>SITTTSL310 Construct normal international airfares</w:t>
      </w:r>
    </w:p>
    <w:p w:rsidR="00000000" w:rsidRPr="005A2FCD" w:rsidP="005A2FCD">
      <w:pPr>
        <w:pStyle w:val="BodyText"/>
      </w:pPr>
      <w:r w:rsidRPr="005A2FCD">
        <w:t>SITTTSL311 Construct promotional international airfares</w:t>
      </w:r>
    </w:p>
    <w:p w:rsidR="00000000" w:rsidRPr="005A2FCD" w:rsidP="005A2FCD">
      <w:pPr>
        <w:pStyle w:val="BodyText"/>
      </w:pPr>
      <w:r w:rsidRPr="005A2FCD">
        <w:t xml:space="preserve">SITXCCS303 Provide service to customers </w:t>
      </w:r>
    </w:p>
    <w:p w:rsidR="00000000" w:rsidRPr="005A2FCD" w:rsidP="005A2FCD">
      <w:pPr>
        <w:pStyle w:val="BodyText"/>
      </w:pPr>
      <w:r w:rsidRPr="005A2FCD">
        <w:t>SITXCOM201 Show social and cultural sensitiv</w:t>
      </w:r>
      <w:r w:rsidRPr="005A2FCD">
        <w:t>ity</w:t>
      </w:r>
    </w:p>
    <w:p w:rsidR="00000000" w:rsidRPr="005A2FCD" w:rsidP="005A2FCD">
      <w:pPr>
        <w:pStyle w:val="BodyText"/>
      </w:pPr>
      <w:r w:rsidRPr="005A2FCD">
        <w:t>SITXWHS101 Participate in safe work practices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rPr>
          <w:rStyle w:val="SpecialBold"/>
        </w:rPr>
        <w:t>Elective units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Communication and Teamwork</w:t>
      </w:r>
    </w:p>
    <w:p w:rsidR="00000000" w:rsidRPr="005A2FCD" w:rsidP="005A2FCD">
      <w:pPr>
        <w:pStyle w:val="BodyText"/>
      </w:pPr>
      <w:r w:rsidRPr="005A2FCD">
        <w:t>BSBCMM201A Communicate in the workplace</w:t>
      </w:r>
    </w:p>
    <w:p w:rsidR="00000000" w:rsidRPr="005A2FCD" w:rsidP="005A2FCD">
      <w:pPr>
        <w:pStyle w:val="BodyText"/>
      </w:pPr>
      <w:r w:rsidRPr="005A2FCD">
        <w:t>BSBCMM401A Make a presentation</w:t>
      </w:r>
    </w:p>
    <w:p w:rsidR="00000000" w:rsidRPr="005A2FCD" w:rsidP="005A2FCD">
      <w:pPr>
        <w:pStyle w:val="BodyText"/>
      </w:pPr>
      <w:r w:rsidRPr="005A2FCD">
        <w:t>BSBREL402A Build client relationships and business networks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Computer Operations and ICT Mana</w:t>
      </w:r>
      <w:r w:rsidRPr="005A2FCD">
        <w:rPr>
          <w:rStyle w:val="SpecialBold"/>
        </w:rPr>
        <w:t>gement</w:t>
      </w:r>
    </w:p>
    <w:p w:rsidR="00000000" w:rsidRPr="005A2FCD" w:rsidP="005A2FCD">
      <w:pPr>
        <w:pStyle w:val="BodyText"/>
      </w:pPr>
      <w:r w:rsidRPr="005A2FCD">
        <w:t>BSBITA401A Design databases</w:t>
      </w:r>
    </w:p>
    <w:p w:rsidR="00000000" w:rsidRPr="005A2FCD" w:rsidP="005A2FCD">
      <w:pPr>
        <w:pStyle w:val="BodyText"/>
      </w:pPr>
      <w:r w:rsidRPr="005A2FCD">
        <w:t>BSBITU301A Create and use databases</w:t>
      </w:r>
    </w:p>
    <w:p w:rsidR="00000000" w:rsidRPr="005A2FCD" w:rsidP="005A2FCD">
      <w:pPr>
        <w:pStyle w:val="BodyText"/>
      </w:pPr>
      <w:r w:rsidRPr="005A2FCD">
        <w:t>BSBITU302B Create electronic presentations</w:t>
      </w:r>
    </w:p>
    <w:p w:rsidR="00000000" w:rsidRPr="005A2FCD" w:rsidP="005A2FCD">
      <w:pPr>
        <w:pStyle w:val="BodyText"/>
      </w:pPr>
      <w:r w:rsidRPr="005A2FCD">
        <w:t>BSBITU306A Design and produce business documents</w:t>
      </w:r>
    </w:p>
    <w:p w:rsidR="00000000" w:rsidRPr="005A2FCD" w:rsidP="005A2FCD">
      <w:pPr>
        <w:pStyle w:val="BodyText"/>
      </w:pPr>
      <w:r w:rsidRPr="005A2FCD">
        <w:t>BSBITU309A Produce desktop published documents</w:t>
      </w:r>
    </w:p>
    <w:p w:rsidR="00000000" w:rsidRPr="005A2FCD" w:rsidP="005A2FCD">
      <w:pPr>
        <w:pStyle w:val="BodyText"/>
      </w:pPr>
      <w:r w:rsidRPr="005A2FCD">
        <w:t>BSBWOR204A Use business technology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E-Business</w:t>
      </w:r>
    </w:p>
    <w:p w:rsidR="00000000" w:rsidRPr="005A2FCD" w:rsidP="005A2FCD">
      <w:pPr>
        <w:pStyle w:val="BodyText"/>
      </w:pPr>
      <w:r w:rsidRPr="005A2FCD">
        <w:t>BSBEBU401A Review and maintain a website</w:t>
      </w:r>
    </w:p>
    <w:p w:rsidR="00000000" w:rsidRPr="005A2FCD" w:rsidP="005A2FCD">
      <w:pPr>
        <w:pStyle w:val="BodyText"/>
      </w:pPr>
      <w:r w:rsidRPr="005A2FCD">
        <w:t>BSBITU305A Conduct online transactions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Environmental Sustainability</w:t>
      </w:r>
    </w:p>
    <w:p w:rsidR="00000000" w:rsidRPr="005A2FCD" w:rsidP="005A2FCD">
      <w:pPr>
        <w:pStyle w:val="BodyText"/>
      </w:pPr>
      <w:r w:rsidRPr="005A2FCD">
        <w:t>BSBSUS201A Participate in environmentally sustainable work practices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Finance</w:t>
      </w:r>
    </w:p>
    <w:p w:rsidR="00000000" w:rsidRPr="005A2FCD" w:rsidP="005A2FCD">
      <w:pPr>
        <w:pStyle w:val="BodyText"/>
      </w:pPr>
      <w:r w:rsidRPr="005A2FCD">
        <w:t>BSBFIA301A Maintain financial records</w:t>
      </w:r>
    </w:p>
    <w:p w:rsidR="00000000" w:rsidRPr="005A2FCD" w:rsidP="005A2FCD">
      <w:pPr>
        <w:pStyle w:val="BodyText"/>
      </w:pPr>
      <w:r w:rsidRPr="005A2FCD">
        <w:t>BSBFIA303A Process accounts paya</w:t>
      </w:r>
      <w:r w:rsidRPr="005A2FCD">
        <w:t>ble and receivable</w:t>
      </w:r>
    </w:p>
    <w:p w:rsidR="00000000" w:rsidRPr="005A2FCD" w:rsidP="005A2FCD">
      <w:pPr>
        <w:pStyle w:val="BodyText"/>
      </w:pPr>
      <w:r w:rsidRPr="005A2FCD">
        <w:t>SITXFIN201 Process financial transactions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Human Resource Management</w:t>
      </w:r>
    </w:p>
    <w:p w:rsidR="00000000" w:rsidRPr="005A2FCD" w:rsidP="005A2FCD">
      <w:pPr>
        <w:pStyle w:val="BodyText"/>
      </w:pPr>
      <w:r w:rsidRPr="005A2FCD">
        <w:t xml:space="preserve">SITXHRM301 Coach others in job skills 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 xml:space="preserve">Languages other than English </w:t>
      </w:r>
    </w:p>
    <w:p w:rsidR="00000000" w:rsidRPr="005A2FCD" w:rsidP="005A2FCD">
      <w:pPr>
        <w:pStyle w:val="BodyText"/>
      </w:pPr>
      <w:r w:rsidRPr="005A2FCD">
        <w:t>SITXLAN31__ Conduct oral communication in a language other than English</w:t>
      </w:r>
    </w:p>
    <w:p w:rsidR="00000000" w:rsidRPr="005A2FCD" w:rsidP="005A2FCD">
      <w:pPr>
        <w:pStyle w:val="BodyText"/>
      </w:pPr>
      <w:r w:rsidRPr="005A2FCD">
        <w:t>SITXLAN33__ Read and write information in a language other than English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Quality and Innovation</w:t>
      </w:r>
    </w:p>
    <w:p w:rsidR="00000000" w:rsidRPr="005A2FCD" w:rsidP="005A2FCD">
      <w:pPr>
        <w:pStyle w:val="BodyText"/>
      </w:pPr>
      <w:r w:rsidRPr="005A2FCD">
        <w:t>BSBINN201A Contribute to workplace innovation</w:t>
      </w:r>
    </w:p>
    <w:p w:rsidR="00000000" w:rsidRPr="005A2FCD" w:rsidP="005A2FCD">
      <w:pPr>
        <w:pStyle w:val="BodyText"/>
      </w:pPr>
      <w:r w:rsidRPr="005A2FCD">
        <w:t>BSBINN301A Promote innovation in a team environment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Tourism Sales and Operations</w:t>
      </w:r>
    </w:p>
    <w:p w:rsidR="00000000" w:rsidRPr="005A2FCD" w:rsidP="005A2FCD">
      <w:pPr>
        <w:pStyle w:val="BodyText"/>
      </w:pPr>
      <w:r w:rsidRPr="005A2FCD">
        <w:t>SITTTSL305 Process reservations</w:t>
      </w:r>
    </w:p>
    <w:p w:rsidR="00000000" w:rsidRPr="005A2FCD" w:rsidP="005A2FCD">
      <w:pPr>
        <w:pStyle w:val="BodyText"/>
      </w:pPr>
      <w:r w:rsidRPr="005A2FCD">
        <w:t>SI</w:t>
      </w:r>
      <w:r w:rsidRPr="005A2FCD">
        <w:t>TTTSL309 Source airfares for domestic flights</w:t>
      </w:r>
    </w:p>
    <w:p w:rsidR="00000000" w:rsidRPr="005A2FCD" w:rsidP="005A2FCD">
      <w:pPr>
        <w:pStyle w:val="BodyText"/>
      </w:pPr>
      <w:r w:rsidRPr="005A2FCD">
        <w:t xml:space="preserve">SITTTSL312 Construct advanced international airfares ^ </w:t>
      </w:r>
    </w:p>
    <w:p w:rsidR="00000000" w:rsidRPr="005A2FCD" w:rsidP="005A2FCD">
      <w:pPr>
        <w:pStyle w:val="BodyText"/>
      </w:pPr>
      <w:r w:rsidRPr="005A2FCD">
        <w:t>SITTTSL313 Administer billing and settlement plan</w:t>
      </w:r>
    </w:p>
    <w:p w:rsidR="00000000" w:rsidRPr="005A2FCD" w:rsidP="005A2FCD">
      <w:pPr>
        <w:pStyle w:val="BodyText"/>
      </w:pPr>
      <w:r w:rsidRPr="005A2FCD">
        <w:t>SITTTSL314 Provide specialist advice on cruises</w:t>
      </w:r>
    </w:p>
    <w:p w:rsidR="00000000" w:rsidRPr="005A2FCD" w:rsidP="005A2FCD">
      <w:pPr>
        <w:pStyle w:val="BodyText"/>
      </w:pPr>
      <w:r w:rsidRPr="005A2FCD">
        <w:t>^ Prerequisite is SITTTSL310 Construct normal internatio</w:t>
      </w:r>
      <w:r w:rsidRPr="005A2FCD">
        <w:t>nal airfares</w:t>
      </w:r>
    </w:p>
    <w:p w:rsidR="00000000" w:rsidRPr="005A2FCD" w:rsidP="005A2FCD">
      <w:pPr>
        <w:pStyle w:val="BodyText"/>
      </w:pPr>
      <w:r w:rsidRPr="005A2FCD">
        <w:rPr>
          <w:rStyle w:val="SpecialBold"/>
        </w:rPr>
        <w:t>Work Health and Safety</w:t>
      </w:r>
    </w:p>
    <w:p w:rsidR="00000000" w:rsidRPr="005A2FCD" w:rsidP="005A2FCD">
      <w:pPr>
        <w:pStyle w:val="BodyText"/>
      </w:pPr>
      <w:r w:rsidRPr="005A2FCD">
        <w:t>SITXWHS301 Identify hazards, and assess and control safety risks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t>Examples of elective units relevant to specific job outcomes and contexts at this level are as follows: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rPr>
          <w:rStyle w:val="SpecialBold"/>
        </w:rPr>
        <w:t>International travel consultant – corporate, leis</w:t>
      </w:r>
      <w:r w:rsidRPr="005A2FCD">
        <w:rPr>
          <w:rStyle w:val="SpecialBold"/>
        </w:rPr>
        <w:t>ure mobile or online</w:t>
      </w:r>
    </w:p>
    <w:p w:rsidR="00000000" w:rsidRPr="005A2FCD" w:rsidP="005A2FCD">
      <w:pPr>
        <w:pStyle w:val="BodyText"/>
      </w:pPr>
      <w:r w:rsidRPr="005A2FCD">
        <w:t>BSBITU305A Conduct online transactions</w:t>
      </w:r>
    </w:p>
    <w:p w:rsidR="00000000" w:rsidRPr="005A2FCD" w:rsidP="005A2FCD">
      <w:pPr>
        <w:pStyle w:val="BodyText"/>
      </w:pPr>
      <w:r w:rsidRPr="005A2FCD">
        <w:t>BSBREL402A Build client relationships and business networks</w:t>
      </w:r>
    </w:p>
    <w:p w:rsidR="00000000" w:rsidRPr="005A2FCD" w:rsidP="005A2FCD">
      <w:pPr>
        <w:pStyle w:val="BodyText"/>
      </w:pPr>
      <w:r w:rsidRPr="005A2FCD">
        <w:t>SITTTSL312 Construct advanced international airfares</w:t>
      </w:r>
    </w:p>
    <w:p w:rsidR="00000000" w:rsidRPr="005A2FCD" w:rsidP="005A2FCD">
      <w:pPr>
        <w:pStyle w:val="BodyText"/>
      </w:pPr>
    </w:p>
    <w:p w:rsidR="00000000" w:rsidRPr="005A2FCD" w:rsidP="005A2FCD">
      <w:pPr>
        <w:pStyle w:val="BodyText"/>
      </w:pPr>
      <w:r w:rsidRPr="005A2FCD">
        <w:rPr>
          <w:rStyle w:val="SpecialBold"/>
        </w:rPr>
        <w:t>Reservations sales agent</w:t>
      </w:r>
    </w:p>
    <w:p w:rsidR="00000000" w:rsidRPr="005A2FCD" w:rsidP="005A2FCD">
      <w:pPr>
        <w:pStyle w:val="BodyText"/>
      </w:pPr>
      <w:r w:rsidRPr="005A2FCD">
        <w:t>BSBFIA301A Maintain financial records</w:t>
      </w:r>
    </w:p>
    <w:p w:rsidR="00000000" w:rsidRPr="005A2FCD" w:rsidP="005A2FCD">
      <w:pPr>
        <w:pStyle w:val="BodyText"/>
      </w:pPr>
      <w:r w:rsidRPr="005A2FCD">
        <w:t xml:space="preserve">SITTTSL305 Process </w:t>
      </w:r>
      <w:r w:rsidRPr="005A2FCD">
        <w:t>reservations</w:t>
      </w:r>
    </w:p>
    <w:p w:rsidR="00000000" w:rsidRPr="005A2FCD" w:rsidP="005A2FCD">
      <w:pPr>
        <w:pStyle w:val="BodyText"/>
      </w:pPr>
      <w:r w:rsidRPr="005A2FCD">
        <w:t>SITTTSL309 Source airfares for domestic flights</w:t>
      </w:r>
    </w:p>
    <w:p w:rsidR="00000000" w:rsidRPr="005A2FCD" w:rsidP="005A2FCD"/>
    <w:sectPr w:rsidSect="005A2F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CD" w:rsidRPr="00B439E3" w:rsidP="00B43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E3" w:rsidP="005A2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439E3" w:rsidP="005A2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439E3" w:rsidP="005A2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CD" w:rsidRPr="00B439E3" w:rsidP="00B439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E3" w:rsidRPr="002D2AF8" w:rsidP="005A2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SIT31312 Certificate III in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B439E3" w:rsidP="005A2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D44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209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90A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FCD"/>
  </w:style>
  <w:style w:type="character" w:customStyle="1" w:styleId="Heading1Char">
    <w:name w:val="Heading 1 Char"/>
    <w:basedOn w:val="DefaultParagraphFont"/>
    <w:link w:val="Heading1"/>
    <w:rsid w:val="005A2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F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F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2FCD"/>
    <w:rPr>
      <w:b/>
      <w:spacing w:val="0"/>
    </w:rPr>
  </w:style>
  <w:style w:type="paragraph" w:styleId="ListBullet2">
    <w:name w:val="List Bullet 2"/>
    <w:basedOn w:val="List2"/>
    <w:rsid w:val="005A2F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A2FC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A2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FCD"/>
    <w:rPr>
      <w:i/>
    </w:rPr>
  </w:style>
  <w:style w:type="paragraph" w:styleId="Caption">
    <w:name w:val="caption"/>
    <w:basedOn w:val="BodyText"/>
    <w:next w:val="Normal"/>
    <w:qFormat/>
    <w:rsid w:val="005A2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FCD"/>
  </w:style>
  <w:style w:type="paragraph" w:styleId="TableofFigures">
    <w:name w:val="table of figures"/>
    <w:basedOn w:val="Normal"/>
    <w:next w:val="Normal"/>
    <w:semiHidden/>
    <w:rsid w:val="005A2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FCD"/>
    <w:pPr>
      <w:numPr>
        <w:numId w:val="11"/>
      </w:numPr>
    </w:pPr>
  </w:style>
  <w:style w:type="character" w:customStyle="1" w:styleId="WingdingSymbols">
    <w:name w:val="Wingding Symbols"/>
    <w:rsid w:val="005A2FCD"/>
    <w:rPr>
      <w:rFonts w:ascii="Wingdings" w:hAnsi="Wingdings"/>
    </w:rPr>
  </w:style>
  <w:style w:type="paragraph" w:customStyle="1" w:styleId="TableHeading">
    <w:name w:val="Table Heading"/>
    <w:basedOn w:val="HeadingBase"/>
    <w:rsid w:val="005A2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FCD"/>
    <w:rPr>
      <w:color w:val="0033CC"/>
      <w:u w:val="none"/>
    </w:rPr>
  </w:style>
  <w:style w:type="paragraph" w:customStyle="1" w:styleId="BodyTextRight">
    <w:name w:val="Body Text Right"/>
    <w:basedOn w:val="BodyText"/>
    <w:rsid w:val="005A2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F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FCD"/>
    <w:rPr>
      <w:sz w:val="32"/>
    </w:rPr>
  </w:style>
  <w:style w:type="paragraph" w:customStyle="1" w:styleId="HeadingProcedure">
    <w:name w:val="Heading Procedure"/>
    <w:basedOn w:val="HeadingBase"/>
    <w:next w:val="Normal"/>
    <w:rsid w:val="005A2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FCD"/>
    <w:pPr>
      <w:spacing w:before="60" w:after="60"/>
    </w:pPr>
  </w:style>
  <w:style w:type="paragraph" w:styleId="ListContinue">
    <w:name w:val="List Continue"/>
    <w:basedOn w:val="List"/>
    <w:rsid w:val="005A2FCD"/>
    <w:pPr>
      <w:ind w:firstLine="0"/>
    </w:pPr>
  </w:style>
  <w:style w:type="paragraph" w:customStyle="1" w:styleId="ListNote">
    <w:name w:val="List Note"/>
    <w:basedOn w:val="List"/>
    <w:rsid w:val="005A2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FCD"/>
    <w:rPr>
      <w:rFonts w:ascii="Courier New" w:hAnsi="Courier New"/>
    </w:rPr>
  </w:style>
  <w:style w:type="paragraph" w:customStyle="1" w:styleId="NoteBullet">
    <w:name w:val="Note Bullet"/>
    <w:basedOn w:val="Note"/>
    <w:rsid w:val="005A2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F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2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FCD"/>
    <w:rPr>
      <w:b/>
      <w:smallCaps/>
    </w:rPr>
  </w:style>
  <w:style w:type="paragraph" w:customStyle="1" w:styleId="TableListNumber">
    <w:name w:val="Table List Number"/>
    <w:basedOn w:val="ListNumber"/>
    <w:rsid w:val="005A2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FCD"/>
    <w:pPr>
      <w:numPr>
        <w:numId w:val="9"/>
      </w:numPr>
    </w:pPr>
  </w:style>
  <w:style w:type="paragraph" w:customStyle="1" w:styleId="ListAlpha2">
    <w:name w:val="List Alpha 2"/>
    <w:basedOn w:val="List2"/>
    <w:rsid w:val="005A2FCD"/>
    <w:pPr>
      <w:numPr>
        <w:numId w:val="8"/>
      </w:numPr>
    </w:pPr>
  </w:style>
  <w:style w:type="paragraph" w:styleId="List2">
    <w:name w:val="List 2"/>
    <w:basedOn w:val="BodyText"/>
    <w:rsid w:val="005A2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FC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FCD"/>
    <w:pPr>
      <w:numPr>
        <w:numId w:val="3"/>
      </w:numPr>
    </w:pPr>
  </w:style>
  <w:style w:type="paragraph" w:styleId="ListBullet5">
    <w:name w:val="List Bullet 5"/>
    <w:basedOn w:val="List5"/>
    <w:rsid w:val="005A2FCD"/>
    <w:pPr>
      <w:numPr>
        <w:numId w:val="4"/>
      </w:numPr>
    </w:pPr>
  </w:style>
  <w:style w:type="paragraph" w:styleId="ListContinue2">
    <w:name w:val="List Continue 2"/>
    <w:basedOn w:val="List2"/>
    <w:rsid w:val="005A2FCD"/>
    <w:pPr>
      <w:ind w:firstLine="0"/>
    </w:pPr>
  </w:style>
  <w:style w:type="paragraph" w:styleId="ListContinue3">
    <w:name w:val="List Continue 3"/>
    <w:basedOn w:val="List3"/>
    <w:rsid w:val="005A2FCD"/>
    <w:pPr>
      <w:ind w:left="1021" w:firstLine="0"/>
    </w:pPr>
  </w:style>
  <w:style w:type="paragraph" w:styleId="ListContinue4">
    <w:name w:val="List Continue 4"/>
    <w:basedOn w:val="List4"/>
    <w:rsid w:val="005A2FCD"/>
    <w:pPr>
      <w:ind w:firstLine="0"/>
    </w:pPr>
  </w:style>
  <w:style w:type="paragraph" w:styleId="ListContinue5">
    <w:name w:val="List Continue 5"/>
    <w:basedOn w:val="List5"/>
    <w:rsid w:val="005A2FCD"/>
    <w:pPr>
      <w:ind w:firstLine="0"/>
    </w:pPr>
  </w:style>
  <w:style w:type="paragraph" w:styleId="ListNumber3">
    <w:name w:val="List Number 3"/>
    <w:basedOn w:val="List3"/>
    <w:rsid w:val="005A2FCD"/>
    <w:pPr>
      <w:numPr>
        <w:numId w:val="5"/>
      </w:numPr>
    </w:pPr>
  </w:style>
  <w:style w:type="paragraph" w:styleId="ListNumber4">
    <w:name w:val="List Number 4"/>
    <w:basedOn w:val="List4"/>
    <w:rsid w:val="005A2FCD"/>
    <w:pPr>
      <w:numPr>
        <w:numId w:val="6"/>
      </w:numPr>
    </w:pPr>
  </w:style>
  <w:style w:type="paragraph" w:styleId="ListNumber5">
    <w:name w:val="List Number 5"/>
    <w:basedOn w:val="List5"/>
    <w:rsid w:val="005A2FCD"/>
    <w:pPr>
      <w:numPr>
        <w:numId w:val="7"/>
      </w:numPr>
    </w:pPr>
  </w:style>
  <w:style w:type="paragraph" w:styleId="BlockText">
    <w:name w:val="Block Text"/>
    <w:basedOn w:val="Normal"/>
    <w:rsid w:val="005A2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FCD"/>
    <w:rPr>
      <w:sz w:val="16"/>
      <w:vertAlign w:val="superscript"/>
    </w:rPr>
  </w:style>
  <w:style w:type="character" w:customStyle="1" w:styleId="Symbols">
    <w:name w:val="Symbols"/>
    <w:basedOn w:val="DefaultParagraphFont"/>
    <w:rsid w:val="005A2FCD"/>
    <w:rPr>
      <w:rFonts w:ascii="Symbol" w:hAnsi="Symbol"/>
    </w:rPr>
  </w:style>
  <w:style w:type="character" w:customStyle="1" w:styleId="MenuOptions">
    <w:name w:val="Menu Options"/>
    <w:basedOn w:val="DefaultParagraphFont"/>
    <w:rsid w:val="005A2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FCD"/>
    <w:rPr>
      <w:b/>
    </w:rPr>
  </w:style>
  <w:style w:type="character" w:customStyle="1" w:styleId="Underlined">
    <w:name w:val="Underlined"/>
    <w:basedOn w:val="DefaultParagraphFont"/>
    <w:rsid w:val="005A2FCD"/>
    <w:rPr>
      <w:u w:val="single"/>
    </w:rPr>
  </w:style>
  <w:style w:type="paragraph" w:customStyle="1" w:styleId="TableBodyTextRight">
    <w:name w:val="Table Body Text Right"/>
    <w:basedOn w:val="TableBodyText"/>
    <w:rsid w:val="005A2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FCD"/>
    <w:rPr>
      <w:sz w:val="18"/>
    </w:rPr>
  </w:style>
  <w:style w:type="paragraph" w:customStyle="1" w:styleId="BodySmallRight">
    <w:name w:val="Body Small Right"/>
    <w:basedOn w:val="BodyTextRight"/>
    <w:rsid w:val="005A2FCD"/>
    <w:rPr>
      <w:sz w:val="18"/>
      <w:szCs w:val="18"/>
    </w:rPr>
  </w:style>
  <w:style w:type="paragraph" w:customStyle="1" w:styleId="MarginEdition">
    <w:name w:val="Margin Edition"/>
    <w:basedOn w:val="MarginNote"/>
    <w:rsid w:val="005A2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FCD"/>
    <w:rPr>
      <w:sz w:val="2"/>
      <w:szCs w:val="2"/>
    </w:rPr>
  </w:style>
  <w:style w:type="character" w:customStyle="1" w:styleId="Small">
    <w:name w:val="Small"/>
    <w:basedOn w:val="DefaultParagraphFont"/>
    <w:rsid w:val="005A2FCD"/>
    <w:rPr>
      <w:sz w:val="16"/>
    </w:rPr>
  </w:style>
  <w:style w:type="paragraph" w:customStyle="1" w:styleId="WideTable">
    <w:name w:val="Wide Table"/>
    <w:basedOn w:val="Normal"/>
    <w:rsid w:val="005A2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FCD"/>
  </w:style>
  <w:style w:type="paragraph" w:styleId="Quote">
    <w:name w:val="Quote"/>
    <w:basedOn w:val="Heading1"/>
    <w:link w:val="QuoteChar"/>
    <w:qFormat/>
    <w:rsid w:val="005A2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FCD"/>
    <w:pPr>
      <w:pageBreakBefore/>
    </w:pPr>
  </w:style>
  <w:style w:type="paragraph" w:customStyle="1" w:styleId="Border">
    <w:name w:val="Border"/>
    <w:basedOn w:val="Normal"/>
    <w:qFormat/>
    <w:rsid w:val="005A2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FCD"/>
    <w:rPr>
      <w:u w:val="single"/>
    </w:rPr>
  </w:style>
  <w:style w:type="paragraph" w:styleId="BalloonText">
    <w:name w:val="Balloon Text"/>
    <w:basedOn w:val="Normal"/>
    <w:link w:val="BalloonTextChar"/>
    <w:rsid w:val="005A2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F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F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1168</Words>
  <Characters>7748</Characters>
  <Application>Microsoft Office Word</Application>
  <DocSecurity>0</DocSecurity>
  <Lines>213</Lines>
  <Paragraphs>133</Paragraphs>
  <ScaleCrop>false</ScaleCrop>
  <Company>Author-it Software Corporation Ltd.</Company>
  <LinksUpToDate>false</LinksUpToDate>
  <CharactersWithSpaces>8805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SIT31312 Certificate III in Travel</dc:title>
  <dc:subject>Approved</dc:subject>
  <dc:creator>Service Skills Australia</dc:creator>
  <cp:keywords>Release 3</cp:keywords>
  <dc:description>Review Date: 12 April 2008</dc:description>
  <cp:lastModifiedBy>TPCMS</cp:lastModifiedBy>
  <cp:revision>3</cp:revision>
  <dcterms:created xsi:type="dcterms:W3CDTF">2013-10-10T13:47:04Z</dcterms:created>
  <dcterms:modified xsi:type="dcterms:W3CDTF">2013-09-26T07:20:00Z</dcterms:modified>
</cp:coreProperties>
</file>