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04F" w:rsidP="003840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SIT40307 Certificate IV in Hospitality</w:t>
      </w:r>
      <w:r>
        <w:fldChar w:fldCharType="end"/>
      </w:r>
    </w:p>
    <w:p w:rsidR="0038404F" w:rsidP="0038404F">
      <w:pPr>
        <w:pStyle w:val="Version"/>
        <w:sectPr w:rsidSect="00E72A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72A6F" w:rsidP="00E72A6F">
      <w:pPr>
        <w:pStyle w:val="SuperHeading"/>
      </w:pPr>
      <w:r w:rsidRPr="00E72A6F">
        <w:t>SIT40307 Certificate IV in Hospitality</w:t>
      </w:r>
    </w:p>
    <w:p w:rsidR="00000000" w:rsidRPr="00E72A6F" w:rsidP="00E72A6F">
      <w:pPr>
        <w:pStyle w:val="Heading1"/>
      </w:pPr>
      <w:bookmarkStart w:id="1" w:name="O_54915"/>
      <w:bookmarkEnd w:id="1"/>
      <w:r w:rsidRPr="00E72A6F">
        <w:t>Modification History</w:t>
      </w:r>
    </w:p>
    <w:p w:rsidR="00000000" w:rsidRPr="00E72A6F" w:rsidP="00E72A6F">
      <w:pPr>
        <w:pStyle w:val="BodyText"/>
      </w:pPr>
      <w:r w:rsidRPr="00E72A6F">
        <w:t>Not applicable.</w:t>
      </w:r>
    </w:p>
    <w:p w:rsidR="00000000" w:rsidRPr="00E72A6F" w:rsidP="00E72A6F">
      <w:pPr>
        <w:pStyle w:val="AllowPageBreak"/>
      </w:pPr>
    </w:p>
    <w:p w:rsidR="00000000" w:rsidRPr="00E72A6F" w:rsidP="00E72A6F">
      <w:pPr>
        <w:pStyle w:val="Heading1"/>
      </w:pPr>
      <w:bookmarkStart w:id="2" w:name="O_54916"/>
      <w:bookmarkEnd w:id="2"/>
      <w:r w:rsidRPr="00E72A6F">
        <w:t>Description</w:t>
      </w:r>
    </w:p>
    <w:p w:rsidR="00000000" w:rsidRPr="00E72A6F" w:rsidP="00E72A6F">
      <w:pPr>
        <w:pStyle w:val="BodyText"/>
      </w:pPr>
      <w:r w:rsidRPr="00E72A6F">
        <w:t>This qualification provides the skills and knowledge for an individual to be competent in skilled operations and team leading or superv</w:t>
      </w:r>
      <w:r w:rsidRPr="00E72A6F">
        <w:t xml:space="preserve">ision. Work would be undertaken in various hospitality settings such as restaurants, hotels, motels, clubs, pubs, cafes and coffee shops. </w:t>
      </w:r>
    </w:p>
    <w:p w:rsidR="00000000" w:rsidRPr="00E72A6F" w:rsidP="00E72A6F">
      <w:pPr>
        <w:pStyle w:val="BodyText"/>
      </w:pPr>
      <w:r w:rsidRPr="00E72A6F">
        <w:t>The qualification is suitable for an Australian apprenticeship pathway.</w:t>
      </w:r>
    </w:p>
    <w:p w:rsidR="00000000" w:rsidRPr="00E72A6F" w:rsidP="00E72A6F">
      <w:pPr>
        <w:pStyle w:val="BodyText"/>
      </w:pPr>
      <w:r w:rsidRPr="00E72A6F">
        <w:rPr>
          <w:rStyle w:val="SpecialBold"/>
        </w:rPr>
        <w:t>Job roles</w:t>
      </w:r>
    </w:p>
    <w:p w:rsidR="00000000" w:rsidRPr="00E72A6F" w:rsidP="00E72A6F">
      <w:pPr>
        <w:pStyle w:val="BodyText"/>
      </w:pPr>
      <w:r w:rsidRPr="00E72A6F">
        <w:t>Individuals with this qualification</w:t>
      </w:r>
      <w:r w:rsidRPr="00E72A6F">
        <w:t xml:space="preserve"> are able to perform roles such as:</w:t>
      </w:r>
    </w:p>
    <w:p w:rsidR="00000000" w:rsidRPr="00E72A6F" w:rsidP="00E72A6F">
      <w:pPr>
        <w:pStyle w:val="ListBullet"/>
      </w:pPr>
      <w:r w:rsidRPr="00E72A6F">
        <w:t>supervising the operation of a bar or restaurant</w:t>
      </w:r>
    </w:p>
    <w:p w:rsidR="00000000" w:rsidRPr="00E72A6F" w:rsidP="00E72A6F">
      <w:pPr>
        <w:pStyle w:val="ListBullet"/>
      </w:pPr>
      <w:r w:rsidRPr="00E72A6F">
        <w:t>supervising activities of a front desk or reception</w:t>
      </w:r>
    </w:p>
    <w:p w:rsidR="00000000" w:rsidRPr="00E72A6F" w:rsidP="00E72A6F">
      <w:pPr>
        <w:pStyle w:val="ListBullet"/>
      </w:pPr>
      <w:r w:rsidRPr="00E72A6F">
        <w:t>supervising concierge services</w:t>
      </w:r>
    </w:p>
    <w:p w:rsidR="00000000" w:rsidRPr="00E72A6F" w:rsidP="00E72A6F">
      <w:pPr>
        <w:pStyle w:val="ListBullet"/>
      </w:pPr>
      <w:r w:rsidRPr="00E72A6F">
        <w:t>providing butler services</w:t>
      </w:r>
    </w:p>
    <w:p w:rsidR="00000000" w:rsidRPr="00E72A6F" w:rsidP="00E72A6F">
      <w:pPr>
        <w:pStyle w:val="ListBullet"/>
      </w:pPr>
      <w:r w:rsidRPr="00E72A6F">
        <w:t>supervising gaming operations.</w:t>
      </w:r>
    </w:p>
    <w:p w:rsidR="00000000" w:rsidRPr="00E72A6F" w:rsidP="00E72A6F">
      <w:pPr>
        <w:pStyle w:val="BodyText"/>
      </w:pPr>
      <w:r w:rsidRPr="00E72A6F">
        <w:t>Possible job titles include:</w:t>
      </w:r>
    </w:p>
    <w:p w:rsidR="00000000" w:rsidRPr="00E72A6F" w:rsidP="00E72A6F">
      <w:pPr>
        <w:pStyle w:val="ListBullet"/>
      </w:pPr>
      <w:r w:rsidRPr="00E72A6F">
        <w:t>food and beverage supervisor</w:t>
      </w:r>
    </w:p>
    <w:p w:rsidR="00000000" w:rsidRPr="00E72A6F" w:rsidP="00E72A6F">
      <w:pPr>
        <w:pStyle w:val="ListBullet"/>
      </w:pPr>
      <w:r w:rsidRPr="00E72A6F">
        <w:t>front office supervisor</w:t>
      </w:r>
    </w:p>
    <w:p w:rsidR="00000000" w:rsidRPr="00E72A6F" w:rsidP="00E72A6F">
      <w:pPr>
        <w:pStyle w:val="ListBullet"/>
      </w:pPr>
      <w:r w:rsidRPr="00E72A6F">
        <w:t>concierge</w:t>
      </w:r>
    </w:p>
    <w:p w:rsidR="00000000" w:rsidRPr="00E72A6F" w:rsidP="00E72A6F">
      <w:pPr>
        <w:pStyle w:val="ListBullet"/>
      </w:pPr>
      <w:r w:rsidRPr="00E72A6F">
        <w:t>butler</w:t>
      </w:r>
    </w:p>
    <w:p w:rsidR="00000000" w:rsidRPr="00E72A6F" w:rsidP="00E72A6F">
      <w:pPr>
        <w:pStyle w:val="ListBullet"/>
      </w:pPr>
      <w:r w:rsidRPr="00E72A6F">
        <w:t>gaming supervisor.</w:t>
      </w:r>
    </w:p>
    <w:p w:rsidR="00000000" w:rsidRPr="00E72A6F" w:rsidP="00E72A6F">
      <w:pPr>
        <w:pStyle w:val="BodyText"/>
      </w:pPr>
      <w:r w:rsidRPr="00E72A6F">
        <w:rPr>
          <w:rStyle w:val="SpecialBold"/>
        </w:rPr>
        <w:t>Prerequisite requirements</w:t>
      </w:r>
    </w:p>
    <w:p w:rsidR="0038404F" w:rsidP="00E72A6F">
      <w:pPr>
        <w:pStyle w:val="BodyText"/>
      </w:pPr>
      <w:r w:rsidRPr="00E72A6F">
        <w:t>There are no prerequisites for entry to this qualification.</w:t>
      </w:r>
    </w:p>
    <w:p w:rsidR="0038404F" w:rsidP="00E72A6F">
      <w:pPr>
        <w:pStyle w:val="BodyText"/>
      </w:pPr>
    </w:p>
    <w:p w:rsidR="00000000" w:rsidRPr="00E72A6F" w:rsidP="00E72A6F">
      <w:pPr>
        <w:pStyle w:val="Heading1"/>
      </w:pPr>
      <w:bookmarkStart w:id="3" w:name="O_54917"/>
      <w:bookmarkEnd w:id="3"/>
      <w:r w:rsidRPr="00E72A6F">
        <w:t>Pathways Information</w:t>
      </w:r>
    </w:p>
    <w:p w:rsidR="00000000" w:rsidRPr="00E72A6F" w:rsidP="00E72A6F">
      <w:pPr>
        <w:pStyle w:val="BodyText"/>
      </w:pPr>
      <w:r w:rsidRPr="00E72A6F">
        <w:t>Not applicable.</w:t>
      </w:r>
    </w:p>
    <w:p w:rsidR="00000000" w:rsidRPr="00E72A6F" w:rsidP="00E72A6F">
      <w:pPr>
        <w:pStyle w:val="AllowPageBreak"/>
      </w:pPr>
    </w:p>
    <w:p w:rsidR="00000000" w:rsidRPr="00E72A6F" w:rsidP="00E72A6F">
      <w:pPr>
        <w:pStyle w:val="Heading1"/>
      </w:pPr>
      <w:bookmarkStart w:id="4" w:name="O_54918"/>
      <w:bookmarkEnd w:id="4"/>
      <w:r w:rsidRPr="00E72A6F">
        <w:t>Licensing/Re</w:t>
      </w:r>
      <w:r w:rsidRPr="00E72A6F">
        <w:t>gulatory Information</w:t>
      </w:r>
    </w:p>
    <w:p w:rsidR="00000000" w:rsidRPr="00E72A6F" w:rsidP="00E72A6F">
      <w:pPr>
        <w:pStyle w:val="BodyText"/>
      </w:pPr>
      <w:r w:rsidRPr="00E72A6F">
        <w:t>Not applicable.</w:t>
      </w:r>
    </w:p>
    <w:p w:rsidR="00000000" w:rsidRPr="00E72A6F" w:rsidP="00E72A6F">
      <w:pPr>
        <w:pStyle w:val="AllowPageBreak"/>
      </w:pPr>
    </w:p>
    <w:p w:rsidR="00000000" w:rsidRPr="00E72A6F" w:rsidP="00E72A6F">
      <w:pPr>
        <w:pStyle w:val="Heading1"/>
      </w:pPr>
      <w:bookmarkStart w:id="5" w:name="O_54919"/>
      <w:bookmarkEnd w:id="5"/>
      <w:r w:rsidRPr="00E72A6F">
        <w:t>Entry Requirements</w:t>
      </w:r>
    </w:p>
    <w:p w:rsidR="00000000" w:rsidRPr="00E72A6F" w:rsidP="00E72A6F">
      <w:pPr>
        <w:pStyle w:val="BodyText"/>
      </w:pPr>
      <w:r w:rsidRPr="00E72A6F">
        <w:t>Not applicable.</w:t>
      </w:r>
    </w:p>
    <w:p w:rsidR="00000000" w:rsidRPr="00E72A6F" w:rsidP="00E72A6F">
      <w:pPr>
        <w:pStyle w:val="AllowPageBreak"/>
      </w:pPr>
    </w:p>
    <w:p w:rsidR="00000000" w:rsidRPr="00E72A6F" w:rsidP="00E72A6F">
      <w:pPr>
        <w:pStyle w:val="Heading1"/>
      </w:pPr>
      <w:bookmarkStart w:id="6" w:name="O_54920"/>
      <w:bookmarkEnd w:id="6"/>
      <w:r w:rsidRPr="00E72A6F">
        <w:t>Employability Skills Summary</w:t>
      </w:r>
    </w:p>
    <w:p w:rsidR="00000000" w:rsidRPr="00E72A6F" w:rsidP="00E72A6F">
      <w:pPr>
        <w:pStyle w:val="BodyText"/>
      </w:pPr>
      <w:r w:rsidRPr="00E72A6F">
        <w:rPr>
          <w:rStyle w:val="SpecialBold"/>
        </w:rPr>
        <w:t>EMPLOYABILITY SKILLS SUMMARY</w:t>
      </w:r>
    </w:p>
    <w:p w:rsidR="00000000" w:rsidRPr="00E72A6F" w:rsidP="00E72A6F">
      <w:pPr>
        <w:pStyle w:val="BodyText"/>
      </w:pPr>
      <w:r w:rsidRPr="00E72A6F">
        <w:rPr>
          <w:rStyle w:val="SpecialBold"/>
        </w:rPr>
        <w:t>SIT40307 Certificate IV in Hospitality</w:t>
      </w:r>
    </w:p>
    <w:p w:rsidR="00000000" w:rsidRPr="00E72A6F" w:rsidP="00E72A6F">
      <w:pPr>
        <w:pStyle w:val="BodyText"/>
      </w:pPr>
      <w:r w:rsidRPr="00E72A6F">
        <w:t>The following table contains a summary of the employability skills required by the hospitality industry for this qualification. The employability skills facets described here are broad industry requirements that may vary depending on qualification packagin</w:t>
      </w:r>
      <w:r w:rsidRPr="00E72A6F">
        <w:t>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600"/>
      </w:tblGrid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6F" w:rsidP="00E72A6F">
            <w:pPr>
              <w:pStyle w:val="BodyText"/>
            </w:pPr>
            <w:r w:rsidRPr="00E72A6F">
              <w:rPr>
                <w:rStyle w:val="SpecialBold"/>
              </w:rPr>
              <w:t>Employability skill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Industry</w:t>
            </w:r>
            <w:r w:rsidRPr="00E72A6F">
              <w:t>/</w:t>
            </w:r>
            <w:r w:rsidRPr="00E72A6F">
              <w:rPr>
                <w:rStyle w:val="SpecialBold"/>
              </w:rPr>
              <w:t>enterprise requirements for this qualification include</w:t>
            </w:r>
            <w:r w:rsidRPr="00E72A6F">
              <w:t>: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Communication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Communicating with colleagues and customers to determine their specific needs; interpreting verbal and written information on customer requiremen</w:t>
            </w:r>
            <w:r w:rsidRPr="00E72A6F">
              <w:t>ts to ensure efficient delivery; empathising and negotiating acceptable solutions to customer problems and complaints; interpreting and providing clear and accurate information to customers to ensure a positive hospitality experience.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Teamwork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Leading tea</w:t>
            </w:r>
            <w:r w:rsidRPr="00E72A6F">
              <w:t xml:space="preserve">m members, providing instructions and building group cohesion; working with enterprise managers and suppliers as a team member and understanding own lead role in meeting the needs of colleagues and customers; understanding the quality service goals of the </w:t>
            </w:r>
            <w:r w:rsidRPr="00E72A6F">
              <w:t>enterprise and working as a team member to deliver those goals.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Problem solving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 xml:space="preserve">Anticipating problems that may arise with operational activities; mitigating problems by making acceptable adjustments that adhere to the predetermined </w:t>
            </w:r>
            <w:r w:rsidRPr="00E72A6F">
              <w:t>requirements and customer requests; identifying and clarifying the extent of problems that may arise; taking responsibility for or requesting assistance from enterprise managers and suppliers in resolving issues; using predetermined policies and procedures</w:t>
            </w:r>
            <w:r w:rsidRPr="00E72A6F">
              <w:t xml:space="preserve"> to guide solutions to operational problems.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Initiative and enterprise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Showing independence and initiative required to take a lead role in delivering the hospitality experience; adapting to emerging operational situations and problems by initiating and im</w:t>
            </w:r>
            <w:r w:rsidRPr="00E72A6F">
              <w:t>plementing creative and immediate responses to ensure efficient delivery; identifying and discussing a range of hospitality product and service concepts to improve existing product and service options for the enterprise and its customers.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Planning and org</w:t>
            </w:r>
            <w:r w:rsidRPr="00E72A6F">
              <w:rPr>
                <w:rStyle w:val="SpecialBold"/>
              </w:rPr>
              <w:t>anising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Collecting, analysing and organising customer, product and supplier information to allow for efficient delivery of the hospitality experience; collecting, analysing and selecting appropriate generalist and specialist information to meet the needs o</w:t>
            </w:r>
            <w:r w:rsidRPr="00E72A6F">
              <w:t>f the specific customer group, pacing the delivery of information and service to meet operational and service requirements; participating in continuous improvement by reporting success or deficiencies of the hospitality experience being delivered.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Self-ma</w:t>
            </w:r>
            <w:r w:rsidRPr="00E72A6F">
              <w:rPr>
                <w:rStyle w:val="SpecialBold"/>
              </w:rPr>
              <w:t>nagement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Understanding and complying with the legal responsibilities that apply to own role in hospitality sales and service; knowing own job role and responsibilities, acting through self-direction and organising own work time and priorities when preparin</w:t>
            </w:r>
            <w:r w:rsidRPr="00E72A6F">
              <w:t>g for and delivering hospitality sales and service; reviewing and reflecting on own work performance and seeking feedback and guidance on success in effectively servicing the needs of colleagues and customers.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Learning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Knowing own knowledge and skill stre</w:t>
            </w:r>
            <w:r w:rsidRPr="00E72A6F">
              <w:t>ngths and weaknesses; taking responsibility for own professional development; sourcing ongoing learning opportunities and information using a range of mediums and settings to update regularly and proactively the general and specialist hospitality knowledge</w:t>
            </w:r>
            <w:r w:rsidRPr="00E72A6F">
              <w:t xml:space="preserve"> required; sharing information with colleagues.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Technology</w:t>
            </w:r>
          </w:p>
        </w:tc>
        <w:tc>
          <w:tcPr>
            <w:tcW w:w="5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6F" w:rsidP="00E72A6F">
            <w:pPr>
              <w:pStyle w:val="BodyText"/>
            </w:pPr>
            <w:r w:rsidRPr="00E72A6F">
              <w:t>Understanding the operating capability of, selecting and using the appropriate technology to prepare for and deliver quality customer service.</w:t>
            </w:r>
          </w:p>
        </w:tc>
      </w:tr>
    </w:tbl>
    <w:p w:rsidR="00000000" w:rsidRPr="00E72A6F" w:rsidP="00E72A6F">
      <w:pPr>
        <w:pStyle w:val="BodyText"/>
      </w:pPr>
    </w:p>
    <w:p w:rsidR="0038404F" w:rsidP="00E72A6F">
      <w:pPr>
        <w:pStyle w:val="BodyText"/>
      </w:pPr>
      <w:r w:rsidRPr="00E72A6F">
        <w:t>Due to the high proportion of electives required by</w:t>
      </w:r>
      <w:r w:rsidRPr="00E72A6F">
        <w:t xml:space="preserve"> this qualification, the industry/enterprise requirements described above for each employability skill are representative of the hospitality industry in general and may not reflect specific job roles. Learning and assessment strategies for this qualificati</w:t>
      </w:r>
      <w:r w:rsidRPr="00E72A6F">
        <w:t>on should be based on the requirements of the units of competency for this qualification.</w:t>
      </w:r>
    </w:p>
    <w:p w:rsidR="0038404F" w:rsidP="00E72A6F">
      <w:pPr>
        <w:pStyle w:val="BodyText"/>
      </w:pPr>
    </w:p>
    <w:p w:rsidR="00000000" w:rsidRPr="00E72A6F" w:rsidP="00E72A6F">
      <w:pPr>
        <w:pStyle w:val="Heading1"/>
      </w:pPr>
      <w:bookmarkStart w:id="7" w:name="O_54921"/>
      <w:bookmarkEnd w:id="7"/>
      <w:r w:rsidRPr="00E72A6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42"/>
      </w:tblGrid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6F" w:rsidP="00E72A6F">
            <w:pPr>
              <w:pStyle w:val="BodyText"/>
            </w:pPr>
            <w:r w:rsidRPr="00E72A6F">
              <w:rPr>
                <w:rStyle w:val="SpecialBold"/>
              </w:rPr>
              <w:t>QUALIFICATION RULES</w:t>
            </w:r>
          </w:p>
          <w:p w:rsidR="00000000" w:rsidRPr="00E72A6F" w:rsidP="00E72A6F">
            <w:pPr>
              <w:pStyle w:val="BodyText"/>
            </w:pPr>
            <w:r w:rsidRPr="00E72A6F">
              <w:t>To achieve a Certificate IV in Hospitality, 26 units must be completed:</w:t>
            </w:r>
          </w:p>
          <w:p w:rsidR="00000000" w:rsidRPr="00E72A6F" w:rsidP="00E72A6F">
            <w:pPr>
              <w:pStyle w:val="ListBullet"/>
            </w:pPr>
            <w:r w:rsidRPr="00E72A6F">
              <w:t>all 14 core units</w:t>
            </w:r>
          </w:p>
          <w:p w:rsidR="00000000" w:rsidRPr="00E72A6F" w:rsidP="00E72A6F">
            <w:pPr>
              <w:pStyle w:val="ListBullet"/>
            </w:pPr>
            <w:r w:rsidRPr="00E72A6F">
              <w:t>12 elective units:</w:t>
            </w:r>
          </w:p>
          <w:p w:rsidR="00000000" w:rsidRPr="00E72A6F" w:rsidP="00E72A6F">
            <w:pPr>
              <w:pStyle w:val="ListBullet2"/>
            </w:pPr>
            <w:r w:rsidRPr="00E72A6F">
              <w:t>a minimum of 8 elective units must be selected from the electives listed below</w:t>
            </w:r>
          </w:p>
          <w:p w:rsidR="00000000" w:rsidRPr="00E72A6F" w:rsidP="00E72A6F">
            <w:pPr>
              <w:pStyle w:val="ListBullet2"/>
            </w:pPr>
            <w:r w:rsidRPr="00E72A6F">
              <w:t xml:space="preserve">the remaining 4 units may be selected from this or another endorsed Training Package or accredited course </w:t>
            </w:r>
          </w:p>
          <w:p w:rsidR="00000000" w:rsidRPr="00E72A6F" w:rsidP="00E72A6F">
            <w:pPr>
              <w:pStyle w:val="ListBullet2"/>
            </w:pPr>
            <w:r w:rsidRPr="00E72A6F">
              <w:t xml:space="preserve">a maximum of 1 Languages other than English unit may be counted as an </w:t>
            </w:r>
            <w:r w:rsidRPr="00E72A6F">
              <w:t>elective within this qualification.</w:t>
            </w:r>
          </w:p>
          <w:p w:rsidR="00000000" w:rsidRPr="00E72A6F" w:rsidP="00E72A6F">
            <w:pPr>
              <w:pStyle w:val="BodyText"/>
            </w:pPr>
            <w:r w:rsidRPr="00E72A6F">
              <w:t>In all cases selection of electives must be guided by the job outcome sought, local industry requirements and the characteristics of this qualification.</w:t>
            </w:r>
          </w:p>
        </w:tc>
      </w:tr>
    </w:tbl>
    <w:p w:rsidR="00000000" w:rsidRPr="00E72A6F" w:rsidP="00E72A6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355"/>
      </w:tblGrid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CORE UNITS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SITHIND003A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and coordinate hospitality service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SITXCCS002A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 xml:space="preserve">Provide quality customer service 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SITXCOM001A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 xml:space="preserve">Work with colleagues and customers 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SITXCOM002A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Work in a socially diverse environment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SITXCOM003A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Deal with conflict situations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SITXFIN003A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Interpr</w:t>
            </w:r>
            <w:r w:rsidRPr="00E72A6F">
              <w:t>et financial information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SITXHRM001A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Coach others in job skills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SITXHRM005A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Lead and manage people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SITXINV001A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Receive and store stock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SITXINV002A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Control and order stock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SITXMGT001A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Monitor work operations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SITXOHS001B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Follow health, safety and security procedures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SITXOHS002A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Follow workplace hygiene procedures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SITXOHS004B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Implement and monitor workplace health, safety and security practices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6F" w:rsidP="00E72A6F">
            <w:pPr>
              <w:pStyle w:val="BodyText"/>
            </w:pPr>
          </w:p>
        </w:tc>
      </w:tr>
    </w:tbl>
    <w:p w:rsidR="00000000" w:rsidRPr="00E72A6F" w:rsidP="00E72A6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8"/>
        <w:gridCol w:w="6271"/>
      </w:tblGrid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ELECTIVE UNITS</w:t>
            </w:r>
            <w:r w:rsidRPr="00E72A6F">
              <w:tab/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Accommodation Services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SITHACS001B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accommodation reception services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SITHACS002B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Conduct night audit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SITHACS003A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porter services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SITHACS004B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housekeeping services to guests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SITHACS005B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Prepare rooms for guests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SITHACS006B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Clean premises and equipment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SITHACS007B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Launder linen and guests clothes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SITHACS008B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valet service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Administration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SITXADM001A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Perform office procedures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SITXADM002A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Source and present information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SITXADM003A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Write business documents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SITXADM004A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Plan and manage meetings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BSBRES401A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Analyse and present research information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Client and Customer Service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SIRXCCS001A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Apply point-of-sale handling procedures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SITXCCS001B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visitor information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SITXCCS004A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club reception services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Commercial Cookery and Catering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SITHCCC001B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Organise and prepare food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SITHCCC002A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Present food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SITHCCC003B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Receive and store kitchen supplies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SITHCCC004B</w:t>
            </w: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Clean and maintain kitchen premises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SITHCCC006A</w:t>
            </w:r>
          </w:p>
        </w:tc>
        <w:tc>
          <w:tcPr>
            <w:tcW w:w="62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Prepare appetisers and salads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SITHCCC007A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Prepare sandwiches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SITHCCC030A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Package prepared foodstuffs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SITHCCC031A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Operate a fast food outlet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SITHCCC038B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Plan catering for an event or function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Communication and Teamwork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SITXCOM004A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Communicate on the telephone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SITXCOM005A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Make presentations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SITXCOM006A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Address protocol requirements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Computer Operations and ICT Management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BSBITU102A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Develop keyboard skills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BSBITU201A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Produce simple word processed documents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BSBITU203A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Communicate electronically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BSBITU301A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Create and use databases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BSBITU302A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Create electronic presentations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 xml:space="preserve">BSBITU306A 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Design and produce business documents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BSBITU309A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Produce desktop published documents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BSBITA401A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Design databases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BSBITU402A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Develop and use complex spreadsheets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BSBWOR204A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Use business technology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CUFIMA01A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Produce and manipulate digital images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ICAS1193B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Connect a workstation to the internet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ICAS2017B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Maintain system integrity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Environmental Sustainability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SITXENV001A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Participate in environmentally sustainable work practices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SITXENV002A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Implement and monitor environmentally sustainable work practices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Events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SITXEVT005B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Organise in-house events or functions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Finance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SITXFIN001A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 xml:space="preserve">Process financial transactions 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SITXFIN002A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Maintain financial records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SITXFIN004A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Manage finances within a budget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SITXFIN005A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Prepare and monitor budgets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BSBFIA302A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Process payroll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BSBFIA303A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Process accounts payable and receivable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BSBFIA401A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Prepare financial reports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First Aid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HLTFA301B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Apply first aid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Food and Beverage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SITHFAB001C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Clean and tidy bar areas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SITHFAB002C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Operate a bar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SITHFAB003A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Serve food and beverage to customers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SITHFAB004A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food and beverage service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SITHFAB005A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table service of alcoholic beverages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SITHFAB007A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Complete retail liquor sales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SITHFAB008A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room service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SITHFAB009A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responsible service of alcohol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SITHFAB010C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Prepare and serve non-alcoholic beverages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SITHFAB011A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Develop and update food and beverage knowledge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SITHFAB012B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Prepare and serve espresso coffee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SITHFAB013A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specialist advice on food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SITHFAB015A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Prepare and serve cocktails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SITHFAB016A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Plan and monitor espresso coffee service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SITHFAB017A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gueridon service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SITHFAB018A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silver service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SITHFAB222A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Conduct a product tasting for alcoholic beverages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SITHFAB428A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Manage the sale or service of wine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SITHFAB323A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advice on beers, spirits and liqueurs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SITHFAB324A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spec</w:t>
            </w:r>
            <w:r w:rsidRPr="00E72A6F">
              <w:t>ialised advice on food and beverage matching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SITHFAB325A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specialised advice on Australian wines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SITHFAB326A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specialised advice on imported wines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SITHFAB227A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Operate and monitor cellar systems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Food Safety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SITXFSA001A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Implement food safety procedures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SITXFSA003A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Transport and store food in a safe and hygienic manner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Gaming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SITHGAM001A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Attend gaming machines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SITHGAM002A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Operate a TAB outlet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SITHGAM003A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Conduct a Keno game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SITHGAM004B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Analyse and report on gaming machine data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SITHGAM006A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responsible gambling services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SITHGAM007A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Operate table games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SITHGAM008A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Deal a Baccarat game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SITHGAM009A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Conduct a Big Wheel game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SITHGAM010A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Deal a Blackjack game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SITHGAM011A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Deal a Poker game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SITHGAM012A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Deal a Pontoon game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SITHGAM013A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Conduct a Rapid Roulette game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SITHGAM014A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Conduct a Roulette game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SITHGAM015A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Conduct a Sic Bo game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SITHGAM016A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Spruik at a games location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Governance and Legal Compliance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SITXGLC001A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Develop and update legal knowledge required for business compliance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Human Resource Management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SITXHRM002A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Recruit, select and induct staff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SITXHRM003A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Roster staff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SITXHRM004A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Manage volunteers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SITXHRM006A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 xml:space="preserve">Monitor staff performance 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SITXHRM009A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mentoring support to business colleagues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Languages other than English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SITXLAN1__A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Conduct basic workplace oral communication in a language other than English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SITXLAN2__A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 xml:space="preserve">Conduct routine workplace oral communication in a language other than English 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SITXLAN3__A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Conduct workplace oral communication in a language other than English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SITXLAN4__A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 xml:space="preserve">Conduct complex workplace oral communication in a language other than English 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</w:t>
            </w:r>
            <w:r w:rsidRPr="00E72A6F">
              <w:t>ITXLAN5__A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 xml:space="preserve">Read and write workplace information in a language other than English 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SITXLAN6__A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Read and write workplace documents in a language other than English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Management and Leadership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SITXMGT002A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Develop and implement operational plans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SITXMGT004A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Develop and implement a business plan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SITXMGT006A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Establish and conduct business relationships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Marketing and Public Relations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SITXMPR001A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Coordinate production of brochures and marketing materials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SITXMPR002A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Create a promotional display or stand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SITXMPR003A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Plan and implement sales activities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SITXMPR004A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Coordinate marketing activities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SITXMPR006A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Participate in cooperative online marketing initiatives for the tourism industry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BSBMKG401B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Profile the market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Merchandising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SIRXMER001A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Merchandise products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Occupational Health and Safety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SITXOHS003B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Identify hazards, and assess and control safety risks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Quality and Innovation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SITXQUA001A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Contribute to workplace improvements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SITXQUA002A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Originate and develop a concept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SIRXQUA001A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Develop innovative ideas at work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Risk Management and Security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CPPSEC2012A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Monitor and control individual and crowd behaviour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CPPSEC3018A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for the safety of persons at risk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SIRXRSK001A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Minimise theft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SITXCCS305A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Provide lost and found facility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Sales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SIRXSLS001A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Sell products and services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SIRXSLS002A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Advise on products and services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Tourism Sales and Operations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SITTTSL001A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Operate an online information system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SITTTSL002A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Access and interpret product information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SITTTSL005A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Sell tourism products and services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SITTTSL006B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Prepare quotations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SITTTSL007B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Receive and process reservations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SITTTSL008B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Book and coordinate supplier services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SITTTSL009B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Process travel-related documentation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SITTTSL010B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Control reservations or operations using a computerised system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SITTTSL011A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Maintain a product inventory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Working in Industry</w:t>
            </w:r>
            <w:r w:rsidRPr="00E72A6F">
              <w:t xml:space="preserve"> - </w:t>
            </w:r>
            <w:r w:rsidRPr="00E72A6F">
              <w:rPr>
                <w:rStyle w:val="SpecialBold"/>
              </w:rPr>
              <w:t>Hospitality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 xml:space="preserve">SITHIND001B 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Develop and update hospitality in</w:t>
            </w:r>
            <w:r w:rsidRPr="00E72A6F">
              <w:t>dustry knowledge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6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rPr>
                <w:rStyle w:val="SpecialBold"/>
              </w:rPr>
              <w:t>Working in Industry</w:t>
            </w:r>
            <w:r w:rsidRPr="00E72A6F">
              <w:t xml:space="preserve"> - </w:t>
            </w:r>
            <w:r w:rsidRPr="00E72A6F">
              <w:rPr>
                <w:rStyle w:val="SpecialBold"/>
              </w:rPr>
              <w:t>Tourism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SITTIND001B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A6F">
            <w:pPr>
              <w:pStyle w:val="BodyText"/>
              <w:rPr>
                <w:lang w:val="en-NZ"/>
              </w:rPr>
            </w:pPr>
            <w:r w:rsidRPr="00E72A6F">
              <w:t>Develop and update tourism industry knowledge</w:t>
            </w:r>
          </w:p>
        </w:tc>
      </w:tr>
      <w:tr w:rsidTr="00384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A6F" w:rsidP="00E72A6F">
            <w:pPr>
              <w:pStyle w:val="BodyText"/>
            </w:pPr>
          </w:p>
        </w:tc>
      </w:tr>
    </w:tbl>
    <w:p w:rsidR="00000000" w:rsidRPr="00E72A6F" w:rsidP="00E72A6F">
      <w:pPr>
        <w:pStyle w:val="BodyText"/>
      </w:pPr>
    </w:p>
    <w:p w:rsidR="00000000" w:rsidRPr="00E72A6F" w:rsidP="00E72A6F">
      <w:pPr>
        <w:pStyle w:val="BodyText"/>
      </w:pPr>
      <w:r w:rsidRPr="00E72A6F">
        <w:t>Examples of elective units relevant to specific job outcomes and hospitality contexts at this level are as follows:</w:t>
      </w:r>
    </w:p>
    <w:p w:rsidR="00000000" w:rsidRPr="00E72A6F" w:rsidP="00E72A6F">
      <w:pPr>
        <w:pStyle w:val="BodyText"/>
      </w:pPr>
      <w:r w:rsidRPr="00E72A6F">
        <w:rPr>
          <w:rStyle w:val="BoldandItalics"/>
        </w:rPr>
        <w:t>Food and beverage supervisor</w:t>
      </w:r>
    </w:p>
    <w:p w:rsidR="00000000" w:rsidRPr="00E72A6F" w:rsidP="00E72A6F">
      <w:pPr>
        <w:pStyle w:val="BodyText"/>
      </w:pPr>
      <w:r w:rsidRPr="00E72A6F">
        <w:t>BSBCMN107A Operate a personal computer</w:t>
      </w:r>
    </w:p>
    <w:p w:rsidR="00000000" w:rsidRPr="00E72A6F" w:rsidP="00E72A6F">
      <w:pPr>
        <w:pStyle w:val="BodyText"/>
      </w:pPr>
      <w:r w:rsidRPr="00E72A6F">
        <w:t>BSBITU201A Produce simple word processed documents</w:t>
      </w:r>
    </w:p>
    <w:p w:rsidR="00000000" w:rsidRPr="00E72A6F" w:rsidP="00E72A6F">
      <w:pPr>
        <w:pStyle w:val="BodyText"/>
      </w:pPr>
      <w:r w:rsidRPr="00E72A6F">
        <w:t>SITHFAB001C Clean and tidy bar areas</w:t>
      </w:r>
    </w:p>
    <w:p w:rsidR="00000000" w:rsidRPr="00E72A6F" w:rsidP="00E72A6F">
      <w:pPr>
        <w:pStyle w:val="BodyText"/>
      </w:pPr>
      <w:r w:rsidRPr="00E72A6F">
        <w:t>SITHFAB002C Operate a bar</w:t>
      </w:r>
    </w:p>
    <w:p w:rsidR="00000000" w:rsidRPr="00E72A6F" w:rsidP="00E72A6F">
      <w:pPr>
        <w:pStyle w:val="BodyText"/>
      </w:pPr>
      <w:r w:rsidRPr="00E72A6F">
        <w:t>SITHFAB004A Provide food and beverage service</w:t>
      </w:r>
    </w:p>
    <w:p w:rsidR="00000000" w:rsidRPr="00E72A6F" w:rsidP="00E72A6F">
      <w:pPr>
        <w:pStyle w:val="BodyText"/>
      </w:pPr>
      <w:r w:rsidRPr="00E72A6F">
        <w:t>SITHFAB005A Provide table se</w:t>
      </w:r>
      <w:r w:rsidRPr="00E72A6F">
        <w:t>rvice of alcoholic beverages</w:t>
      </w:r>
    </w:p>
    <w:p w:rsidR="00000000" w:rsidRPr="00E72A6F" w:rsidP="00E72A6F">
      <w:pPr>
        <w:pStyle w:val="BodyText"/>
      </w:pPr>
      <w:r w:rsidRPr="00E72A6F">
        <w:t>SITHFAB009A Provide responsible service of alcohol</w:t>
      </w:r>
    </w:p>
    <w:p w:rsidR="00000000" w:rsidRPr="00E72A6F" w:rsidP="00E72A6F">
      <w:pPr>
        <w:pStyle w:val="BodyText"/>
      </w:pPr>
      <w:r w:rsidRPr="00E72A6F">
        <w:t>SITHFAB010C Prepare and serve non-alcoholic beverages</w:t>
      </w:r>
    </w:p>
    <w:p w:rsidR="00000000" w:rsidRPr="00E72A6F" w:rsidP="00E72A6F">
      <w:pPr>
        <w:pStyle w:val="BodyText"/>
      </w:pPr>
      <w:r w:rsidRPr="00E72A6F">
        <w:t>SITHFAB011A Develop and update food and beverage knowledge</w:t>
      </w:r>
    </w:p>
    <w:p w:rsidR="00000000" w:rsidRPr="00E72A6F" w:rsidP="00E72A6F">
      <w:pPr>
        <w:pStyle w:val="BodyText"/>
      </w:pPr>
      <w:r w:rsidRPr="00E72A6F">
        <w:t>SITHFAB012B Prepare and serve espresso coffee</w:t>
      </w:r>
    </w:p>
    <w:p w:rsidR="00000000" w:rsidRPr="00E72A6F" w:rsidP="00E72A6F">
      <w:pPr>
        <w:pStyle w:val="BodyText"/>
      </w:pPr>
      <w:r w:rsidRPr="00E72A6F">
        <w:t>SITXFIN004A Manag</w:t>
      </w:r>
      <w:r w:rsidRPr="00E72A6F">
        <w:t>e finances within a budget</w:t>
      </w:r>
    </w:p>
    <w:p w:rsidR="00000000" w:rsidRPr="00E72A6F" w:rsidP="00E72A6F">
      <w:pPr>
        <w:pStyle w:val="BodyText"/>
      </w:pPr>
      <w:r w:rsidRPr="00E72A6F">
        <w:t>SITXHRM003A Roster staff</w:t>
      </w:r>
    </w:p>
    <w:p w:rsidR="00000000" w:rsidRPr="00E72A6F" w:rsidP="00E72A6F">
      <w:pPr>
        <w:pStyle w:val="BodyText"/>
      </w:pPr>
      <w:r w:rsidRPr="00E72A6F">
        <w:rPr>
          <w:rStyle w:val="BoldandItalics"/>
        </w:rPr>
        <w:t>Concierge or butler</w:t>
      </w:r>
    </w:p>
    <w:p w:rsidR="00000000" w:rsidRPr="00E72A6F" w:rsidP="00E72A6F">
      <w:pPr>
        <w:pStyle w:val="BodyText"/>
      </w:pPr>
      <w:r w:rsidRPr="00E72A6F">
        <w:t>BSBCMN107A Operate a personal computer</w:t>
      </w:r>
    </w:p>
    <w:p w:rsidR="00000000" w:rsidRPr="00E72A6F" w:rsidP="00E72A6F">
      <w:pPr>
        <w:pStyle w:val="BodyText"/>
      </w:pPr>
      <w:r w:rsidRPr="00E72A6F">
        <w:t>SITHACS003A Provide porter services</w:t>
      </w:r>
    </w:p>
    <w:p w:rsidR="00000000" w:rsidRPr="00E72A6F" w:rsidP="00E72A6F">
      <w:pPr>
        <w:pStyle w:val="BodyText"/>
      </w:pPr>
      <w:r w:rsidRPr="00E72A6F">
        <w:t>SITHACS008B Provide valet service</w:t>
      </w:r>
    </w:p>
    <w:p w:rsidR="00000000" w:rsidRPr="00E72A6F" w:rsidP="00E72A6F">
      <w:pPr>
        <w:pStyle w:val="BodyText"/>
      </w:pPr>
      <w:r w:rsidRPr="00E72A6F">
        <w:t>SITTIND001B Develop and update tourism industry knowledge</w:t>
      </w:r>
    </w:p>
    <w:p w:rsidR="00000000" w:rsidRPr="00E72A6F" w:rsidP="00E72A6F">
      <w:pPr>
        <w:pStyle w:val="BodyText"/>
      </w:pPr>
      <w:r w:rsidRPr="00E72A6F">
        <w:t>SITTTSL002A Acces</w:t>
      </w:r>
      <w:r w:rsidRPr="00E72A6F">
        <w:t>s and interpret product information</w:t>
      </w:r>
    </w:p>
    <w:p w:rsidR="00000000" w:rsidRPr="00E72A6F" w:rsidP="00E72A6F">
      <w:pPr>
        <w:pStyle w:val="BodyText"/>
      </w:pPr>
      <w:r w:rsidRPr="00E72A6F">
        <w:t>SITTTSL008B Book and coordinate supplier services</w:t>
      </w:r>
    </w:p>
    <w:p w:rsidR="00000000" w:rsidRPr="00E72A6F" w:rsidP="00E72A6F">
      <w:pPr>
        <w:pStyle w:val="BodyText"/>
      </w:pPr>
      <w:r w:rsidRPr="00E72A6F">
        <w:t>SITTTSL009B Process travel-related documentation</w:t>
      </w:r>
    </w:p>
    <w:p w:rsidR="00000000" w:rsidRPr="00E72A6F" w:rsidP="00E72A6F">
      <w:pPr>
        <w:pStyle w:val="BodyText"/>
      </w:pPr>
      <w:r w:rsidRPr="00E72A6F">
        <w:t>SITXADM001A Perform office procedures</w:t>
      </w:r>
    </w:p>
    <w:p w:rsidR="00000000" w:rsidRPr="00E72A6F" w:rsidP="00E72A6F">
      <w:pPr>
        <w:pStyle w:val="BodyText"/>
      </w:pPr>
      <w:r w:rsidRPr="00E72A6F">
        <w:t>SITXCCS001B Provide visitor information</w:t>
      </w:r>
    </w:p>
    <w:p w:rsidR="00000000" w:rsidRPr="00E72A6F" w:rsidP="00E72A6F">
      <w:pPr>
        <w:pStyle w:val="BodyText"/>
      </w:pPr>
      <w:r w:rsidRPr="00E72A6F">
        <w:t>SITXFIN001A Process financial transactions</w:t>
      </w:r>
    </w:p>
    <w:p w:rsidR="00000000" w:rsidRPr="00E72A6F" w:rsidP="00E72A6F">
      <w:pPr>
        <w:pStyle w:val="BodyText"/>
      </w:pPr>
      <w:r w:rsidRPr="00E72A6F">
        <w:t xml:space="preserve">SITXFIN004A Manage finances within a budget </w:t>
      </w:r>
    </w:p>
    <w:p w:rsidR="00000000" w:rsidRPr="00E72A6F" w:rsidP="00E72A6F">
      <w:pPr>
        <w:pStyle w:val="BodyText"/>
      </w:pPr>
      <w:r w:rsidRPr="00E72A6F">
        <w:t>SITXLAN1__A Conduct basic workplace oral communication in a language other than English</w:t>
      </w:r>
    </w:p>
    <w:p w:rsidR="00000000" w:rsidRPr="00E72A6F" w:rsidP="00E72A6F">
      <w:pPr>
        <w:pStyle w:val="BodyText"/>
      </w:pPr>
      <w:r w:rsidRPr="00E72A6F">
        <w:rPr>
          <w:rStyle w:val="BoldandItalics"/>
        </w:rPr>
        <w:t>Gaming supervisor in a club</w:t>
      </w:r>
      <w:r w:rsidRPr="00E72A6F">
        <w:t xml:space="preserve">, </w:t>
      </w:r>
      <w:r w:rsidRPr="00E72A6F">
        <w:rPr>
          <w:rStyle w:val="BoldandItalics"/>
        </w:rPr>
        <w:t>hotel or casino</w:t>
      </w:r>
    </w:p>
    <w:p w:rsidR="00000000" w:rsidRPr="00E72A6F" w:rsidP="00E72A6F">
      <w:pPr>
        <w:pStyle w:val="BodyText"/>
      </w:pPr>
      <w:r w:rsidRPr="00E72A6F">
        <w:t>BSBCMN107A Operate a personal computer</w:t>
      </w:r>
    </w:p>
    <w:p w:rsidR="00000000" w:rsidRPr="00E72A6F" w:rsidP="00E72A6F">
      <w:pPr>
        <w:pStyle w:val="BodyText"/>
      </w:pPr>
      <w:r w:rsidRPr="00E72A6F">
        <w:t>SITHFAB004A Provide food and beverage s</w:t>
      </w:r>
      <w:r w:rsidRPr="00E72A6F">
        <w:t>ervice</w:t>
      </w:r>
    </w:p>
    <w:p w:rsidR="00000000" w:rsidRPr="00E72A6F" w:rsidP="00E72A6F">
      <w:pPr>
        <w:pStyle w:val="BodyText"/>
      </w:pPr>
      <w:r w:rsidRPr="00E72A6F">
        <w:t>SITHFAB009A Provide responsible service of alcohol</w:t>
      </w:r>
    </w:p>
    <w:p w:rsidR="00000000" w:rsidRPr="00E72A6F" w:rsidP="00E72A6F">
      <w:pPr>
        <w:pStyle w:val="BodyText"/>
      </w:pPr>
      <w:r w:rsidRPr="00E72A6F">
        <w:t>SITHGAM001A Attend gaming machines</w:t>
      </w:r>
    </w:p>
    <w:p w:rsidR="00000000" w:rsidRPr="00E72A6F" w:rsidP="00E72A6F">
      <w:pPr>
        <w:pStyle w:val="BodyText"/>
      </w:pPr>
      <w:r w:rsidRPr="00E72A6F">
        <w:t>SITHGAM002A Operate a TAB outlet</w:t>
      </w:r>
    </w:p>
    <w:p w:rsidR="00000000" w:rsidRPr="00E72A6F" w:rsidP="00E72A6F">
      <w:pPr>
        <w:pStyle w:val="BodyText"/>
      </w:pPr>
      <w:r w:rsidRPr="00E72A6F">
        <w:t>SITHGAM003A Conduct a Keno game</w:t>
      </w:r>
    </w:p>
    <w:p w:rsidR="00000000" w:rsidRPr="00E72A6F" w:rsidP="00E72A6F">
      <w:pPr>
        <w:pStyle w:val="BodyText"/>
      </w:pPr>
      <w:r w:rsidRPr="00E72A6F">
        <w:t>SITHGAM004B Analyse and report on gaming machine data</w:t>
      </w:r>
    </w:p>
    <w:p w:rsidR="00000000" w:rsidRPr="00E72A6F" w:rsidP="00E72A6F">
      <w:pPr>
        <w:pStyle w:val="BodyText"/>
      </w:pPr>
      <w:r w:rsidRPr="00E72A6F">
        <w:t>SITHGAM006A Provide responsible gambling ser</w:t>
      </w:r>
      <w:r w:rsidRPr="00E72A6F">
        <w:t xml:space="preserve">vices </w:t>
      </w:r>
    </w:p>
    <w:p w:rsidR="00000000" w:rsidRPr="00E72A6F" w:rsidP="00E72A6F">
      <w:pPr>
        <w:pStyle w:val="BodyText"/>
      </w:pPr>
      <w:r w:rsidRPr="00E72A6F">
        <w:t>SITXADM001A Perform office procedures</w:t>
      </w:r>
    </w:p>
    <w:p w:rsidR="00000000" w:rsidRPr="00E72A6F" w:rsidP="00E72A6F">
      <w:pPr>
        <w:pStyle w:val="BodyText"/>
      </w:pPr>
      <w:r w:rsidRPr="00E72A6F">
        <w:t xml:space="preserve">SITXFIN004A Manage finances within a budget </w:t>
      </w:r>
    </w:p>
    <w:p w:rsidR="00000000" w:rsidRPr="00E72A6F" w:rsidP="00E72A6F">
      <w:pPr>
        <w:pStyle w:val="BodyText"/>
      </w:pPr>
      <w:r w:rsidRPr="00E72A6F">
        <w:t>SITXGLC001A Develop and update legal knowledge required for business compliance</w:t>
      </w:r>
    </w:p>
    <w:p w:rsidR="00000000" w:rsidRPr="00E72A6F" w:rsidP="00E72A6F">
      <w:pPr>
        <w:pStyle w:val="BodyText"/>
      </w:pPr>
      <w:r w:rsidRPr="00E72A6F">
        <w:t>SITXHRM003A Roster staff</w:t>
      </w:r>
    </w:p>
    <w:p w:rsidR="00000000" w:rsidRPr="00E72A6F" w:rsidP="00E72A6F">
      <w:pPr>
        <w:pStyle w:val="BodyText"/>
      </w:pPr>
      <w:r w:rsidRPr="00E72A6F">
        <w:rPr>
          <w:rStyle w:val="BoldandItalics"/>
        </w:rPr>
        <w:t>Front office supervisor</w:t>
      </w:r>
    </w:p>
    <w:p w:rsidR="00000000" w:rsidRPr="00E72A6F" w:rsidP="00E72A6F">
      <w:pPr>
        <w:pStyle w:val="BodyText"/>
      </w:pPr>
      <w:r w:rsidRPr="00E72A6F">
        <w:t>BSBCMN107A Operate a personal compute</w:t>
      </w:r>
      <w:r w:rsidRPr="00E72A6F">
        <w:t>r</w:t>
      </w:r>
    </w:p>
    <w:p w:rsidR="00000000" w:rsidRPr="00E72A6F" w:rsidP="00E72A6F">
      <w:pPr>
        <w:pStyle w:val="BodyText"/>
      </w:pPr>
      <w:r w:rsidRPr="00E72A6F">
        <w:t>BSBITU306A  Design and produce business documents</w:t>
      </w:r>
    </w:p>
    <w:p w:rsidR="00000000" w:rsidRPr="00E72A6F" w:rsidP="00E72A6F">
      <w:pPr>
        <w:pStyle w:val="BodyText"/>
      </w:pPr>
      <w:r w:rsidRPr="00E72A6F">
        <w:t>SITHACS001B Provide accommodation reception services</w:t>
      </w:r>
    </w:p>
    <w:p w:rsidR="00000000" w:rsidRPr="00E72A6F" w:rsidP="00E72A6F">
      <w:pPr>
        <w:pStyle w:val="BodyText"/>
      </w:pPr>
      <w:r w:rsidRPr="00E72A6F">
        <w:t>SITTTSL007B Receive and process reservations</w:t>
      </w:r>
    </w:p>
    <w:p w:rsidR="00000000" w:rsidRPr="00E72A6F" w:rsidP="00E72A6F">
      <w:pPr>
        <w:pStyle w:val="BodyText"/>
      </w:pPr>
      <w:r w:rsidRPr="00E72A6F">
        <w:t>SITTTSL010B Control reservations or operations using a computerised system</w:t>
      </w:r>
    </w:p>
    <w:p w:rsidR="00000000" w:rsidRPr="00E72A6F" w:rsidP="00E72A6F">
      <w:pPr>
        <w:pStyle w:val="BodyText"/>
      </w:pPr>
      <w:r w:rsidRPr="00E72A6F">
        <w:t>SITXADM001A Perform office proc</w:t>
      </w:r>
      <w:r w:rsidRPr="00E72A6F">
        <w:t>edures</w:t>
      </w:r>
    </w:p>
    <w:p w:rsidR="00000000" w:rsidRPr="00E72A6F" w:rsidP="00E72A6F">
      <w:pPr>
        <w:pStyle w:val="BodyText"/>
      </w:pPr>
      <w:r w:rsidRPr="00E72A6F">
        <w:t>SITXCCS001B Provide visitor information</w:t>
      </w:r>
    </w:p>
    <w:p w:rsidR="00000000" w:rsidRPr="00E72A6F" w:rsidP="00E72A6F">
      <w:pPr>
        <w:pStyle w:val="BodyText"/>
      </w:pPr>
      <w:r w:rsidRPr="00E72A6F">
        <w:t>SITXFIN001A Process financial transactions</w:t>
      </w:r>
    </w:p>
    <w:p w:rsidR="00000000" w:rsidRPr="00E72A6F" w:rsidP="00E72A6F">
      <w:pPr>
        <w:pStyle w:val="BodyText"/>
      </w:pPr>
      <w:r w:rsidRPr="00E72A6F">
        <w:t>SITXFIN002A Maintain financial records</w:t>
      </w:r>
    </w:p>
    <w:p w:rsidR="00000000" w:rsidRPr="00E72A6F" w:rsidP="00E72A6F">
      <w:pPr>
        <w:pStyle w:val="BodyText"/>
      </w:pPr>
      <w:r w:rsidRPr="00E72A6F">
        <w:t>SITXFIN004A Manage finances within a budget</w:t>
      </w:r>
    </w:p>
    <w:p w:rsidR="0038404F" w:rsidP="00E72A6F">
      <w:pPr>
        <w:pStyle w:val="BodyText"/>
      </w:pPr>
      <w:r w:rsidRPr="00E72A6F">
        <w:t>SITXHRM003A Roster staff</w:t>
      </w:r>
    </w:p>
    <w:p w:rsidR="0038404F" w:rsidP="00E72A6F">
      <w:pPr>
        <w:pStyle w:val="BodyText"/>
      </w:pPr>
    </w:p>
    <w:p w:rsidR="00000000" w:rsidRPr="00E72A6F" w:rsidP="00E72A6F"/>
    <w:sectPr w:rsidSect="00E72A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A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404F" w:rsidP="003840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A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04F" w:rsidP="00E72A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38404F" w:rsidP="00E72A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8404F" w:rsidP="00E72A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A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8404F" w:rsidP="0038404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A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04F" w:rsidP="00E72A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SIT40307 Certificate IV in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8404F" w:rsidP="00E72A6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C637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780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52FE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A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72A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A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A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A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A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A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A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A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A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A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A6F"/>
  </w:style>
  <w:style w:type="character" w:customStyle="1" w:styleId="Heading1Char">
    <w:name w:val="Heading 1 Char"/>
    <w:basedOn w:val="DefaultParagraphFont"/>
    <w:link w:val="Heading1"/>
    <w:rsid w:val="00E72A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A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A6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72A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A6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72A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A6F"/>
    <w:rPr>
      <w:b/>
      <w:spacing w:val="0"/>
    </w:rPr>
  </w:style>
  <w:style w:type="paragraph" w:styleId="ListBullet2">
    <w:name w:val="List Bullet 2"/>
    <w:basedOn w:val="List2"/>
    <w:rsid w:val="00E72A6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72A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A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72A6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72A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72A6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72A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A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A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A6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72A6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72A6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72A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A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A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A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A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72A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A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A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A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A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A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A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A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A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A6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72A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A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A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A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A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A6F"/>
    <w:rPr>
      <w:i/>
    </w:rPr>
  </w:style>
  <w:style w:type="paragraph" w:styleId="Caption">
    <w:name w:val="caption"/>
    <w:basedOn w:val="BodyText"/>
    <w:next w:val="Normal"/>
    <w:qFormat/>
    <w:rsid w:val="00E72A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A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A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A6F"/>
  </w:style>
  <w:style w:type="paragraph" w:styleId="TableofFigures">
    <w:name w:val="table of figures"/>
    <w:basedOn w:val="Normal"/>
    <w:next w:val="Normal"/>
    <w:semiHidden/>
    <w:rsid w:val="00E72A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A6F"/>
    <w:pPr>
      <w:numPr>
        <w:numId w:val="11"/>
      </w:numPr>
    </w:pPr>
  </w:style>
  <w:style w:type="character" w:customStyle="1" w:styleId="WingdingSymbols">
    <w:name w:val="Wingding Symbols"/>
    <w:rsid w:val="00E72A6F"/>
    <w:rPr>
      <w:rFonts w:ascii="Wingdings" w:hAnsi="Wingdings"/>
    </w:rPr>
  </w:style>
  <w:style w:type="paragraph" w:customStyle="1" w:styleId="TableHeading">
    <w:name w:val="Table Heading"/>
    <w:basedOn w:val="HeadingBase"/>
    <w:rsid w:val="00E72A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A6F"/>
    <w:rPr>
      <w:color w:val="0033CC"/>
      <w:u w:val="none"/>
    </w:rPr>
  </w:style>
  <w:style w:type="paragraph" w:customStyle="1" w:styleId="BodyTextRight">
    <w:name w:val="Body Text Right"/>
    <w:basedOn w:val="BodyText"/>
    <w:rsid w:val="00E72A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A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A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A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A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A6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72A6F"/>
    <w:rPr>
      <w:sz w:val="32"/>
    </w:rPr>
  </w:style>
  <w:style w:type="paragraph" w:customStyle="1" w:styleId="HeadingProcedure">
    <w:name w:val="Heading Procedure"/>
    <w:basedOn w:val="HeadingBase"/>
    <w:next w:val="Normal"/>
    <w:rsid w:val="00E72A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A6F"/>
    <w:pPr>
      <w:spacing w:before="60" w:after="60"/>
    </w:pPr>
  </w:style>
  <w:style w:type="paragraph" w:styleId="ListContinue">
    <w:name w:val="List Continue"/>
    <w:basedOn w:val="List"/>
    <w:rsid w:val="00E72A6F"/>
    <w:pPr>
      <w:ind w:firstLine="0"/>
    </w:pPr>
  </w:style>
  <w:style w:type="paragraph" w:customStyle="1" w:styleId="ListNote">
    <w:name w:val="List Note"/>
    <w:basedOn w:val="List"/>
    <w:rsid w:val="00E72A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A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A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A6F"/>
    <w:rPr>
      <w:rFonts w:ascii="Courier New" w:hAnsi="Courier New"/>
    </w:rPr>
  </w:style>
  <w:style w:type="paragraph" w:customStyle="1" w:styleId="NoteBullet">
    <w:name w:val="Note Bullet"/>
    <w:basedOn w:val="Note"/>
    <w:rsid w:val="00E72A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A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A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A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A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2A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A6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72A6F"/>
    <w:rPr>
      <w:b/>
      <w:smallCaps/>
    </w:rPr>
  </w:style>
  <w:style w:type="paragraph" w:customStyle="1" w:styleId="TableListNumber">
    <w:name w:val="Table List Number"/>
    <w:basedOn w:val="ListNumber"/>
    <w:rsid w:val="00E72A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A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A6F"/>
    <w:pPr>
      <w:numPr>
        <w:numId w:val="9"/>
      </w:numPr>
    </w:pPr>
  </w:style>
  <w:style w:type="paragraph" w:customStyle="1" w:styleId="ListAlpha2">
    <w:name w:val="List Alpha 2"/>
    <w:basedOn w:val="List2"/>
    <w:rsid w:val="00E72A6F"/>
    <w:pPr>
      <w:numPr>
        <w:numId w:val="8"/>
      </w:numPr>
    </w:pPr>
  </w:style>
  <w:style w:type="paragraph" w:styleId="List2">
    <w:name w:val="List 2"/>
    <w:basedOn w:val="BodyText"/>
    <w:rsid w:val="00E72A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A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A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A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A6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A6F"/>
    <w:pPr>
      <w:numPr>
        <w:numId w:val="3"/>
      </w:numPr>
    </w:pPr>
  </w:style>
  <w:style w:type="paragraph" w:styleId="ListBullet5">
    <w:name w:val="List Bullet 5"/>
    <w:basedOn w:val="List5"/>
    <w:rsid w:val="00E72A6F"/>
    <w:pPr>
      <w:numPr>
        <w:numId w:val="4"/>
      </w:numPr>
    </w:pPr>
  </w:style>
  <w:style w:type="paragraph" w:styleId="ListContinue2">
    <w:name w:val="List Continue 2"/>
    <w:basedOn w:val="List2"/>
    <w:rsid w:val="00E72A6F"/>
    <w:pPr>
      <w:ind w:firstLine="0"/>
    </w:pPr>
  </w:style>
  <w:style w:type="paragraph" w:styleId="ListContinue3">
    <w:name w:val="List Continue 3"/>
    <w:basedOn w:val="List3"/>
    <w:rsid w:val="00E72A6F"/>
    <w:pPr>
      <w:ind w:left="1021" w:firstLine="0"/>
    </w:pPr>
  </w:style>
  <w:style w:type="paragraph" w:styleId="ListContinue4">
    <w:name w:val="List Continue 4"/>
    <w:basedOn w:val="List4"/>
    <w:rsid w:val="00E72A6F"/>
    <w:pPr>
      <w:ind w:firstLine="0"/>
    </w:pPr>
  </w:style>
  <w:style w:type="paragraph" w:styleId="ListContinue5">
    <w:name w:val="List Continue 5"/>
    <w:basedOn w:val="List5"/>
    <w:rsid w:val="00E72A6F"/>
    <w:pPr>
      <w:ind w:firstLine="0"/>
    </w:pPr>
  </w:style>
  <w:style w:type="paragraph" w:styleId="ListNumber3">
    <w:name w:val="List Number 3"/>
    <w:basedOn w:val="List3"/>
    <w:rsid w:val="00E72A6F"/>
    <w:pPr>
      <w:numPr>
        <w:numId w:val="5"/>
      </w:numPr>
    </w:pPr>
  </w:style>
  <w:style w:type="paragraph" w:styleId="ListNumber4">
    <w:name w:val="List Number 4"/>
    <w:basedOn w:val="List4"/>
    <w:rsid w:val="00E72A6F"/>
    <w:pPr>
      <w:numPr>
        <w:numId w:val="6"/>
      </w:numPr>
    </w:pPr>
  </w:style>
  <w:style w:type="paragraph" w:styleId="ListNumber5">
    <w:name w:val="List Number 5"/>
    <w:basedOn w:val="List5"/>
    <w:rsid w:val="00E72A6F"/>
    <w:pPr>
      <w:numPr>
        <w:numId w:val="7"/>
      </w:numPr>
    </w:pPr>
  </w:style>
  <w:style w:type="paragraph" w:styleId="BlockText">
    <w:name w:val="Block Text"/>
    <w:basedOn w:val="Normal"/>
    <w:rsid w:val="00E72A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A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A6F"/>
    <w:rPr>
      <w:sz w:val="16"/>
      <w:vertAlign w:val="superscript"/>
    </w:rPr>
  </w:style>
  <w:style w:type="character" w:customStyle="1" w:styleId="Symbols">
    <w:name w:val="Symbols"/>
    <w:basedOn w:val="DefaultParagraphFont"/>
    <w:rsid w:val="00E72A6F"/>
    <w:rPr>
      <w:rFonts w:ascii="Symbol" w:hAnsi="Symbol"/>
    </w:rPr>
  </w:style>
  <w:style w:type="character" w:customStyle="1" w:styleId="MenuOptions">
    <w:name w:val="Menu Options"/>
    <w:basedOn w:val="DefaultParagraphFont"/>
    <w:rsid w:val="00E72A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A6F"/>
    <w:rPr>
      <w:b/>
    </w:rPr>
  </w:style>
  <w:style w:type="character" w:customStyle="1" w:styleId="Underlined">
    <w:name w:val="Underlined"/>
    <w:basedOn w:val="DefaultParagraphFont"/>
    <w:rsid w:val="00E72A6F"/>
    <w:rPr>
      <w:u w:val="single"/>
    </w:rPr>
  </w:style>
  <w:style w:type="paragraph" w:customStyle="1" w:styleId="TableBodyTextRight">
    <w:name w:val="Table Body Text Right"/>
    <w:basedOn w:val="TableBodyText"/>
    <w:rsid w:val="00E72A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A6F"/>
    <w:rPr>
      <w:sz w:val="18"/>
    </w:rPr>
  </w:style>
  <w:style w:type="paragraph" w:customStyle="1" w:styleId="BodySmallRight">
    <w:name w:val="Body Small Right"/>
    <w:basedOn w:val="BodyTextRight"/>
    <w:rsid w:val="00E72A6F"/>
    <w:rPr>
      <w:sz w:val="18"/>
      <w:szCs w:val="18"/>
    </w:rPr>
  </w:style>
  <w:style w:type="paragraph" w:customStyle="1" w:styleId="MarginEdition">
    <w:name w:val="Margin Edition"/>
    <w:basedOn w:val="MarginNote"/>
    <w:rsid w:val="00E72A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A6F"/>
    <w:rPr>
      <w:sz w:val="2"/>
      <w:szCs w:val="2"/>
    </w:rPr>
  </w:style>
  <w:style w:type="character" w:customStyle="1" w:styleId="Small">
    <w:name w:val="Small"/>
    <w:basedOn w:val="DefaultParagraphFont"/>
    <w:rsid w:val="00E72A6F"/>
    <w:rPr>
      <w:sz w:val="16"/>
    </w:rPr>
  </w:style>
  <w:style w:type="paragraph" w:customStyle="1" w:styleId="WideTable">
    <w:name w:val="Wide Table"/>
    <w:basedOn w:val="Normal"/>
    <w:rsid w:val="00E72A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A6F"/>
  </w:style>
  <w:style w:type="paragraph" w:styleId="Quote">
    <w:name w:val="Quote"/>
    <w:basedOn w:val="Heading1"/>
    <w:link w:val="QuoteChar"/>
    <w:qFormat/>
    <w:rsid w:val="00E72A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A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A6F"/>
    <w:pPr>
      <w:pageBreakBefore/>
    </w:pPr>
  </w:style>
  <w:style w:type="paragraph" w:customStyle="1" w:styleId="Border">
    <w:name w:val="Border"/>
    <w:basedOn w:val="Normal"/>
    <w:qFormat/>
    <w:rsid w:val="00E72A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A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A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A6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72A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A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A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A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A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A6F"/>
    <w:rPr>
      <w:u w:val="single"/>
    </w:rPr>
  </w:style>
  <w:style w:type="paragraph" w:styleId="BalloonText">
    <w:name w:val="Balloon Text"/>
    <w:basedOn w:val="Normal"/>
    <w:link w:val="BalloonTextChar"/>
    <w:rsid w:val="00E72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A6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72A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A6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2007</Words>
  <Characters>13632</Characters>
  <Application>Microsoft Office Word</Application>
  <DocSecurity>0</DocSecurity>
  <Lines>582</Lines>
  <Paragraphs>439</Paragraphs>
  <ScaleCrop>false</ScaleCrop>
  <Company>Author-it Software Corporation Ltd.</Company>
  <LinksUpToDate>false</LinksUpToDate>
  <CharactersWithSpaces>15230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SIT40307 Certificate IV in Hospitality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Dennis Urbans</cp:lastModifiedBy>
  <cp:revision>3</cp:revision>
  <dcterms:created xsi:type="dcterms:W3CDTF">2012-05-27T08:00:00Z</dcterms:created>
  <dcterms:modified xsi:type="dcterms:W3CDTF">2012-05-27T08:00:00Z</dcterms:modified>
</cp:coreProperties>
</file>