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1BF5" w:rsidP="00161B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SIT20207 Certificate II in Hospitality</w:t>
      </w:r>
      <w:r>
        <w:fldChar w:fldCharType="end"/>
      </w:r>
    </w:p>
    <w:p w:rsidR="00161BF5" w:rsidP="00161BF5">
      <w:pPr>
        <w:pStyle w:val="Version"/>
        <w:sectPr w:rsidSect="009920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92000" w:rsidP="00992000">
      <w:pPr>
        <w:pStyle w:val="SuperHeading"/>
      </w:pPr>
      <w:r w:rsidRPr="00992000">
        <w:t>SIT20207 Certificate II in Hospitality</w:t>
      </w:r>
    </w:p>
    <w:p w:rsidR="00000000" w:rsidRPr="00992000" w:rsidP="00992000">
      <w:pPr>
        <w:pStyle w:val="Heading1"/>
      </w:pPr>
      <w:bookmarkStart w:id="1" w:name="O_54771"/>
      <w:bookmarkEnd w:id="1"/>
      <w:r w:rsidRPr="00992000">
        <w:t>Modification History</w:t>
      </w:r>
    </w:p>
    <w:p w:rsidR="00000000" w:rsidRPr="00992000" w:rsidP="00992000">
      <w:pPr>
        <w:pStyle w:val="BodyText"/>
      </w:pPr>
      <w:r w:rsidRPr="00992000">
        <w:t>Not applicable.</w:t>
      </w:r>
    </w:p>
    <w:p w:rsidR="00000000" w:rsidRPr="00992000" w:rsidP="00992000">
      <w:pPr>
        <w:pStyle w:val="AllowPageBreak"/>
      </w:pPr>
    </w:p>
    <w:p w:rsidR="00000000" w:rsidRPr="00992000" w:rsidP="00992000">
      <w:pPr>
        <w:pStyle w:val="Heading1"/>
      </w:pPr>
      <w:bookmarkStart w:id="2" w:name="O_54772"/>
      <w:bookmarkEnd w:id="2"/>
      <w:r w:rsidRPr="00992000">
        <w:t>Description</w:t>
      </w:r>
    </w:p>
    <w:p w:rsidR="00000000" w:rsidRPr="00992000" w:rsidP="00992000">
      <w:pPr>
        <w:pStyle w:val="BodyText"/>
      </w:pPr>
      <w:r w:rsidRPr="00992000">
        <w:t>This qualification provides the skills and knowledge for an individual to be competent in a range of activities and functions requiring</w:t>
      </w:r>
      <w:r w:rsidRPr="00992000">
        <w:t xml:space="preserve"> basic operational knowledge and limited practical skills in a defined context. Work would be undertaken in various hospitality settings, such as restaurants, hotels, motels, catering operations, clubs, pubs, cafes and coffee shops. Individuals may work wi</w:t>
      </w:r>
      <w:r w:rsidRPr="00992000">
        <w:t>th some autonomy or in a team but usually under close supervision.</w:t>
      </w:r>
    </w:p>
    <w:p w:rsidR="00000000" w:rsidRPr="00992000" w:rsidP="00992000">
      <w:pPr>
        <w:pStyle w:val="BodyText"/>
      </w:pPr>
      <w:r w:rsidRPr="00992000">
        <w:t>The qualification is suitable for an Australian apprenticeship pathway and for VET in Schools delivery.</w:t>
      </w:r>
    </w:p>
    <w:p w:rsidR="00000000" w:rsidRPr="00992000" w:rsidP="00992000">
      <w:pPr>
        <w:pStyle w:val="BodyText"/>
      </w:pPr>
      <w:r w:rsidRPr="00992000">
        <w:rPr>
          <w:rStyle w:val="SpecialBold"/>
        </w:rPr>
        <w:t>Job roles</w:t>
      </w:r>
    </w:p>
    <w:p w:rsidR="00000000" w:rsidRPr="00992000" w:rsidP="00992000">
      <w:pPr>
        <w:pStyle w:val="BodyText"/>
      </w:pPr>
      <w:r w:rsidRPr="00992000">
        <w:t>Individuals with this qualification are able to perform roles such as:</w:t>
      </w:r>
    </w:p>
    <w:p w:rsidR="00000000" w:rsidRPr="00992000" w:rsidP="00992000">
      <w:pPr>
        <w:pStyle w:val="ListBullet"/>
      </w:pPr>
      <w:r w:rsidRPr="00992000">
        <w:t>und</w:t>
      </w:r>
      <w:r w:rsidRPr="00992000">
        <w:t>ertaking mise en place prior to service</w:t>
      </w:r>
    </w:p>
    <w:p w:rsidR="00000000" w:rsidRPr="00992000" w:rsidP="00992000">
      <w:pPr>
        <w:pStyle w:val="ListBullet"/>
      </w:pPr>
      <w:r w:rsidRPr="00992000">
        <w:t>serving food and beverage to tables</w:t>
      </w:r>
    </w:p>
    <w:p w:rsidR="00000000" w:rsidRPr="00992000" w:rsidP="00992000">
      <w:pPr>
        <w:pStyle w:val="ListBullet"/>
      </w:pPr>
      <w:r w:rsidRPr="00992000">
        <w:t>preparing and serving drinks at a bar</w:t>
      </w:r>
    </w:p>
    <w:p w:rsidR="00000000" w:rsidRPr="00992000" w:rsidP="00992000">
      <w:pPr>
        <w:pStyle w:val="ListBullet"/>
      </w:pPr>
      <w:r w:rsidRPr="00992000">
        <w:t>selling beverages in a retail liquor outlet</w:t>
      </w:r>
    </w:p>
    <w:p w:rsidR="00000000" w:rsidRPr="00992000" w:rsidP="00992000">
      <w:pPr>
        <w:pStyle w:val="ListBullet"/>
      </w:pPr>
      <w:r w:rsidRPr="00992000">
        <w:t>attending gaming machines</w:t>
      </w:r>
    </w:p>
    <w:p w:rsidR="00000000" w:rsidRPr="00992000" w:rsidP="00992000">
      <w:pPr>
        <w:pStyle w:val="ListBullet"/>
      </w:pPr>
      <w:r w:rsidRPr="00992000">
        <w:t>providing housekeeping services</w:t>
      </w:r>
    </w:p>
    <w:p w:rsidR="00000000" w:rsidRPr="00992000" w:rsidP="00992000">
      <w:pPr>
        <w:pStyle w:val="ListBullet"/>
      </w:pPr>
      <w:r w:rsidRPr="00992000">
        <w:t>providing reception or front desk services</w:t>
      </w:r>
    </w:p>
    <w:p w:rsidR="00000000" w:rsidRPr="00992000" w:rsidP="00992000">
      <w:pPr>
        <w:pStyle w:val="ListBullet"/>
      </w:pPr>
      <w:r w:rsidRPr="00992000">
        <w:t>providing assistance in a catering operation.</w:t>
      </w:r>
    </w:p>
    <w:p w:rsidR="00000000" w:rsidRPr="00992000" w:rsidP="00992000">
      <w:pPr>
        <w:pStyle w:val="BodyText"/>
      </w:pPr>
    </w:p>
    <w:p w:rsidR="00000000" w:rsidRPr="00992000" w:rsidP="00992000">
      <w:pPr>
        <w:pStyle w:val="BodyText"/>
      </w:pPr>
      <w:r w:rsidRPr="00992000">
        <w:t>Possible job titles include:</w:t>
      </w:r>
    </w:p>
    <w:p w:rsidR="00000000" w:rsidRPr="00992000" w:rsidP="00992000">
      <w:pPr>
        <w:pStyle w:val="ListBullet"/>
      </w:pPr>
      <w:r w:rsidRPr="00992000">
        <w:t>bar attendant</w:t>
      </w:r>
    </w:p>
    <w:p w:rsidR="00000000" w:rsidRPr="00992000" w:rsidP="00992000">
      <w:pPr>
        <w:pStyle w:val="ListBullet"/>
      </w:pPr>
      <w:r w:rsidRPr="00992000">
        <w:t>bottle shop attendant</w:t>
      </w:r>
    </w:p>
    <w:p w:rsidR="00000000" w:rsidRPr="00992000" w:rsidP="00992000">
      <w:pPr>
        <w:pStyle w:val="ListBullet"/>
      </w:pPr>
      <w:r w:rsidRPr="00992000">
        <w:t>catering assistant</w:t>
      </w:r>
    </w:p>
    <w:p w:rsidR="00000000" w:rsidRPr="00992000" w:rsidP="00992000">
      <w:pPr>
        <w:pStyle w:val="ListBullet"/>
      </w:pPr>
      <w:r w:rsidRPr="00992000">
        <w:t>food and beverage attendant</w:t>
      </w:r>
    </w:p>
    <w:p w:rsidR="00000000" w:rsidRPr="00992000" w:rsidP="00992000">
      <w:pPr>
        <w:pStyle w:val="ListBullet"/>
      </w:pPr>
      <w:r w:rsidRPr="00992000">
        <w:t>housekeeping attendant</w:t>
      </w:r>
    </w:p>
    <w:p w:rsidR="00000000" w:rsidRPr="00992000" w:rsidP="00992000">
      <w:pPr>
        <w:pStyle w:val="ListBullet"/>
      </w:pPr>
      <w:r w:rsidRPr="00992000">
        <w:t>porter</w:t>
      </w:r>
    </w:p>
    <w:p w:rsidR="00000000" w:rsidRPr="00992000" w:rsidP="00992000">
      <w:pPr>
        <w:pStyle w:val="ListBullet"/>
      </w:pPr>
      <w:r w:rsidRPr="00992000">
        <w:t>receptionist or front o</w:t>
      </w:r>
      <w:r w:rsidRPr="00992000">
        <w:t>ffice assistant</w:t>
      </w:r>
    </w:p>
    <w:p w:rsidR="00000000" w:rsidRPr="00992000" w:rsidP="00992000">
      <w:pPr>
        <w:pStyle w:val="ListBullet"/>
      </w:pPr>
      <w:r w:rsidRPr="00992000">
        <w:t>gaming attendant.</w:t>
      </w:r>
    </w:p>
    <w:p w:rsidR="00000000" w:rsidRPr="00992000" w:rsidP="00992000">
      <w:pPr>
        <w:pStyle w:val="BodyText"/>
      </w:pPr>
    </w:p>
    <w:p w:rsidR="00000000" w:rsidRPr="00992000" w:rsidP="00992000">
      <w:pPr>
        <w:pStyle w:val="BodyText"/>
      </w:pPr>
      <w:r w:rsidRPr="00992000">
        <w:rPr>
          <w:rStyle w:val="SpecialBold"/>
        </w:rPr>
        <w:t>Prerequisite requirements</w:t>
      </w:r>
    </w:p>
    <w:p w:rsidR="00161BF5" w:rsidP="00992000">
      <w:pPr>
        <w:pStyle w:val="BodyText"/>
      </w:pPr>
      <w:r w:rsidRPr="00992000">
        <w:t xml:space="preserve">There are no prerequisites for entry to this qualification. </w:t>
      </w:r>
    </w:p>
    <w:p w:rsidR="00161BF5" w:rsidP="00992000">
      <w:pPr>
        <w:pStyle w:val="BodyText"/>
      </w:pPr>
    </w:p>
    <w:p w:rsidR="00000000" w:rsidRPr="00992000" w:rsidP="00992000">
      <w:pPr>
        <w:pStyle w:val="Heading1"/>
      </w:pPr>
      <w:bookmarkStart w:id="3" w:name="O_54773"/>
      <w:bookmarkEnd w:id="3"/>
      <w:r w:rsidRPr="00992000">
        <w:t>Pathways Information</w:t>
      </w:r>
    </w:p>
    <w:p w:rsidR="00000000" w:rsidRPr="00992000" w:rsidP="00992000">
      <w:pPr>
        <w:pStyle w:val="BodyText"/>
      </w:pPr>
      <w:r w:rsidRPr="00992000">
        <w:t>Not applicable.</w:t>
      </w:r>
    </w:p>
    <w:p w:rsidR="00000000" w:rsidRPr="00992000" w:rsidP="00992000">
      <w:pPr>
        <w:pStyle w:val="AllowPageBreak"/>
      </w:pPr>
    </w:p>
    <w:p w:rsidR="00000000" w:rsidRPr="00992000" w:rsidP="00992000">
      <w:pPr>
        <w:pStyle w:val="Heading1"/>
      </w:pPr>
      <w:bookmarkStart w:id="4" w:name="O_54774"/>
      <w:bookmarkEnd w:id="4"/>
      <w:r w:rsidRPr="00992000">
        <w:t>Licensing/Regulatory Information</w:t>
      </w:r>
    </w:p>
    <w:p w:rsidR="00000000" w:rsidRPr="00992000" w:rsidP="00992000">
      <w:pPr>
        <w:pStyle w:val="BodyText"/>
      </w:pPr>
      <w:r w:rsidRPr="00992000">
        <w:t>Not applicable.</w:t>
      </w:r>
    </w:p>
    <w:p w:rsidR="00000000" w:rsidRPr="00992000" w:rsidP="00992000">
      <w:pPr>
        <w:pStyle w:val="AllowPageBreak"/>
      </w:pPr>
    </w:p>
    <w:p w:rsidR="00000000" w:rsidRPr="00992000" w:rsidP="00992000">
      <w:pPr>
        <w:pStyle w:val="Heading1"/>
      </w:pPr>
      <w:bookmarkStart w:id="5" w:name="O_54775"/>
      <w:bookmarkEnd w:id="5"/>
      <w:r w:rsidRPr="00992000">
        <w:t>Entry Requirements</w:t>
      </w:r>
    </w:p>
    <w:p w:rsidR="00000000" w:rsidRPr="00992000" w:rsidP="00992000">
      <w:pPr>
        <w:pStyle w:val="BodyText"/>
      </w:pPr>
      <w:r w:rsidRPr="00992000">
        <w:t>Not applicable.</w:t>
      </w:r>
    </w:p>
    <w:p w:rsidR="00000000" w:rsidRPr="00992000" w:rsidP="00992000">
      <w:pPr>
        <w:pStyle w:val="AllowPageBreak"/>
      </w:pPr>
    </w:p>
    <w:p w:rsidR="00000000" w:rsidRPr="00992000" w:rsidP="00992000">
      <w:pPr>
        <w:pStyle w:val="Heading1"/>
      </w:pPr>
      <w:bookmarkStart w:id="6" w:name="O_54776"/>
      <w:bookmarkEnd w:id="6"/>
      <w:r w:rsidRPr="00992000">
        <w:t>Employability Skills Summary</w:t>
      </w:r>
    </w:p>
    <w:p w:rsidR="00000000" w:rsidRPr="00992000" w:rsidP="00992000">
      <w:pPr>
        <w:pStyle w:val="BodyText"/>
      </w:pPr>
      <w:r w:rsidRPr="00992000">
        <w:rPr>
          <w:rStyle w:val="SpecialBold"/>
        </w:rPr>
        <w:t>EMPLOYABILITY SKILLS SUMMARY</w:t>
      </w:r>
    </w:p>
    <w:p w:rsidR="00000000" w:rsidRPr="00992000" w:rsidP="00992000">
      <w:pPr>
        <w:pStyle w:val="BodyText"/>
      </w:pPr>
      <w:r w:rsidRPr="00992000">
        <w:rPr>
          <w:rStyle w:val="SpecialBold"/>
        </w:rPr>
        <w:t>SIT20207 Certificate II in Hospitality</w:t>
      </w:r>
    </w:p>
    <w:p w:rsidR="00000000" w:rsidRPr="00992000" w:rsidP="00992000">
      <w:pPr>
        <w:pStyle w:val="BodyText"/>
      </w:pPr>
      <w:r w:rsidRPr="00992000">
        <w:t>The following table contains a summary of the employability skills required by the hospitality industry for t</w:t>
      </w:r>
      <w:r w:rsidRPr="00992000">
        <w:t>his qualification. The employability skills facets described here are broad industry requirements that may vary depending on qualification packaging options.</w:t>
      </w:r>
    </w:p>
    <w:p w:rsidR="00000000" w:rsidRPr="00992000" w:rsidP="009920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56"/>
        <w:gridCol w:w="5600"/>
      </w:tblGrid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000" w:rsidP="00992000">
            <w:pPr>
              <w:pStyle w:val="BodyText"/>
            </w:pPr>
            <w:r w:rsidRPr="00992000">
              <w:rPr>
                <w:rStyle w:val="SpecialBold"/>
              </w:rPr>
              <w:t>Employability skill</w:t>
            </w:r>
          </w:p>
        </w:tc>
        <w:tc>
          <w:tcPr>
            <w:tcW w:w="5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Industry</w:t>
            </w:r>
            <w:r w:rsidRPr="00992000">
              <w:t>/</w:t>
            </w:r>
            <w:r w:rsidRPr="00992000">
              <w:rPr>
                <w:rStyle w:val="SpecialBold"/>
              </w:rPr>
              <w:t>enterprise requirements for this qualification include</w:t>
            </w:r>
            <w:r w:rsidRPr="00992000">
              <w:t>: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Communicati</w:t>
            </w:r>
            <w:r w:rsidRPr="00992000">
              <w:rPr>
                <w:rStyle w:val="SpecialBold"/>
              </w:rPr>
              <w:t>on</w:t>
            </w:r>
          </w:p>
        </w:tc>
        <w:tc>
          <w:tcPr>
            <w:tcW w:w="5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Communicating with colleagues and customers to assist with the coordination of customer's hospitality experience; interpreting verbal and written information on hospitality products and customer requirements; providing clear and accurate verbal and writ</w:t>
            </w:r>
            <w:r w:rsidRPr="00992000">
              <w:t>ten information to customers and colleagues in a culturally appropriate manner to ensure a positive hospitality experience.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Teamwork</w:t>
            </w:r>
          </w:p>
        </w:tc>
        <w:tc>
          <w:tcPr>
            <w:tcW w:w="5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Working as a team member, taking instructions from others and understanding own role in servicing the needs of the hospitality customer; supporting other team members to coordinate hospitality sales and operational activities to achieve quality service del</w:t>
            </w:r>
            <w:r w:rsidRPr="00992000">
              <w:t>ivery of the hospitality product; respecting the cultural diversity of team members and seeking their assistance to service the culturally diverse needs of hospitality customers.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Problem solving</w:t>
            </w:r>
          </w:p>
        </w:tc>
        <w:tc>
          <w:tcPr>
            <w:tcW w:w="5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Thinking about problems that relate to own role in hospitali</w:t>
            </w:r>
            <w:r w:rsidRPr="00992000">
              <w:t>ty sales and operational activities; avoiding problems by planning own day-to-day operational activities; clarifying the extent of problems and requesting assistance from team members and supervisors in resolving operational details; using predetermined po</w:t>
            </w:r>
            <w:r w:rsidRPr="00992000">
              <w:t>licies and procedures to guide solutions to customer or operational problems associated with hospitality sales and service.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Initiative and enterprise</w:t>
            </w:r>
          </w:p>
        </w:tc>
        <w:tc>
          <w:tcPr>
            <w:tcW w:w="5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 xml:space="preserve">Identifying and discussing better ways to coordinate hospitality sales and operational activities and to </w:t>
            </w:r>
            <w:r w:rsidRPr="00992000">
              <w:t>manage safety risks by participating in group risk assessment activities.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Planning and organising</w:t>
            </w:r>
          </w:p>
        </w:tc>
        <w:tc>
          <w:tcPr>
            <w:tcW w:w="5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Collecting, analysing and organising information to allow for efficient coordination of hospitality sales and operational activities; using appropriate prede</w:t>
            </w:r>
            <w:r w:rsidRPr="00992000">
              <w:t xml:space="preserve">termined policies and procedures to guide hospitality selling and operational activities. 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Self-management</w:t>
            </w:r>
          </w:p>
        </w:tc>
        <w:tc>
          <w:tcPr>
            <w:tcW w:w="5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Understanding and complying with the legal responsibilities that apply to own role in servicing the hospitality customer; knowing own job role and r</w:t>
            </w:r>
            <w:r w:rsidRPr="00992000">
              <w:t xml:space="preserve">esponsibilities in hospitality sales and operational activities; seeking feedback and guidance from supervisors on success in hospitality sales and operational activities. 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Learning</w:t>
            </w:r>
          </w:p>
        </w:tc>
        <w:tc>
          <w:tcPr>
            <w:tcW w:w="5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Knowing the structure of networks within and sources of new information o</w:t>
            </w:r>
            <w:r w:rsidRPr="00992000">
              <w:t>n the hospitality industry to enable the sourcing of ongoing learning opportunities; proactively seeking and sharing information with colleagues on new hospitality products and services.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Technology</w:t>
            </w:r>
          </w:p>
        </w:tc>
        <w:tc>
          <w:tcPr>
            <w:tcW w:w="5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000" w:rsidP="00992000">
            <w:pPr>
              <w:pStyle w:val="BodyText"/>
            </w:pPr>
            <w:r w:rsidRPr="00992000">
              <w:t>Understanding the operating capability of and selecting a</w:t>
            </w:r>
            <w:r w:rsidRPr="00992000">
              <w:t>nd using technology that assists in hospitality sales and operational activities; correctly using equipment to ensure personal safety in the workplace.</w:t>
            </w:r>
          </w:p>
        </w:tc>
      </w:tr>
    </w:tbl>
    <w:p w:rsidR="00000000" w:rsidRPr="00992000" w:rsidP="00992000">
      <w:pPr>
        <w:pStyle w:val="BodyText"/>
      </w:pPr>
    </w:p>
    <w:p w:rsidR="00161BF5" w:rsidP="00992000">
      <w:pPr>
        <w:pStyle w:val="BodyText"/>
      </w:pPr>
      <w:r w:rsidRPr="00992000">
        <w:t>Due to the</w:t>
      </w:r>
      <w:r w:rsidRPr="00992000">
        <w:t xml:space="preserve"> high proportion of electives required by this qualification, the industry/enterprise requirements described above for each employability skill are representative of the hospitality industry in general and may not reflect specific job roles. Learning and a</w:t>
      </w:r>
      <w:r w:rsidRPr="00992000">
        <w:t xml:space="preserve">ssessment strategies for this qualification should be based on the requirements of the units of competency for this qualification. </w:t>
      </w:r>
    </w:p>
    <w:p w:rsidR="00161BF5" w:rsidP="00992000">
      <w:pPr>
        <w:pStyle w:val="BodyText"/>
      </w:pPr>
    </w:p>
    <w:p w:rsidR="00000000" w:rsidRPr="00992000" w:rsidP="00992000">
      <w:pPr>
        <w:pStyle w:val="Heading1"/>
      </w:pPr>
      <w:bookmarkStart w:id="7" w:name="O_54777"/>
      <w:bookmarkEnd w:id="7"/>
      <w:r w:rsidRPr="00992000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42"/>
      </w:tblGrid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000" w:rsidP="00992000">
            <w:pPr>
              <w:pStyle w:val="BodyText"/>
            </w:pPr>
            <w:r w:rsidRPr="00992000">
              <w:rPr>
                <w:rStyle w:val="SpecialBold"/>
              </w:rPr>
              <w:t>QUALIFICATION RULES</w:t>
            </w:r>
          </w:p>
          <w:p w:rsidR="00000000" w:rsidRPr="00992000" w:rsidP="00992000">
            <w:pPr>
              <w:pStyle w:val="BodyText"/>
            </w:pPr>
            <w:r w:rsidRPr="00992000">
              <w:t>To achieve a Certificate II in Hospitality, 12 units must be completed:</w:t>
            </w:r>
          </w:p>
          <w:p w:rsidR="00000000" w:rsidRPr="00992000" w:rsidP="00992000">
            <w:pPr>
              <w:pStyle w:val="ListBullet"/>
            </w:pPr>
            <w:r w:rsidRPr="00992000">
              <w:t>all 6 core units</w:t>
            </w:r>
          </w:p>
          <w:p w:rsidR="00000000" w:rsidRPr="00992000" w:rsidP="00992000">
            <w:pPr>
              <w:pStyle w:val="ListBullet"/>
            </w:pPr>
            <w:r w:rsidRPr="00992000">
              <w:t>6 elective units:</w:t>
            </w:r>
          </w:p>
          <w:p w:rsidR="00000000" w:rsidRPr="00992000" w:rsidP="00992000">
            <w:pPr>
              <w:pStyle w:val="BodyText"/>
            </w:pPr>
            <w:r w:rsidRPr="00992000">
              <w:t>For this qualification, electives may be selected to meet either a specialist or multi-skilled job outcome, as follows.</w:t>
            </w:r>
          </w:p>
          <w:p w:rsidR="00000000" w:rsidRPr="00992000" w:rsidP="00992000">
            <w:pPr>
              <w:pStyle w:val="BodyText"/>
            </w:pPr>
            <w:r w:rsidRPr="00992000">
              <w:rPr>
                <w:rStyle w:val="SpecialBold"/>
              </w:rPr>
              <w:t>Specialisations</w:t>
            </w:r>
            <w:r w:rsidRPr="00992000">
              <w:t>:</w:t>
            </w:r>
          </w:p>
          <w:p w:rsidR="00000000" w:rsidRPr="00992000" w:rsidP="00992000">
            <w:pPr>
              <w:pStyle w:val="ListBullet2"/>
            </w:pPr>
            <w:r w:rsidRPr="00992000">
              <w:t>a minimum of 4 elective units must be selected from either Elective Group A - Foo</w:t>
            </w:r>
            <w:r w:rsidRPr="00992000">
              <w:t>d and Beverage or Elective Group B -Accommodation Services.</w:t>
            </w:r>
          </w:p>
          <w:p w:rsidR="00000000" w:rsidRPr="00992000" w:rsidP="00992000">
            <w:pPr>
              <w:pStyle w:val="ListBullet2"/>
            </w:pPr>
            <w:r w:rsidRPr="00992000">
              <w:t>the remaining units may be selected from the general elective units listed below, or from this or another endorsed Training Package or accredited course</w:t>
            </w:r>
          </w:p>
          <w:p w:rsidR="00000000" w:rsidRPr="00992000" w:rsidP="00992000">
            <w:pPr>
              <w:pStyle w:val="ListBullet2"/>
            </w:pPr>
            <w:r w:rsidRPr="00992000">
              <w:t>a maximum of 1 Languages other than English unit may be counted as an elective within this qualification.</w:t>
            </w:r>
          </w:p>
          <w:p w:rsidR="00000000" w:rsidRPr="00992000" w:rsidP="00992000">
            <w:pPr>
              <w:pStyle w:val="BodyText"/>
            </w:pPr>
            <w:r w:rsidRPr="00992000">
              <w:rPr>
                <w:rStyle w:val="SpecialBold"/>
              </w:rPr>
              <w:t>Multi-skilling</w:t>
            </w:r>
            <w:r w:rsidRPr="00992000">
              <w:t>:</w:t>
            </w:r>
          </w:p>
          <w:p w:rsidR="00000000" w:rsidRPr="00992000" w:rsidP="00992000">
            <w:pPr>
              <w:pStyle w:val="ListBullet2"/>
            </w:pPr>
            <w:r w:rsidRPr="00992000">
              <w:t xml:space="preserve">a minimum of 4 elective units must be selected from the general elective units listed below, </w:t>
            </w:r>
          </w:p>
          <w:p w:rsidR="00000000" w:rsidRPr="00992000" w:rsidP="00992000">
            <w:pPr>
              <w:pStyle w:val="ListBullet2"/>
            </w:pPr>
            <w:r w:rsidRPr="00992000">
              <w:t>a maximum of 2 elective units may be se</w:t>
            </w:r>
            <w:r w:rsidRPr="00992000">
              <w:t>lected from the Commercial Cookery and Catering units below</w:t>
            </w:r>
          </w:p>
          <w:p w:rsidR="00000000" w:rsidRPr="00992000" w:rsidP="00992000">
            <w:pPr>
              <w:pStyle w:val="ListBullet2"/>
            </w:pPr>
            <w:r w:rsidRPr="00992000">
              <w:t>the remaining units may be selected from this or another endorsed Training Package or accredited course</w:t>
            </w:r>
          </w:p>
          <w:p w:rsidR="00000000" w:rsidRPr="00992000" w:rsidP="00992000">
            <w:pPr>
              <w:pStyle w:val="ListBullet2"/>
            </w:pPr>
            <w:r w:rsidRPr="00992000">
              <w:t>a maximum of 1 Languages other than English unit may be counted as an elective within this q</w:t>
            </w:r>
            <w:r w:rsidRPr="00992000">
              <w:t>ualification.</w:t>
            </w:r>
          </w:p>
          <w:p w:rsidR="00000000" w:rsidRPr="00992000" w:rsidP="00992000">
            <w:pPr>
              <w:pStyle w:val="BodyText"/>
            </w:pPr>
            <w:r w:rsidRPr="00992000">
              <w:t>In all cases selection of electives must be guided by the job outcome sought, local industry requirements and the characteristics of this qualification.</w:t>
            </w:r>
          </w:p>
        </w:tc>
      </w:tr>
    </w:tbl>
    <w:p w:rsidR="00000000" w:rsidRPr="00992000" w:rsidP="009920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7"/>
        <w:gridCol w:w="6355"/>
      </w:tblGrid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CORE UNITS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SITHIND001B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Develop and update hospitality industry knowledge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SITXCOM001A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 xml:space="preserve">Work with colleagues and customers 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SITXCOM002A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Work in a socially diverse environment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SITXOHS001B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Follow health, safety and security procedures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SITXOHS002A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Follow workplace hygiene procedures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4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BoldandItalics"/>
              </w:rPr>
              <w:t>Plus one of the following</w:t>
            </w:r>
            <w:r w:rsidRPr="00992000">
              <w:t>: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SITHFAB020A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Apply food and beverage skills in the workplace*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SITHIND002A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Apply hospitality skills in the workplace**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000" w:rsidP="00992000">
            <w:pPr>
              <w:pStyle w:val="BodyText"/>
            </w:pPr>
          </w:p>
        </w:tc>
      </w:tr>
    </w:tbl>
    <w:p w:rsidR="00000000" w:rsidRPr="00992000" w:rsidP="00992000">
      <w:pPr>
        <w:pStyle w:val="BodyText"/>
      </w:pPr>
    </w:p>
    <w:p w:rsidR="00000000" w:rsidRPr="00992000" w:rsidP="00992000">
      <w:pPr>
        <w:pStyle w:val="BodyText"/>
      </w:pPr>
      <w:r w:rsidRPr="00992000">
        <w:t xml:space="preserve">* For candidates completing a Food and Beverage specialisation, SITHFAB020A Apply food and beverage skills in the workplace must be completed. </w:t>
      </w:r>
    </w:p>
    <w:p w:rsidR="00000000" w:rsidRPr="00992000" w:rsidP="00992000">
      <w:pPr>
        <w:pStyle w:val="BodyText"/>
      </w:pPr>
      <w:r w:rsidRPr="00992000">
        <w:t xml:space="preserve">** For candidates NOT completing a Food and Beverage specialisation, SITHIND002A Apply hospitality skills in the workplace must be completed.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480"/>
      </w:tblGrid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ELECTIVE GROUP A</w:t>
            </w:r>
            <w:r w:rsidRPr="00992000">
              <w:t xml:space="preserve"> - </w:t>
            </w:r>
            <w:r w:rsidRPr="00992000">
              <w:rPr>
                <w:rStyle w:val="SpecialBold"/>
              </w:rPr>
              <w:t>FOOD AND BEVERAGE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Food and Beverage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SITHFAB001C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Clean and tidy bar areas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SITHFAB002C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Operate a bar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SITHFAB003A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Serve food and beverage to customers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SITHFAB004A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Provide food and beverage service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SITHFAB005A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Provide table service of alcoholic beverages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SITHFAB007A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Complete retail liquor sales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SITHFAB008A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Provide room service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SITHFAB009A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Provide responsible service of alcohol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SITHFAB010C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Prepare and serve non-alcoholic beverages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SITHFAB011A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Develop and update food and beverage knowledge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SITHFAB012B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Prepare and serve espresso coffee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SITHFAB227A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Operate and monitor cellar systems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000" w:rsidP="00992000">
            <w:pPr>
              <w:pStyle w:val="BodyText"/>
            </w:pPr>
          </w:p>
        </w:tc>
      </w:tr>
    </w:tbl>
    <w:p w:rsidR="00000000" w:rsidRPr="00992000" w:rsidP="009920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480"/>
      </w:tblGrid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ELECTIVE GROUP B</w:t>
            </w:r>
            <w:r w:rsidRPr="00992000">
              <w:t xml:space="preserve"> - </w:t>
            </w:r>
            <w:r w:rsidRPr="00992000">
              <w:rPr>
                <w:rStyle w:val="SpecialBold"/>
              </w:rPr>
              <w:t>ACCOMMODATION SERVICES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Accommodation Services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SITHACS001B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Provide accommodation reception services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SITHACS003A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Provide porter services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SITHACS004B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Provide housekeeping services to guests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SITHACS005B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Prepare rooms for guests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SITHACS006B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Clean premises and equipment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SITHACS007B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 xml:space="preserve">Launder linen and guest clothes 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Client and Customer Service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SITXCCS001B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Provide visitor information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SIRXCCS001A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Apply point-of-sale handling procedures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Tourism Sales and Operations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SITTTSL007B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Receive and process reservations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SITTTSL010B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Control reservations or operations using a computerised system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000" w:rsidP="00992000">
            <w:pPr>
              <w:pStyle w:val="BodyText"/>
            </w:pPr>
          </w:p>
        </w:tc>
      </w:tr>
    </w:tbl>
    <w:p w:rsidR="00000000" w:rsidRPr="00992000" w:rsidP="009920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8"/>
        <w:gridCol w:w="6402"/>
      </w:tblGrid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GENERAL ELECTIVE UNITS</w:t>
            </w:r>
            <w:r w:rsidRPr="00992000">
              <w:tab/>
              <w:t xml:space="preserve"> 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Accommodation Services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SITHACS001B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Provide accommodation reception services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SITHACS003A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Provide porter services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SITHACS004B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Provide housekeeping services to guests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SITHACS005B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Prepare rooms for guests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SITHACS006B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Clean premises and equipment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SITHACS007B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 xml:space="preserve">Launder linen and guest clothes 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Administration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SITXADM001A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Perform office procedures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Client and Customer Service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SITXCCS001B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Provide visitor information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SITXCCS002A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Provide quality customer service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SIRXCCS001A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Apply point-of-sale handling procedures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SITXCCS004A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Provide club reception services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Commercial Cookery and Catering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SITHCCC001B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Organise and prepare food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SITHCCC002A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Present food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SITHCCC003B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Receive and store kitchen supplies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SITHCCC004B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Clean and maintain kitchen premises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SITHCCC006A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 xml:space="preserve">Prepare appetisers and salads 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SITHCCC007A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Prepare sandwiches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SITHCCC030A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Package prepared foodstuffs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SITHCCC031A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Operate a fast food outlet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Finance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SITXFIN001A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Process financial transactions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SITXFIN002A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Maintain financial records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Food and Beverage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SITHFAB001C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Clean and tidy bar areas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SITHFAB002C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Operate a bar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SITHFAB003A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Serve food and beverage to customers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SITHFAB004A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Provide food and beverage service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SITHFAB005A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Provide table service of alcoholic beverages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SITHFAB007A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Complete retail liquor sales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SITHFAB008A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Provide room service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SITHFAB009A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Provide responsible service of alcohol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SITHFAB010C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Prepare and serve non-alcoholic beverages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SITHFAB011A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Develop and update food and beverage knowledge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SITHFAB012B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Prepare and s</w:t>
            </w:r>
            <w:r w:rsidRPr="00992000">
              <w:t>erve espresso coffee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SITHFAB020A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Apply food and beverage skills in the workplace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SITHFAB227A</w:t>
            </w:r>
          </w:p>
        </w:tc>
        <w:tc>
          <w:tcPr>
            <w:tcW w:w="640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Operate and monitor cellar systems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Food Safety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SITXFSA003A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Transport and store food in a safe and hygienic manner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Gaming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SITHGAM001A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Attend gaming machines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SITHGAM002A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Operate a TAB outlet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SITHGAM003A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Conduct a Keno game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SITHGAM006A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Provide responsible gambling services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Inventory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SITXINV001A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Receive and store stock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Languages other than English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SITXLAN1__A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Conduct basic workplace oral communication in a language other than English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SITXLAN2__A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 xml:space="preserve">Conduct routine workplace oral communication in a language other than English 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Tourism Sales and Operations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SITTTSL007B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Receive and process reservations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SITTTSL010B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Control reservations or operations using a computerised system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rPr>
                <w:rStyle w:val="SpecialBold"/>
              </w:rPr>
              <w:t>Working in Industry</w:t>
            </w:r>
            <w:r w:rsidRPr="00992000">
              <w:t xml:space="preserve"> - </w:t>
            </w:r>
            <w:r w:rsidRPr="00992000">
              <w:rPr>
                <w:rStyle w:val="SpecialBold"/>
              </w:rPr>
              <w:t>Tourism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SITTIND001B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000">
            <w:pPr>
              <w:pStyle w:val="BodyText"/>
              <w:rPr>
                <w:lang w:val="en-NZ"/>
              </w:rPr>
            </w:pPr>
            <w:r w:rsidRPr="00992000">
              <w:t>Develop and update tourism industry knowledge</w:t>
            </w:r>
          </w:p>
        </w:tc>
      </w:tr>
      <w:tr w:rsidTr="001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000" w:rsidP="00992000">
            <w:pPr>
              <w:pStyle w:val="BodyText"/>
            </w:pPr>
          </w:p>
        </w:tc>
      </w:tr>
    </w:tbl>
    <w:p w:rsidR="00000000" w:rsidRPr="00992000" w:rsidP="00992000">
      <w:pPr>
        <w:pStyle w:val="BodyText"/>
      </w:pPr>
    </w:p>
    <w:p w:rsidR="00000000" w:rsidRPr="00992000" w:rsidP="00992000">
      <w:pPr>
        <w:pStyle w:val="BodyText"/>
      </w:pPr>
      <w:r w:rsidRPr="00992000">
        <w:t>Examples of elective units relevant to specific job outcomes and contexts at this level are as follows:</w:t>
      </w:r>
    </w:p>
    <w:p w:rsidR="00000000" w:rsidRPr="00992000" w:rsidP="00992000">
      <w:pPr>
        <w:pStyle w:val="BodyText"/>
      </w:pPr>
      <w:r w:rsidRPr="00992000">
        <w:rPr>
          <w:rStyle w:val="BoldandItalics"/>
        </w:rPr>
        <w:t>Bar attendant in a club or hotel</w:t>
      </w:r>
      <w:r w:rsidRPr="00992000">
        <w:t xml:space="preserve"> (</w:t>
      </w:r>
      <w:r w:rsidRPr="00992000">
        <w:rPr>
          <w:rStyle w:val="BoldandItalics"/>
        </w:rPr>
        <w:t>Food and Beverage specialisation</w:t>
      </w:r>
      <w:r w:rsidRPr="00992000">
        <w:t>)</w:t>
      </w:r>
    </w:p>
    <w:p w:rsidR="00000000" w:rsidRPr="00992000" w:rsidP="00992000">
      <w:pPr>
        <w:pStyle w:val="BodyText"/>
      </w:pPr>
      <w:r w:rsidRPr="00992000">
        <w:t>SITHFAB001C Clean and tidy bar areas</w:t>
      </w:r>
    </w:p>
    <w:p w:rsidR="00000000" w:rsidRPr="00992000" w:rsidP="00992000">
      <w:pPr>
        <w:pStyle w:val="BodyText"/>
      </w:pPr>
      <w:r w:rsidRPr="00992000">
        <w:t>SITHFAB002C Operate a bar</w:t>
      </w:r>
    </w:p>
    <w:p w:rsidR="00000000" w:rsidRPr="00992000" w:rsidP="00992000">
      <w:pPr>
        <w:pStyle w:val="BodyText"/>
      </w:pPr>
      <w:r w:rsidRPr="00992000">
        <w:t>SITHFAB227A Operate a</w:t>
      </w:r>
      <w:r w:rsidRPr="00992000">
        <w:t>nd monitor cellar systems</w:t>
      </w:r>
    </w:p>
    <w:p w:rsidR="00000000" w:rsidRPr="00992000" w:rsidP="00992000">
      <w:pPr>
        <w:pStyle w:val="BodyText"/>
      </w:pPr>
      <w:r w:rsidRPr="00992000">
        <w:t>SITHFAB009A Provide responsible service of alcohol</w:t>
      </w:r>
    </w:p>
    <w:p w:rsidR="00000000" w:rsidRPr="00992000" w:rsidP="00992000">
      <w:pPr>
        <w:pStyle w:val="BodyText"/>
      </w:pPr>
      <w:r w:rsidRPr="00992000">
        <w:t xml:space="preserve">SITHGAM006A Provide responsible gambling services </w:t>
      </w:r>
    </w:p>
    <w:p w:rsidR="00000000" w:rsidRPr="00992000" w:rsidP="00992000">
      <w:pPr>
        <w:pStyle w:val="BodyText"/>
      </w:pPr>
      <w:r w:rsidRPr="00992000">
        <w:t>SITXFIN001A Process financial transactions</w:t>
      </w:r>
    </w:p>
    <w:p w:rsidR="00000000" w:rsidRPr="00992000" w:rsidP="00992000">
      <w:pPr>
        <w:pStyle w:val="BodyText"/>
      </w:pPr>
      <w:r w:rsidRPr="00992000">
        <w:rPr>
          <w:rStyle w:val="BoldandItalics"/>
        </w:rPr>
        <w:t>Retail liquor outlet attendant</w:t>
      </w:r>
      <w:r w:rsidRPr="00992000">
        <w:t xml:space="preserve"> (</w:t>
      </w:r>
      <w:r w:rsidRPr="00992000">
        <w:rPr>
          <w:rStyle w:val="BoldandItalics"/>
        </w:rPr>
        <w:t>Food and Beverage specialisation</w:t>
      </w:r>
      <w:r w:rsidRPr="00992000">
        <w:t>)</w:t>
      </w:r>
    </w:p>
    <w:p w:rsidR="00000000" w:rsidRPr="00992000" w:rsidP="00992000">
      <w:pPr>
        <w:pStyle w:val="BodyText"/>
      </w:pPr>
      <w:r w:rsidRPr="00992000">
        <w:t xml:space="preserve">SITHFAB002C Operate a bar </w:t>
      </w:r>
    </w:p>
    <w:p w:rsidR="00000000" w:rsidRPr="00992000" w:rsidP="00992000">
      <w:pPr>
        <w:pStyle w:val="BodyText"/>
      </w:pPr>
      <w:r w:rsidRPr="00992000">
        <w:t>SITHFAB227A Operate and monitor cellar systems</w:t>
      </w:r>
    </w:p>
    <w:p w:rsidR="00000000" w:rsidRPr="00992000" w:rsidP="00992000">
      <w:pPr>
        <w:pStyle w:val="BodyText"/>
      </w:pPr>
      <w:r w:rsidRPr="00992000">
        <w:t>SITHFAB007A Complete retail liquor sales</w:t>
      </w:r>
    </w:p>
    <w:p w:rsidR="00000000" w:rsidRPr="00992000" w:rsidP="00992000">
      <w:pPr>
        <w:pStyle w:val="BodyText"/>
      </w:pPr>
      <w:r w:rsidRPr="00992000">
        <w:t>SITHFAB009A Provide responsible service of alcohol</w:t>
      </w:r>
    </w:p>
    <w:p w:rsidR="00000000" w:rsidRPr="00992000" w:rsidP="00992000">
      <w:pPr>
        <w:pStyle w:val="BodyText"/>
      </w:pPr>
      <w:r w:rsidRPr="00992000">
        <w:t>SITXFIN001A Process financial transactions</w:t>
      </w:r>
    </w:p>
    <w:p w:rsidR="00000000" w:rsidRPr="00992000" w:rsidP="00992000">
      <w:pPr>
        <w:pStyle w:val="BodyText"/>
      </w:pPr>
      <w:r w:rsidRPr="00992000">
        <w:t>SITXINV001A Receive and store stock</w:t>
      </w:r>
    </w:p>
    <w:p w:rsidR="00000000" w:rsidRPr="00992000" w:rsidP="00992000">
      <w:pPr>
        <w:pStyle w:val="BodyText"/>
      </w:pPr>
      <w:r w:rsidRPr="00992000">
        <w:rPr>
          <w:rStyle w:val="BoldandItalics"/>
        </w:rPr>
        <w:t>Catering as</w:t>
      </w:r>
      <w:r w:rsidRPr="00992000">
        <w:rPr>
          <w:rStyle w:val="BoldandItalics"/>
        </w:rPr>
        <w:t>sistant</w:t>
      </w:r>
      <w:r w:rsidRPr="00992000">
        <w:t xml:space="preserve"> (</w:t>
      </w:r>
      <w:r w:rsidRPr="00992000">
        <w:rPr>
          <w:rStyle w:val="BoldandItalics"/>
        </w:rPr>
        <w:t>Multi</w:t>
      </w:r>
      <w:r w:rsidRPr="00992000">
        <w:t>-</w:t>
      </w:r>
      <w:r w:rsidRPr="00992000">
        <w:rPr>
          <w:rStyle w:val="BoldandItalics"/>
        </w:rPr>
        <w:t>skilling</w:t>
      </w:r>
      <w:r w:rsidRPr="00992000">
        <w:t>)</w:t>
      </w:r>
    </w:p>
    <w:p w:rsidR="00000000" w:rsidRPr="00992000" w:rsidP="00992000">
      <w:pPr>
        <w:pStyle w:val="BodyText"/>
      </w:pPr>
      <w:r w:rsidRPr="00992000">
        <w:t xml:space="preserve">SIRXCCS001A Apply point-of-sale handling procedures </w:t>
      </w:r>
    </w:p>
    <w:p w:rsidR="00000000" w:rsidRPr="00992000" w:rsidP="00992000">
      <w:pPr>
        <w:pStyle w:val="BodyText"/>
      </w:pPr>
      <w:r w:rsidRPr="00992000">
        <w:t>SITHACS006B Clean premises and equipment</w:t>
      </w:r>
    </w:p>
    <w:p w:rsidR="00000000" w:rsidRPr="00992000" w:rsidP="00992000">
      <w:pPr>
        <w:pStyle w:val="BodyText"/>
      </w:pPr>
      <w:r w:rsidRPr="00992000">
        <w:t>SITHCCC030A Package prepared foodstuffs</w:t>
      </w:r>
    </w:p>
    <w:p w:rsidR="00000000" w:rsidRPr="00992000" w:rsidP="00992000">
      <w:pPr>
        <w:pStyle w:val="BodyText"/>
      </w:pPr>
      <w:r w:rsidRPr="00992000">
        <w:t>SITHFAB003A Serve food and beverage to customers</w:t>
      </w:r>
    </w:p>
    <w:p w:rsidR="00000000" w:rsidRPr="00992000" w:rsidP="00992000">
      <w:pPr>
        <w:pStyle w:val="BodyText"/>
      </w:pPr>
      <w:r w:rsidRPr="00992000">
        <w:t>SITXFSA003A Transport and store food in a safe a</w:t>
      </w:r>
      <w:r w:rsidRPr="00992000">
        <w:t>nd hygienic manner</w:t>
      </w:r>
    </w:p>
    <w:p w:rsidR="00000000" w:rsidRPr="00992000" w:rsidP="00992000">
      <w:pPr>
        <w:pStyle w:val="BodyText"/>
      </w:pPr>
      <w:r w:rsidRPr="00992000">
        <w:t>SITXINV001A Receive and store stock</w:t>
      </w:r>
    </w:p>
    <w:p w:rsidR="00000000" w:rsidRPr="00992000" w:rsidP="00992000">
      <w:pPr>
        <w:pStyle w:val="BodyText"/>
      </w:pPr>
      <w:r w:rsidRPr="00992000">
        <w:rPr>
          <w:rStyle w:val="BoldandItalics"/>
        </w:rPr>
        <w:t>Food and beverage attendant in a cafe</w:t>
      </w:r>
      <w:r w:rsidRPr="00992000">
        <w:t xml:space="preserve"> (</w:t>
      </w:r>
      <w:r w:rsidRPr="00992000">
        <w:rPr>
          <w:rStyle w:val="BoldandItalics"/>
        </w:rPr>
        <w:t>Multi</w:t>
      </w:r>
      <w:r w:rsidRPr="00992000">
        <w:t>-</w:t>
      </w:r>
      <w:r w:rsidRPr="00992000">
        <w:rPr>
          <w:rStyle w:val="BoldandItalics"/>
        </w:rPr>
        <w:t>skilling</w:t>
      </w:r>
      <w:r w:rsidRPr="00992000">
        <w:t>)</w:t>
      </w:r>
    </w:p>
    <w:p w:rsidR="00000000" w:rsidRPr="00992000" w:rsidP="00992000">
      <w:pPr>
        <w:pStyle w:val="BodyText"/>
      </w:pPr>
      <w:r w:rsidRPr="00992000">
        <w:t>SIRXCCS001A Apply point-of-sale handling procedures</w:t>
      </w:r>
    </w:p>
    <w:p w:rsidR="00000000" w:rsidRPr="00992000" w:rsidP="00992000">
      <w:pPr>
        <w:pStyle w:val="BodyText"/>
      </w:pPr>
      <w:r w:rsidRPr="00992000">
        <w:t>SITHACS006B Clean premises and equipment</w:t>
      </w:r>
    </w:p>
    <w:p w:rsidR="00000000" w:rsidRPr="00992000" w:rsidP="00992000">
      <w:pPr>
        <w:pStyle w:val="BodyText"/>
      </w:pPr>
      <w:r w:rsidRPr="00992000">
        <w:t>SITHCCC007A Prepare sandwiches</w:t>
      </w:r>
    </w:p>
    <w:p w:rsidR="00000000" w:rsidRPr="00992000" w:rsidP="00992000">
      <w:pPr>
        <w:pStyle w:val="BodyText"/>
      </w:pPr>
      <w:r w:rsidRPr="00992000">
        <w:t>SITHFAB003A Serve food</w:t>
      </w:r>
      <w:r w:rsidRPr="00992000">
        <w:t xml:space="preserve"> and beverage to customers</w:t>
      </w:r>
    </w:p>
    <w:p w:rsidR="00000000" w:rsidRPr="00992000" w:rsidP="00992000">
      <w:pPr>
        <w:pStyle w:val="BodyText"/>
      </w:pPr>
      <w:r w:rsidRPr="00992000">
        <w:t>SITHFAB010C Prepare and serve non-alcoholic beverages</w:t>
      </w:r>
    </w:p>
    <w:p w:rsidR="00000000" w:rsidRPr="00992000" w:rsidP="00992000">
      <w:pPr>
        <w:pStyle w:val="BodyText"/>
      </w:pPr>
      <w:r w:rsidRPr="00992000">
        <w:t>SITHFAB012B Prepare and serve espresso coffee</w:t>
      </w:r>
    </w:p>
    <w:p w:rsidR="00000000" w:rsidRPr="00992000" w:rsidP="00992000">
      <w:pPr>
        <w:pStyle w:val="BodyText"/>
      </w:pPr>
      <w:r w:rsidRPr="00992000">
        <w:rPr>
          <w:rStyle w:val="BoldandItalics"/>
        </w:rPr>
        <w:t>Waiter in a hotel restaurant</w:t>
      </w:r>
      <w:r w:rsidRPr="00992000">
        <w:t xml:space="preserve"> (</w:t>
      </w:r>
      <w:r w:rsidRPr="00992000">
        <w:rPr>
          <w:rStyle w:val="BoldandItalics"/>
        </w:rPr>
        <w:t>Food and Beverage specialisation</w:t>
      </w:r>
      <w:r w:rsidRPr="00992000">
        <w:t>)</w:t>
      </w:r>
    </w:p>
    <w:p w:rsidR="00000000" w:rsidRPr="00992000" w:rsidP="00992000">
      <w:pPr>
        <w:pStyle w:val="BodyText"/>
      </w:pPr>
      <w:r w:rsidRPr="00992000">
        <w:t>SITHFAB004A Provide food and beverage service</w:t>
      </w:r>
    </w:p>
    <w:p w:rsidR="00000000" w:rsidRPr="00992000" w:rsidP="00992000">
      <w:pPr>
        <w:pStyle w:val="BodyText"/>
      </w:pPr>
      <w:r w:rsidRPr="00992000">
        <w:t>SITHFAB005A Provide</w:t>
      </w:r>
      <w:r w:rsidRPr="00992000">
        <w:t xml:space="preserve"> table service of alcoholic beverages</w:t>
      </w:r>
    </w:p>
    <w:p w:rsidR="00000000" w:rsidRPr="00992000" w:rsidP="00992000">
      <w:pPr>
        <w:pStyle w:val="BodyText"/>
      </w:pPr>
      <w:r w:rsidRPr="00992000">
        <w:t>SITHFAB009A Provide responsible service of alcohol</w:t>
      </w:r>
    </w:p>
    <w:p w:rsidR="00000000" w:rsidRPr="00992000" w:rsidP="00992000">
      <w:pPr>
        <w:pStyle w:val="BodyText"/>
      </w:pPr>
      <w:r w:rsidRPr="00992000">
        <w:t>SITHFAB011A Develop and update food and beverage knowledge</w:t>
      </w:r>
    </w:p>
    <w:p w:rsidR="00000000" w:rsidRPr="00992000" w:rsidP="00992000">
      <w:pPr>
        <w:pStyle w:val="BodyText"/>
      </w:pPr>
      <w:r w:rsidRPr="00992000">
        <w:t xml:space="preserve">SITHFAB012B Prepare and serve espresso coffee </w:t>
      </w:r>
    </w:p>
    <w:p w:rsidR="00000000" w:rsidRPr="00992000" w:rsidP="00992000">
      <w:pPr>
        <w:pStyle w:val="BodyText"/>
      </w:pPr>
      <w:r w:rsidRPr="00992000">
        <w:t>SITXFIN001A Process financial transactions</w:t>
      </w:r>
    </w:p>
    <w:p w:rsidR="00000000" w:rsidRPr="00992000" w:rsidP="00992000">
      <w:pPr>
        <w:pStyle w:val="BodyText"/>
      </w:pPr>
      <w:r w:rsidRPr="00992000">
        <w:rPr>
          <w:rStyle w:val="BoldandItalics"/>
        </w:rPr>
        <w:t>Housekeeping attendant</w:t>
      </w:r>
      <w:r w:rsidRPr="00992000">
        <w:t xml:space="preserve"> (</w:t>
      </w:r>
      <w:r w:rsidRPr="00992000">
        <w:rPr>
          <w:rStyle w:val="BoldandItalics"/>
        </w:rPr>
        <w:t>Accommodation Services specialisation</w:t>
      </w:r>
      <w:r w:rsidRPr="00992000">
        <w:t>)</w:t>
      </w:r>
    </w:p>
    <w:p w:rsidR="00000000" w:rsidRPr="00992000" w:rsidP="00992000">
      <w:pPr>
        <w:pStyle w:val="BodyText"/>
      </w:pPr>
      <w:r w:rsidRPr="00992000">
        <w:t>SITHACS004B Provide housekeeping services to guests</w:t>
      </w:r>
    </w:p>
    <w:p w:rsidR="00000000" w:rsidRPr="00992000" w:rsidP="00992000">
      <w:pPr>
        <w:pStyle w:val="BodyText"/>
      </w:pPr>
      <w:r w:rsidRPr="00992000">
        <w:t>SITHACS005B Prepare rooms for guests</w:t>
      </w:r>
    </w:p>
    <w:p w:rsidR="00000000" w:rsidRPr="00992000" w:rsidP="00992000">
      <w:pPr>
        <w:pStyle w:val="BodyText"/>
      </w:pPr>
      <w:r w:rsidRPr="00992000">
        <w:t>SITHACS006B Clean premises and equipment</w:t>
      </w:r>
    </w:p>
    <w:p w:rsidR="00000000" w:rsidRPr="00992000" w:rsidP="00992000">
      <w:pPr>
        <w:pStyle w:val="BodyText"/>
      </w:pPr>
      <w:r w:rsidRPr="00992000">
        <w:t>SITHACS007B Launder linen and guest clothes</w:t>
      </w:r>
    </w:p>
    <w:p w:rsidR="00000000" w:rsidRPr="00992000" w:rsidP="00992000">
      <w:pPr>
        <w:pStyle w:val="BodyText"/>
      </w:pPr>
      <w:r w:rsidRPr="00992000">
        <w:t>SITXCCS001B Provide</w:t>
      </w:r>
      <w:r w:rsidRPr="00992000">
        <w:t xml:space="preserve"> visitor information</w:t>
      </w:r>
    </w:p>
    <w:p w:rsidR="00000000" w:rsidRPr="00992000" w:rsidP="00992000">
      <w:pPr>
        <w:pStyle w:val="BodyText"/>
      </w:pPr>
      <w:r w:rsidRPr="00992000">
        <w:t>SITXINV001A Receive and store stock</w:t>
      </w:r>
    </w:p>
    <w:p w:rsidR="00000000" w:rsidRPr="00992000" w:rsidP="00992000">
      <w:pPr>
        <w:pStyle w:val="BodyText"/>
      </w:pPr>
      <w:r w:rsidRPr="00992000">
        <w:rPr>
          <w:rStyle w:val="BoldandItalics"/>
        </w:rPr>
        <w:t>Porter</w:t>
      </w:r>
      <w:r w:rsidRPr="00992000">
        <w:t xml:space="preserve"> (</w:t>
      </w:r>
      <w:r w:rsidRPr="00992000">
        <w:rPr>
          <w:rStyle w:val="BoldandItalics"/>
        </w:rPr>
        <w:t>Multi</w:t>
      </w:r>
      <w:r w:rsidRPr="00992000">
        <w:t>-</w:t>
      </w:r>
      <w:r w:rsidRPr="00992000">
        <w:rPr>
          <w:rStyle w:val="BoldandItalics"/>
        </w:rPr>
        <w:t>skilling</w:t>
      </w:r>
      <w:r w:rsidRPr="00992000">
        <w:t>)</w:t>
      </w:r>
    </w:p>
    <w:p w:rsidR="00000000" w:rsidRPr="00992000" w:rsidP="00992000">
      <w:pPr>
        <w:pStyle w:val="BodyText"/>
      </w:pPr>
      <w:r w:rsidRPr="00992000">
        <w:t>SITHACS003A Provide porter services</w:t>
      </w:r>
    </w:p>
    <w:p w:rsidR="00000000" w:rsidRPr="00992000" w:rsidP="00992000">
      <w:pPr>
        <w:pStyle w:val="BodyText"/>
      </w:pPr>
      <w:r w:rsidRPr="00992000">
        <w:t>SITTIND001B Develop and update tourism industry knowledge</w:t>
      </w:r>
    </w:p>
    <w:p w:rsidR="00000000" w:rsidRPr="00992000" w:rsidP="00992000">
      <w:pPr>
        <w:pStyle w:val="BodyText"/>
      </w:pPr>
      <w:r w:rsidRPr="00992000">
        <w:t>SITXCCS001B Provide visitor information</w:t>
      </w:r>
    </w:p>
    <w:p w:rsidR="00000000" w:rsidRPr="00992000" w:rsidP="00992000">
      <w:pPr>
        <w:pStyle w:val="BodyText"/>
      </w:pPr>
      <w:r w:rsidRPr="00992000">
        <w:t>SITXCCS002A Provide quality customer serv</w:t>
      </w:r>
      <w:r w:rsidRPr="00992000">
        <w:t>ice</w:t>
      </w:r>
    </w:p>
    <w:p w:rsidR="00000000" w:rsidRPr="00992000" w:rsidP="00992000">
      <w:pPr>
        <w:pStyle w:val="BodyText"/>
      </w:pPr>
      <w:r w:rsidRPr="00992000">
        <w:t>SITXLAN1__A Conduct basic workplace oral communication in a language other than English</w:t>
      </w:r>
    </w:p>
    <w:p w:rsidR="00000000" w:rsidRPr="00992000" w:rsidP="00992000">
      <w:pPr>
        <w:pStyle w:val="BodyText"/>
      </w:pPr>
    </w:p>
    <w:p w:rsidR="00000000" w:rsidRPr="00992000" w:rsidP="00992000">
      <w:pPr>
        <w:pStyle w:val="BodyText"/>
      </w:pPr>
      <w:r w:rsidRPr="00992000">
        <w:rPr>
          <w:rStyle w:val="BoldandItalics"/>
        </w:rPr>
        <w:t>Receptionist in a motel</w:t>
      </w:r>
      <w:r w:rsidRPr="00992000">
        <w:t xml:space="preserve"> (</w:t>
      </w:r>
      <w:r w:rsidRPr="00992000">
        <w:rPr>
          <w:rStyle w:val="BoldandItalics"/>
        </w:rPr>
        <w:t>Accommodation Services specialisation</w:t>
      </w:r>
      <w:r w:rsidRPr="00992000">
        <w:t>)</w:t>
      </w:r>
    </w:p>
    <w:p w:rsidR="00000000" w:rsidRPr="00992000" w:rsidP="00992000">
      <w:pPr>
        <w:pStyle w:val="BodyText"/>
      </w:pPr>
      <w:r w:rsidRPr="00992000">
        <w:t>SITHACS001B Provide accommodation reception services</w:t>
      </w:r>
    </w:p>
    <w:p w:rsidR="00000000" w:rsidRPr="00992000" w:rsidP="00992000">
      <w:pPr>
        <w:pStyle w:val="BodyText"/>
      </w:pPr>
      <w:r w:rsidRPr="00992000">
        <w:t>SITTTSL007B Receive and process reservations</w:t>
      </w:r>
    </w:p>
    <w:p w:rsidR="00000000" w:rsidRPr="00992000" w:rsidP="00992000">
      <w:pPr>
        <w:pStyle w:val="BodyText"/>
      </w:pPr>
      <w:r w:rsidRPr="00992000">
        <w:t>S</w:t>
      </w:r>
      <w:r w:rsidRPr="00992000">
        <w:t xml:space="preserve">ITTTSL010B Control reservations or operations using a computerised system </w:t>
      </w:r>
    </w:p>
    <w:p w:rsidR="00000000" w:rsidRPr="00992000" w:rsidP="00992000">
      <w:pPr>
        <w:pStyle w:val="BodyText"/>
      </w:pPr>
      <w:r w:rsidRPr="00992000">
        <w:t>SITXADM001A Perform office procedures</w:t>
      </w:r>
    </w:p>
    <w:p w:rsidR="00000000" w:rsidRPr="00992000" w:rsidP="00992000">
      <w:pPr>
        <w:pStyle w:val="BodyText"/>
      </w:pPr>
      <w:r w:rsidRPr="00992000">
        <w:t>SITXCCS001B Provide visitor information</w:t>
      </w:r>
    </w:p>
    <w:p w:rsidR="00000000" w:rsidRPr="00992000" w:rsidP="00992000">
      <w:pPr>
        <w:pStyle w:val="BodyText"/>
      </w:pPr>
      <w:r w:rsidRPr="00992000">
        <w:t>SITXFIN002A Maintain financial records</w:t>
      </w:r>
    </w:p>
    <w:p w:rsidR="00000000" w:rsidRPr="00992000" w:rsidP="00992000">
      <w:pPr>
        <w:pStyle w:val="BodyText"/>
      </w:pPr>
    </w:p>
    <w:p w:rsidR="00000000" w:rsidRPr="00992000" w:rsidP="00992000">
      <w:pPr>
        <w:pStyle w:val="BodyText"/>
      </w:pPr>
      <w:r w:rsidRPr="00992000">
        <w:rPr>
          <w:rStyle w:val="BoldandItalics"/>
        </w:rPr>
        <w:t>Gaming attendant in a club or hotel</w:t>
      </w:r>
      <w:r w:rsidRPr="00992000">
        <w:t xml:space="preserve"> (</w:t>
      </w:r>
      <w:r w:rsidRPr="00992000">
        <w:rPr>
          <w:rStyle w:val="BoldandItalics"/>
        </w:rPr>
        <w:t>Multi</w:t>
      </w:r>
      <w:r w:rsidRPr="00992000">
        <w:t>-</w:t>
      </w:r>
      <w:r w:rsidRPr="00992000">
        <w:rPr>
          <w:rStyle w:val="BoldandItalics"/>
        </w:rPr>
        <w:t>skilling</w:t>
      </w:r>
      <w:r w:rsidRPr="00992000">
        <w:t>)</w:t>
      </w:r>
    </w:p>
    <w:p w:rsidR="00000000" w:rsidRPr="00992000" w:rsidP="00992000">
      <w:pPr>
        <w:pStyle w:val="BodyText"/>
      </w:pPr>
      <w:r w:rsidRPr="00992000">
        <w:t>SITHFAB003</w:t>
      </w:r>
      <w:r w:rsidRPr="00992000">
        <w:t>A Serve food and beverage to customers</w:t>
      </w:r>
    </w:p>
    <w:p w:rsidR="00000000" w:rsidRPr="00992000" w:rsidP="00992000">
      <w:pPr>
        <w:pStyle w:val="BodyText"/>
      </w:pPr>
      <w:r w:rsidRPr="00992000">
        <w:t>SITHGAM001A Attend gaming machines</w:t>
      </w:r>
    </w:p>
    <w:p w:rsidR="00000000" w:rsidRPr="00992000" w:rsidP="00992000">
      <w:pPr>
        <w:pStyle w:val="BodyText"/>
      </w:pPr>
      <w:r w:rsidRPr="00992000">
        <w:t>SITHGAM002A Operate a TAB outlet</w:t>
      </w:r>
    </w:p>
    <w:p w:rsidR="00000000" w:rsidRPr="00992000" w:rsidP="00992000">
      <w:pPr>
        <w:pStyle w:val="BodyText"/>
      </w:pPr>
      <w:r w:rsidRPr="00992000">
        <w:t>SITHGAM003A Conduct a Keno game</w:t>
      </w:r>
    </w:p>
    <w:p w:rsidR="00000000" w:rsidRPr="00992000" w:rsidP="00992000">
      <w:pPr>
        <w:pStyle w:val="BodyText"/>
      </w:pPr>
      <w:r w:rsidRPr="00992000">
        <w:t xml:space="preserve">SITHGAM006A Provide responsible gambling services </w:t>
      </w:r>
    </w:p>
    <w:p w:rsidR="00161BF5" w:rsidP="00992000">
      <w:pPr>
        <w:pStyle w:val="BodyText"/>
      </w:pPr>
      <w:r w:rsidRPr="00992000">
        <w:t>SITXFIN001A Process financial transactions</w:t>
      </w:r>
    </w:p>
    <w:p w:rsidR="00161BF5" w:rsidP="00992000">
      <w:pPr>
        <w:pStyle w:val="BodyText"/>
      </w:pPr>
    </w:p>
    <w:p w:rsidR="00000000" w:rsidRPr="00992000" w:rsidP="00992000"/>
    <w:sectPr w:rsidSect="009920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0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61BF5" w:rsidP="00161B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0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BF5" w:rsidP="009920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161BF5" w:rsidP="009920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161BF5" w:rsidP="0099200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0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61BF5" w:rsidP="00161BF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0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BF5" w:rsidP="009920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SIT20207 Certificate II in Hospitality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61BF5" w:rsidP="0099200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9EBB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C4EC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A080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0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920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20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20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20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20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20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20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20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20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20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2000"/>
  </w:style>
  <w:style w:type="character" w:customStyle="1" w:styleId="Heading1Char">
    <w:name w:val="Heading 1 Char"/>
    <w:basedOn w:val="DefaultParagraphFont"/>
    <w:link w:val="Heading1"/>
    <w:rsid w:val="009920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200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200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920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200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9200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2000"/>
    <w:rPr>
      <w:b/>
      <w:spacing w:val="0"/>
    </w:rPr>
  </w:style>
  <w:style w:type="paragraph" w:styleId="ListBullet2">
    <w:name w:val="List Bullet 2"/>
    <w:basedOn w:val="List2"/>
    <w:rsid w:val="00992000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9920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20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9200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920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9200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920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20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20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2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2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200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9200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9200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920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20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20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20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20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920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20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20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20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20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20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20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20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20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200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920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20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20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20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20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2000"/>
    <w:rPr>
      <w:i/>
    </w:rPr>
  </w:style>
  <w:style w:type="paragraph" w:styleId="Caption">
    <w:name w:val="caption"/>
    <w:basedOn w:val="BodyText"/>
    <w:next w:val="Normal"/>
    <w:qFormat/>
    <w:rsid w:val="009920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20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20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2000"/>
  </w:style>
  <w:style w:type="paragraph" w:styleId="TableofFigures">
    <w:name w:val="table of figures"/>
    <w:basedOn w:val="Normal"/>
    <w:next w:val="Normal"/>
    <w:semiHidden/>
    <w:rsid w:val="009920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2000"/>
    <w:pPr>
      <w:numPr>
        <w:numId w:val="11"/>
      </w:numPr>
    </w:pPr>
  </w:style>
  <w:style w:type="character" w:customStyle="1" w:styleId="WingdingSymbols">
    <w:name w:val="Wingding Symbols"/>
    <w:rsid w:val="00992000"/>
    <w:rPr>
      <w:rFonts w:ascii="Wingdings" w:hAnsi="Wingdings"/>
    </w:rPr>
  </w:style>
  <w:style w:type="paragraph" w:customStyle="1" w:styleId="TableHeading">
    <w:name w:val="Table Heading"/>
    <w:basedOn w:val="HeadingBase"/>
    <w:rsid w:val="009920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2000"/>
    <w:rPr>
      <w:color w:val="0033CC"/>
      <w:u w:val="none"/>
    </w:rPr>
  </w:style>
  <w:style w:type="paragraph" w:customStyle="1" w:styleId="BodyTextRight">
    <w:name w:val="Body Text Right"/>
    <w:basedOn w:val="BodyText"/>
    <w:rsid w:val="009920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20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20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20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20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200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92000"/>
    <w:rPr>
      <w:sz w:val="32"/>
    </w:rPr>
  </w:style>
  <w:style w:type="paragraph" w:customStyle="1" w:styleId="HeadingProcedure">
    <w:name w:val="Heading Procedure"/>
    <w:basedOn w:val="HeadingBase"/>
    <w:next w:val="Normal"/>
    <w:rsid w:val="009920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2000"/>
    <w:pPr>
      <w:spacing w:before="60" w:after="60"/>
    </w:pPr>
  </w:style>
  <w:style w:type="paragraph" w:styleId="ListContinue">
    <w:name w:val="List Continue"/>
    <w:basedOn w:val="List"/>
    <w:rsid w:val="00992000"/>
    <w:pPr>
      <w:ind w:firstLine="0"/>
    </w:pPr>
  </w:style>
  <w:style w:type="paragraph" w:customStyle="1" w:styleId="ListNote">
    <w:name w:val="List Note"/>
    <w:basedOn w:val="List"/>
    <w:rsid w:val="009920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20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20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2000"/>
    <w:rPr>
      <w:rFonts w:ascii="Courier New" w:hAnsi="Courier New"/>
    </w:rPr>
  </w:style>
  <w:style w:type="paragraph" w:customStyle="1" w:styleId="NoteBullet">
    <w:name w:val="Note Bullet"/>
    <w:basedOn w:val="Note"/>
    <w:rsid w:val="009920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20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20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20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200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920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200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92000"/>
    <w:rPr>
      <w:b/>
      <w:smallCaps/>
    </w:rPr>
  </w:style>
  <w:style w:type="paragraph" w:customStyle="1" w:styleId="TableListNumber">
    <w:name w:val="Table List Number"/>
    <w:basedOn w:val="ListNumber"/>
    <w:rsid w:val="009920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20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2000"/>
    <w:pPr>
      <w:numPr>
        <w:numId w:val="9"/>
      </w:numPr>
    </w:pPr>
  </w:style>
  <w:style w:type="paragraph" w:customStyle="1" w:styleId="ListAlpha2">
    <w:name w:val="List Alpha 2"/>
    <w:basedOn w:val="List2"/>
    <w:rsid w:val="00992000"/>
    <w:pPr>
      <w:numPr>
        <w:numId w:val="8"/>
      </w:numPr>
    </w:pPr>
  </w:style>
  <w:style w:type="paragraph" w:styleId="List2">
    <w:name w:val="List 2"/>
    <w:basedOn w:val="BodyText"/>
    <w:rsid w:val="009920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20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20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20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200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2000"/>
    <w:pPr>
      <w:numPr>
        <w:numId w:val="3"/>
      </w:numPr>
    </w:pPr>
  </w:style>
  <w:style w:type="paragraph" w:styleId="ListBullet5">
    <w:name w:val="List Bullet 5"/>
    <w:basedOn w:val="List5"/>
    <w:rsid w:val="00992000"/>
    <w:pPr>
      <w:numPr>
        <w:numId w:val="4"/>
      </w:numPr>
    </w:pPr>
  </w:style>
  <w:style w:type="paragraph" w:styleId="ListContinue2">
    <w:name w:val="List Continue 2"/>
    <w:basedOn w:val="List2"/>
    <w:rsid w:val="00992000"/>
    <w:pPr>
      <w:ind w:firstLine="0"/>
    </w:pPr>
  </w:style>
  <w:style w:type="paragraph" w:styleId="ListContinue3">
    <w:name w:val="List Continue 3"/>
    <w:basedOn w:val="List3"/>
    <w:rsid w:val="00992000"/>
    <w:pPr>
      <w:ind w:left="1021" w:firstLine="0"/>
    </w:pPr>
  </w:style>
  <w:style w:type="paragraph" w:styleId="ListContinue4">
    <w:name w:val="List Continue 4"/>
    <w:basedOn w:val="List4"/>
    <w:rsid w:val="00992000"/>
    <w:pPr>
      <w:ind w:firstLine="0"/>
    </w:pPr>
  </w:style>
  <w:style w:type="paragraph" w:styleId="ListContinue5">
    <w:name w:val="List Continue 5"/>
    <w:basedOn w:val="List5"/>
    <w:rsid w:val="00992000"/>
    <w:pPr>
      <w:ind w:firstLine="0"/>
    </w:pPr>
  </w:style>
  <w:style w:type="paragraph" w:styleId="ListNumber3">
    <w:name w:val="List Number 3"/>
    <w:basedOn w:val="List3"/>
    <w:rsid w:val="00992000"/>
    <w:pPr>
      <w:numPr>
        <w:numId w:val="5"/>
      </w:numPr>
    </w:pPr>
  </w:style>
  <w:style w:type="paragraph" w:styleId="ListNumber4">
    <w:name w:val="List Number 4"/>
    <w:basedOn w:val="List4"/>
    <w:rsid w:val="00992000"/>
    <w:pPr>
      <w:numPr>
        <w:numId w:val="6"/>
      </w:numPr>
    </w:pPr>
  </w:style>
  <w:style w:type="paragraph" w:styleId="ListNumber5">
    <w:name w:val="List Number 5"/>
    <w:basedOn w:val="List5"/>
    <w:rsid w:val="00992000"/>
    <w:pPr>
      <w:numPr>
        <w:numId w:val="7"/>
      </w:numPr>
    </w:pPr>
  </w:style>
  <w:style w:type="paragraph" w:styleId="BlockText">
    <w:name w:val="Block Text"/>
    <w:basedOn w:val="Normal"/>
    <w:rsid w:val="009920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20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2000"/>
    <w:rPr>
      <w:sz w:val="16"/>
      <w:vertAlign w:val="superscript"/>
    </w:rPr>
  </w:style>
  <w:style w:type="character" w:customStyle="1" w:styleId="Symbols">
    <w:name w:val="Symbols"/>
    <w:basedOn w:val="DefaultParagraphFont"/>
    <w:rsid w:val="00992000"/>
    <w:rPr>
      <w:rFonts w:ascii="Symbol" w:hAnsi="Symbol"/>
    </w:rPr>
  </w:style>
  <w:style w:type="character" w:customStyle="1" w:styleId="MenuOptions">
    <w:name w:val="Menu Options"/>
    <w:basedOn w:val="DefaultParagraphFont"/>
    <w:rsid w:val="009920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2000"/>
    <w:rPr>
      <w:b/>
    </w:rPr>
  </w:style>
  <w:style w:type="character" w:customStyle="1" w:styleId="Underlined">
    <w:name w:val="Underlined"/>
    <w:basedOn w:val="DefaultParagraphFont"/>
    <w:rsid w:val="00992000"/>
    <w:rPr>
      <w:u w:val="single"/>
    </w:rPr>
  </w:style>
  <w:style w:type="paragraph" w:customStyle="1" w:styleId="TableBodyTextRight">
    <w:name w:val="Table Body Text Right"/>
    <w:basedOn w:val="TableBodyText"/>
    <w:rsid w:val="009920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2000"/>
    <w:rPr>
      <w:sz w:val="18"/>
    </w:rPr>
  </w:style>
  <w:style w:type="paragraph" w:customStyle="1" w:styleId="BodySmallRight">
    <w:name w:val="Body Small Right"/>
    <w:basedOn w:val="BodyTextRight"/>
    <w:rsid w:val="00992000"/>
    <w:rPr>
      <w:sz w:val="18"/>
      <w:szCs w:val="18"/>
    </w:rPr>
  </w:style>
  <w:style w:type="paragraph" w:customStyle="1" w:styleId="MarginEdition">
    <w:name w:val="Margin Edition"/>
    <w:basedOn w:val="MarginNote"/>
    <w:rsid w:val="009920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2000"/>
    <w:rPr>
      <w:sz w:val="2"/>
      <w:szCs w:val="2"/>
    </w:rPr>
  </w:style>
  <w:style w:type="character" w:customStyle="1" w:styleId="Small">
    <w:name w:val="Small"/>
    <w:basedOn w:val="DefaultParagraphFont"/>
    <w:rsid w:val="00992000"/>
    <w:rPr>
      <w:sz w:val="16"/>
    </w:rPr>
  </w:style>
  <w:style w:type="paragraph" w:customStyle="1" w:styleId="WideTable">
    <w:name w:val="Wide Table"/>
    <w:basedOn w:val="Normal"/>
    <w:rsid w:val="009920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2000"/>
  </w:style>
  <w:style w:type="paragraph" w:styleId="Quote">
    <w:name w:val="Quote"/>
    <w:basedOn w:val="Heading1"/>
    <w:link w:val="QuoteChar"/>
    <w:qFormat/>
    <w:rsid w:val="009920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20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2000"/>
    <w:pPr>
      <w:pageBreakBefore/>
    </w:pPr>
  </w:style>
  <w:style w:type="paragraph" w:customStyle="1" w:styleId="Border">
    <w:name w:val="Border"/>
    <w:basedOn w:val="Normal"/>
    <w:qFormat/>
    <w:rsid w:val="009920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20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00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920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20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20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20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20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2000"/>
    <w:rPr>
      <w:u w:val="single"/>
    </w:rPr>
  </w:style>
  <w:style w:type="paragraph" w:styleId="BalloonText">
    <w:name w:val="Balloon Text"/>
    <w:basedOn w:val="Normal"/>
    <w:link w:val="BalloonTextChar"/>
    <w:rsid w:val="0099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200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9200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200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1768</Words>
  <Characters>11710</Characters>
  <Application>Microsoft Office Word</Application>
  <DocSecurity>0</DocSecurity>
  <Lines>429</Lines>
  <Paragraphs>308</Paragraphs>
  <ScaleCrop>false</ScaleCrop>
  <Company>Author-it Software Corporation Ltd.</Company>
  <LinksUpToDate>false</LinksUpToDate>
  <CharactersWithSpaces>13214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SIT20207 Certificate II in Hospitality</dc:title>
  <dc:subject>Approved</dc:subject>
  <dc:creator>Service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2012-05-27T07:58:00Z</dcterms:created>
  <dcterms:modified xsi:type="dcterms:W3CDTF">2012-05-27T07:58:00Z</dcterms:modified>
</cp:coreProperties>
</file>