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112" w:rsidP="00A84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SITXMPR005 Participate in cooperative online marketing initiatives</w:t>
      </w:r>
      <w:r>
        <w:fldChar w:fldCharType="end"/>
      </w:r>
    </w:p>
    <w:p w:rsidR="00A84112" w:rsidP="00A84112">
      <w:pPr>
        <w:pStyle w:val="Version"/>
        <w:sectPr w:rsidSect="00F95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3FD" w:rsidP="00F953FD">
      <w:pPr>
        <w:pStyle w:val="SuperHeading"/>
      </w:pPr>
      <w:r w:rsidRPr="00F953FD">
        <w:t>Assessment Requirements for SITXMPR005 Participate in cooperative online marketing initiatives</w:t>
      </w:r>
    </w:p>
    <w:p w:rsidR="00000000" w:rsidRPr="00F953FD" w:rsidP="00F953FD">
      <w:pPr>
        <w:pStyle w:val="Heading1"/>
      </w:pPr>
      <w:bookmarkStart w:id="1" w:name="O_768175"/>
      <w:bookmarkEnd w:id="1"/>
      <w:r w:rsidRPr="00F953FD">
        <w:t>Modification History</w:t>
      </w:r>
    </w:p>
    <w:p w:rsidR="00000000" w:rsidRPr="00F953FD" w:rsidP="00A84112">
      <w:pPr>
        <w:pStyle w:val="BodyText"/>
      </w:pPr>
      <w:r w:rsidRPr="00F953FD">
        <w:t>Not applicable.</w:t>
      </w:r>
    </w:p>
    <w:p w:rsidR="00000000" w:rsidRPr="00F953FD" w:rsidP="00F953FD">
      <w:pPr>
        <w:pStyle w:val="Heading1"/>
      </w:pPr>
      <w:bookmarkStart w:id="2" w:name="O_768176"/>
      <w:bookmarkEnd w:id="2"/>
      <w:r w:rsidRPr="00F953FD">
        <w:t>Performance Evidence</w:t>
      </w:r>
    </w:p>
    <w:p w:rsidR="00000000" w:rsidRPr="00F953FD" w:rsidP="00A84112">
      <w:pPr>
        <w:pStyle w:val="BodyText"/>
      </w:pPr>
      <w:r w:rsidRPr="00F953FD">
        <w:t>Evidence of the ability to complete tasks outlined in elements and performance criteria of this unit in the context of the job role, and:</w:t>
      </w:r>
    </w:p>
    <w:p w:rsidR="00000000" w:rsidRPr="00F953FD" w:rsidP="00F953FD">
      <w:pPr>
        <w:pStyle w:val="ListBullet"/>
      </w:pPr>
      <w:r w:rsidRPr="00F953FD">
        <w:t>review and report on potential cooperative online marketing initiatives or sites for at least three different product</w:t>
      </w:r>
      <w:r w:rsidRPr="00F953FD">
        <w:t>s or services according to business context</w:t>
      </w:r>
    </w:p>
    <w:p w:rsidR="00000000" w:rsidRPr="00F953FD" w:rsidP="00F953FD">
      <w:pPr>
        <w:pStyle w:val="ListBullet"/>
      </w:pPr>
      <w:r w:rsidRPr="00F953FD">
        <w:t>develop a marketing proposal for at least one cooperative marketing site from the above, including relevance to the business, potential benefits, and technical and financial resource requirements</w:t>
      </w:r>
    </w:p>
    <w:p w:rsidR="00000000" w:rsidRPr="00F953FD" w:rsidP="00F953FD">
      <w:pPr>
        <w:pStyle w:val="ListBullet"/>
      </w:pPr>
      <w:r w:rsidRPr="00F953FD">
        <w:t>create content f</w:t>
      </w:r>
      <w:r w:rsidRPr="00F953FD">
        <w:t>or the above cooperative marketing site, including use of text and images</w:t>
      </w:r>
    </w:p>
    <w:p w:rsidR="00000000" w:rsidRPr="00F953FD" w:rsidP="00F953FD">
      <w:pPr>
        <w:pStyle w:val="ListBullet"/>
      </w:pPr>
      <w:r w:rsidRPr="00F953FD">
        <w:t>upload content to cooperative marketing site according to technical procedures and to meet site content guidelines</w:t>
      </w:r>
    </w:p>
    <w:p w:rsidR="00000000" w:rsidRPr="00F953FD" w:rsidP="00F953FD">
      <w:pPr>
        <w:pStyle w:val="ListBullet"/>
      </w:pPr>
      <w:r w:rsidRPr="00F953FD">
        <w:t>develop a schedule for updating text and images in the above conten</w:t>
      </w:r>
      <w:r w:rsidRPr="00F953FD">
        <w:t>t.</w:t>
      </w:r>
    </w:p>
    <w:p w:rsidR="00000000" w:rsidRPr="00F953FD" w:rsidP="00F953FD">
      <w:pPr>
        <w:pStyle w:val="AllowPageBreak"/>
      </w:pPr>
    </w:p>
    <w:p w:rsidR="00000000" w:rsidRPr="00F953FD" w:rsidP="00F953FD">
      <w:pPr>
        <w:pStyle w:val="Heading1"/>
      </w:pPr>
      <w:bookmarkStart w:id="3" w:name="O_768177"/>
      <w:bookmarkEnd w:id="3"/>
      <w:r w:rsidRPr="00F953FD">
        <w:t>Knowledge Evidence</w:t>
      </w:r>
    </w:p>
    <w:p w:rsidR="00000000" w:rsidRPr="00F953FD" w:rsidP="00A84112">
      <w:pPr>
        <w:pStyle w:val="BodyText"/>
      </w:pPr>
      <w:r w:rsidRPr="00F953FD">
        <w:t>Demonstrated knowledge required to complete the tasks outlined in elements and performance criteria of this unit:</w:t>
      </w:r>
    </w:p>
    <w:p w:rsidR="00000000" w:rsidRPr="00F953FD" w:rsidP="00F953FD">
      <w:pPr>
        <w:pStyle w:val="ListBullet"/>
      </w:pPr>
      <w:r w:rsidRPr="00F953FD">
        <w:t>online cooperative marketing opportunities available to the tourism industry in Australia</w:t>
      </w:r>
    </w:p>
    <w:p w:rsidR="00000000" w:rsidRPr="00F953FD" w:rsidP="00F953FD">
      <w:pPr>
        <w:pStyle w:val="ListBullet"/>
      </w:pPr>
      <w:r w:rsidRPr="00F953FD">
        <w:t>current nati</w:t>
      </w:r>
      <w:r w:rsidRPr="00F953FD">
        <w:t>onal, state and regional frameworks for online cooperative marketing initiatives for particular industry sectors</w:t>
      </w:r>
    </w:p>
    <w:p w:rsidR="00000000" w:rsidRPr="00F953FD" w:rsidP="00F953FD">
      <w:pPr>
        <w:pStyle w:val="ListBullet"/>
      </w:pPr>
      <w:r w:rsidRPr="00F953FD">
        <w:t>business requirements to undertake online cooperative marketing:</w:t>
      </w:r>
    </w:p>
    <w:p w:rsidR="00000000" w:rsidRPr="00F953FD" w:rsidP="00F953FD">
      <w:pPr>
        <w:pStyle w:val="ListBullet2"/>
      </w:pPr>
      <w:r w:rsidRPr="00F953FD">
        <w:t>available technology</w:t>
      </w:r>
    </w:p>
    <w:p w:rsidR="00000000" w:rsidRPr="00F953FD" w:rsidP="00F953FD">
      <w:pPr>
        <w:pStyle w:val="ListBullet2"/>
      </w:pPr>
      <w:r w:rsidRPr="00F953FD">
        <w:t>budget</w:t>
      </w:r>
    </w:p>
    <w:p w:rsidR="00000000" w:rsidRPr="00F953FD" w:rsidP="00F953FD">
      <w:pPr>
        <w:pStyle w:val="ListBullet2"/>
      </w:pPr>
      <w:r w:rsidRPr="00F953FD">
        <w:t>intended audience and market</w:t>
      </w:r>
    </w:p>
    <w:p w:rsidR="00000000" w:rsidRPr="00F953FD" w:rsidP="00F953FD">
      <w:pPr>
        <w:pStyle w:val="ListBullet2"/>
      </w:pPr>
      <w:r w:rsidRPr="00F953FD">
        <w:t>marketing goals and strategies</w:t>
      </w:r>
    </w:p>
    <w:p w:rsidR="00000000" w:rsidRPr="00F953FD" w:rsidP="00F953FD">
      <w:pPr>
        <w:pStyle w:val="ListBullet2"/>
      </w:pPr>
      <w:r w:rsidRPr="00F953FD">
        <w:t>time resources</w:t>
      </w:r>
    </w:p>
    <w:p w:rsidR="00000000" w:rsidRPr="00F953FD" w:rsidP="00F953FD">
      <w:pPr>
        <w:pStyle w:val="ListBullet2"/>
      </w:pPr>
      <w:r w:rsidRPr="00F953FD">
        <w:t>training requirements</w:t>
      </w:r>
    </w:p>
    <w:p w:rsidR="00000000" w:rsidRPr="00F953FD" w:rsidP="00F953FD">
      <w:pPr>
        <w:pStyle w:val="ListBullet2"/>
      </w:pPr>
      <w:r w:rsidRPr="00F953FD">
        <w:t>types of product and service offered</w:t>
      </w:r>
    </w:p>
    <w:p w:rsidR="00000000" w:rsidRPr="00F953FD" w:rsidP="00F953FD">
      <w:pPr>
        <w:pStyle w:val="ListBullet"/>
      </w:pPr>
      <w:r w:rsidRPr="00F953FD">
        <w:t>content requirements for online sites:</w:t>
      </w:r>
    </w:p>
    <w:p w:rsidR="00000000" w:rsidRPr="00F953FD" w:rsidP="00F953FD">
      <w:pPr>
        <w:pStyle w:val="ListBullet2"/>
      </w:pPr>
      <w:r w:rsidRPr="00F953FD">
        <w:t>conformity with style guides</w:t>
      </w:r>
    </w:p>
    <w:p w:rsidR="00000000" w:rsidRPr="00F953FD" w:rsidP="00F953FD">
      <w:pPr>
        <w:pStyle w:val="ListBullet2"/>
      </w:pPr>
      <w:r w:rsidRPr="00F953FD">
        <w:t>links to other sites and emails</w:t>
      </w:r>
    </w:p>
    <w:p w:rsidR="00000000" w:rsidRPr="00F953FD" w:rsidP="00F953FD">
      <w:pPr>
        <w:pStyle w:val="ListBullet2"/>
      </w:pPr>
      <w:r w:rsidRPr="00F953FD">
        <w:t>number and size of digital images or multimedia</w:t>
      </w:r>
    </w:p>
    <w:p w:rsidR="00000000" w:rsidRPr="00F953FD" w:rsidP="00F953FD">
      <w:pPr>
        <w:pStyle w:val="ListBullet2"/>
      </w:pPr>
      <w:r w:rsidRPr="00F953FD">
        <w:t>n</w:t>
      </w:r>
      <w:r w:rsidRPr="00F953FD">
        <w:t>umber of words</w:t>
      </w:r>
    </w:p>
    <w:p w:rsidR="00000000" w:rsidRPr="00F953FD" w:rsidP="00F953FD">
      <w:pPr>
        <w:pStyle w:val="ListBullet2"/>
      </w:pPr>
      <w:r w:rsidRPr="00F953FD">
        <w:t>order of information</w:t>
      </w:r>
    </w:p>
    <w:p w:rsidR="00000000" w:rsidRPr="00F953FD" w:rsidP="00F953FD">
      <w:pPr>
        <w:pStyle w:val="ListBullet2"/>
      </w:pPr>
      <w:r w:rsidRPr="00F953FD">
        <w:t>pricing by room or package</w:t>
      </w:r>
    </w:p>
    <w:p w:rsidR="00000000" w:rsidRPr="00F953FD" w:rsidP="00F953FD">
      <w:pPr>
        <w:pStyle w:val="ListBullet2"/>
      </w:pPr>
      <w:r w:rsidRPr="00F953FD">
        <w:t>proximity to data and geocoding</w:t>
      </w:r>
    </w:p>
    <w:p w:rsidR="00000000" w:rsidRPr="00F953FD" w:rsidP="00F953FD">
      <w:pPr>
        <w:pStyle w:val="ListBullet"/>
      </w:pPr>
      <w:r w:rsidRPr="00F953FD">
        <w:t>protocols for uploading content:</w:t>
      </w:r>
    </w:p>
    <w:p w:rsidR="00000000" w:rsidRPr="00F953FD" w:rsidP="00F953FD">
      <w:pPr>
        <w:pStyle w:val="ListBullet2"/>
      </w:pPr>
      <w:r w:rsidRPr="00F953FD">
        <w:t>allocating responsibility for updating of content</w:t>
      </w:r>
    </w:p>
    <w:p w:rsidR="00000000" w:rsidRPr="00F953FD" w:rsidP="00F953FD">
      <w:pPr>
        <w:pStyle w:val="ListBullet2"/>
      </w:pPr>
      <w:r w:rsidRPr="00F953FD">
        <w:t>monitoring pricing and timing of the release of special offers</w:t>
      </w:r>
    </w:p>
    <w:p w:rsidR="00000000" w:rsidRPr="00F953FD" w:rsidP="00F953FD">
      <w:pPr>
        <w:pStyle w:val="ListBullet2"/>
      </w:pPr>
      <w:r w:rsidRPr="00F953FD">
        <w:t>monitoring system-generated emails</w:t>
      </w:r>
    </w:p>
    <w:p w:rsidR="00000000" w:rsidRPr="00F953FD" w:rsidP="00F953FD">
      <w:pPr>
        <w:pStyle w:val="ListBullet2"/>
      </w:pPr>
      <w:r w:rsidRPr="00F953FD">
        <w:t>timetable for updating words and images</w:t>
      </w:r>
    </w:p>
    <w:p w:rsidR="00000000" w:rsidRPr="00F953FD" w:rsidP="00F953FD">
      <w:pPr>
        <w:pStyle w:val="ListBullet"/>
      </w:pPr>
      <w:r w:rsidRPr="00F953FD">
        <w:t>guidelines and requirements for format and style of typical online copy</w:t>
      </w:r>
    </w:p>
    <w:p w:rsidR="00000000" w:rsidRPr="00F953FD" w:rsidP="00F953FD">
      <w:pPr>
        <w:pStyle w:val="ListBullet"/>
      </w:pPr>
      <w:r w:rsidRPr="00F953FD">
        <w:t>techniques for capturing, saving, storing, manipulating and uploading digital images to cooperative sites.</w:t>
      </w:r>
    </w:p>
    <w:p w:rsidR="00000000" w:rsidRPr="00F953FD" w:rsidP="00F953FD">
      <w:pPr>
        <w:pStyle w:val="AllowPageBreak"/>
      </w:pPr>
    </w:p>
    <w:p w:rsidR="00000000" w:rsidRPr="00F953FD" w:rsidP="00F953FD">
      <w:pPr>
        <w:pStyle w:val="Heading1"/>
      </w:pPr>
      <w:bookmarkStart w:id="4" w:name="O_768178"/>
      <w:bookmarkEnd w:id="4"/>
      <w:r w:rsidRPr="00F953FD">
        <w:t>Assessment Conditions</w:t>
      </w:r>
    </w:p>
    <w:p w:rsidR="00000000" w:rsidRPr="00F953FD" w:rsidP="00A84112">
      <w:pPr>
        <w:pStyle w:val="BodyText"/>
      </w:pPr>
      <w:r w:rsidRPr="00F953FD">
        <w:t>Skills must be demonstrated in an operational business or activity. This can be:</w:t>
      </w:r>
    </w:p>
    <w:p w:rsidR="00000000" w:rsidRPr="00F953FD" w:rsidP="00F953FD">
      <w:pPr>
        <w:pStyle w:val="ListBullet"/>
      </w:pPr>
      <w:r w:rsidRPr="00F953FD">
        <w:t>an industry workplace</w:t>
      </w:r>
    </w:p>
    <w:p w:rsidR="00000000" w:rsidRPr="00F953FD" w:rsidP="00F953FD">
      <w:pPr>
        <w:pStyle w:val="ListBullet"/>
      </w:pPr>
      <w:r w:rsidRPr="00F953FD">
        <w:t>a simulated industry environment.</w:t>
      </w:r>
    </w:p>
    <w:p w:rsidR="00000000" w:rsidRPr="00F953FD" w:rsidP="00F953FD">
      <w:pPr>
        <w:pStyle w:val="BodyText"/>
      </w:pPr>
    </w:p>
    <w:p w:rsidR="00000000" w:rsidRPr="00F953FD" w:rsidP="00A84112">
      <w:pPr>
        <w:pStyle w:val="BodyText"/>
      </w:pPr>
      <w:r w:rsidRPr="00F953FD">
        <w:t>Assessment must ensure access to:</w:t>
      </w:r>
    </w:p>
    <w:p w:rsidR="00000000" w:rsidRPr="00F953FD" w:rsidP="00F953FD">
      <w:pPr>
        <w:pStyle w:val="ListBullet"/>
      </w:pPr>
      <w:r w:rsidRPr="00F953FD">
        <w:t>current information and communications techn</w:t>
      </w:r>
      <w:r w:rsidRPr="00F953FD">
        <w:t>ology</w:t>
      </w:r>
    </w:p>
    <w:p w:rsidR="00000000" w:rsidRPr="00F953FD" w:rsidP="00F953FD">
      <w:pPr>
        <w:pStyle w:val="ListBullet"/>
      </w:pPr>
      <w:r w:rsidRPr="00F953FD">
        <w:t>content suitable for online use:</w:t>
      </w:r>
    </w:p>
    <w:p w:rsidR="00000000" w:rsidRPr="00F953FD" w:rsidP="00F953FD">
      <w:pPr>
        <w:pStyle w:val="ListBullet2"/>
      </w:pPr>
      <w:r w:rsidRPr="00F953FD">
        <w:t>text</w:t>
      </w:r>
    </w:p>
    <w:p w:rsidR="00000000" w:rsidRPr="00F953FD" w:rsidP="00F953FD">
      <w:pPr>
        <w:pStyle w:val="ListBullet2"/>
      </w:pPr>
      <w:r w:rsidRPr="00F953FD">
        <w:t xml:space="preserve">images </w:t>
      </w:r>
    </w:p>
    <w:p w:rsidR="00000000" w:rsidRPr="00F953FD" w:rsidP="00F953FD">
      <w:pPr>
        <w:pStyle w:val="ListBullet2"/>
      </w:pPr>
      <w:r w:rsidRPr="00F953FD">
        <w:t xml:space="preserve">multimedia </w:t>
      </w:r>
    </w:p>
    <w:p w:rsidR="00000000" w:rsidRPr="00F953FD" w:rsidP="00F953FD">
      <w:pPr>
        <w:pStyle w:val="ListBullet"/>
      </w:pPr>
      <w:r w:rsidRPr="00F953FD">
        <w:t>different style guides and online technical specifications.</w:t>
      </w:r>
    </w:p>
    <w:p w:rsidR="00000000" w:rsidRPr="00F953FD" w:rsidP="00F953FD">
      <w:pPr>
        <w:pStyle w:val="BodyText"/>
      </w:pPr>
    </w:p>
    <w:p w:rsidR="00000000" w:rsidRPr="00F953FD" w:rsidP="00A84112">
      <w:pPr>
        <w:pStyle w:val="BodyText"/>
      </w:pPr>
      <w:r w:rsidRPr="00F953FD">
        <w:t>Assessors must satisfy the Standards for Registered Training Organisations’ requirements for assessors.</w:t>
      </w:r>
    </w:p>
    <w:p w:rsidR="00000000" w:rsidRPr="00F953FD" w:rsidP="00F953FD">
      <w:pPr>
        <w:pStyle w:val="Heading1"/>
      </w:pPr>
      <w:bookmarkStart w:id="5" w:name="O_768181"/>
      <w:bookmarkEnd w:id="5"/>
      <w:r w:rsidRPr="00F953FD">
        <w:t>Links</w:t>
      </w:r>
    </w:p>
    <w:p w:rsidR="00000000" w:rsidRPr="00F953FD" w:rsidP="00A84112">
      <w:pPr>
        <w:pStyle w:val="BodyText"/>
      </w:pPr>
      <w:r w:rsidRPr="00F95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09E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953FD" w:rsidP="00F953FD"/>
    <w:sectPr w:rsidSect="00F953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FD" w:rsidRPr="00A84112" w:rsidP="00A84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2" w:rsidP="00F95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112" w:rsidP="00F95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4112" w:rsidP="00F95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3FD" w:rsidRPr="00A84112" w:rsidP="00A84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2" w:rsidRPr="002D2AF8" w:rsidP="00F95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SITXMPR005 Participate in cooperative online marketing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84112" w:rsidP="00F95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EE3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B4A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800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3FD"/>
  </w:style>
  <w:style w:type="character" w:customStyle="1" w:styleId="Heading1Char">
    <w:name w:val="Heading 1 Char"/>
    <w:basedOn w:val="DefaultParagraphFont"/>
    <w:link w:val="Heading1"/>
    <w:rsid w:val="00F95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3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53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3FD"/>
    <w:rPr>
      <w:b/>
      <w:spacing w:val="0"/>
    </w:rPr>
  </w:style>
  <w:style w:type="paragraph" w:customStyle="1" w:styleId="SuperTitle">
    <w:name w:val="SuperTitle"/>
    <w:basedOn w:val="Title"/>
    <w:rsid w:val="00F95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3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3FD"/>
    <w:rPr>
      <w:i/>
    </w:rPr>
  </w:style>
  <w:style w:type="paragraph" w:styleId="Caption">
    <w:name w:val="caption"/>
    <w:basedOn w:val="BodyText"/>
    <w:next w:val="Normal"/>
    <w:qFormat/>
    <w:rsid w:val="00F95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3FD"/>
  </w:style>
  <w:style w:type="paragraph" w:styleId="TableofFigures">
    <w:name w:val="table of figures"/>
    <w:basedOn w:val="Normal"/>
    <w:next w:val="Normal"/>
    <w:semiHidden/>
    <w:rsid w:val="00F95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3FD"/>
    <w:rPr>
      <w:rFonts w:ascii="Wingdings" w:hAnsi="Wingdings"/>
    </w:rPr>
  </w:style>
  <w:style w:type="paragraph" w:customStyle="1" w:styleId="TableHeading">
    <w:name w:val="Table Heading"/>
    <w:basedOn w:val="HeadingBase"/>
    <w:rsid w:val="00F95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3FD"/>
    <w:rPr>
      <w:color w:val="0033CC"/>
      <w:u w:val="none"/>
    </w:rPr>
  </w:style>
  <w:style w:type="paragraph" w:customStyle="1" w:styleId="BodyTextRight">
    <w:name w:val="Body Text Right"/>
    <w:basedOn w:val="BodyText"/>
    <w:rsid w:val="00F95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3FD"/>
    <w:rPr>
      <w:sz w:val="32"/>
    </w:rPr>
  </w:style>
  <w:style w:type="paragraph" w:customStyle="1" w:styleId="HeadingProcedure">
    <w:name w:val="Heading Procedure"/>
    <w:basedOn w:val="HeadingBase"/>
    <w:next w:val="Normal"/>
    <w:rsid w:val="00F95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3FD"/>
    <w:pPr>
      <w:spacing w:before="60" w:after="60"/>
    </w:pPr>
  </w:style>
  <w:style w:type="paragraph" w:styleId="ListContinue">
    <w:name w:val="List Continue"/>
    <w:basedOn w:val="List"/>
    <w:rsid w:val="00F953FD"/>
    <w:pPr>
      <w:ind w:firstLine="0"/>
    </w:pPr>
  </w:style>
  <w:style w:type="paragraph" w:customStyle="1" w:styleId="ListNote">
    <w:name w:val="List Note"/>
    <w:basedOn w:val="List"/>
    <w:rsid w:val="00F95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3FD"/>
    <w:rPr>
      <w:rFonts w:ascii="Courier New" w:hAnsi="Courier New"/>
    </w:rPr>
  </w:style>
  <w:style w:type="paragraph" w:customStyle="1" w:styleId="NoteBullet">
    <w:name w:val="Note Bullet"/>
    <w:basedOn w:val="Note"/>
    <w:rsid w:val="00F95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3FD"/>
    <w:rPr>
      <w:b/>
      <w:smallCaps/>
    </w:rPr>
  </w:style>
  <w:style w:type="paragraph" w:customStyle="1" w:styleId="TableListNumber">
    <w:name w:val="Table List Number"/>
    <w:basedOn w:val="ListNumber"/>
    <w:rsid w:val="00F95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3FD"/>
    <w:pPr>
      <w:numPr>
        <w:numId w:val="9"/>
      </w:numPr>
    </w:pPr>
  </w:style>
  <w:style w:type="paragraph" w:customStyle="1" w:styleId="ListAlpha2">
    <w:name w:val="List Alpha 2"/>
    <w:basedOn w:val="List2"/>
    <w:rsid w:val="00F953FD"/>
    <w:pPr>
      <w:numPr>
        <w:numId w:val="8"/>
      </w:numPr>
    </w:pPr>
  </w:style>
  <w:style w:type="paragraph" w:styleId="List2">
    <w:name w:val="List 2"/>
    <w:basedOn w:val="BodyText"/>
    <w:rsid w:val="00F95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3FD"/>
    <w:pPr>
      <w:numPr>
        <w:numId w:val="4"/>
      </w:numPr>
    </w:pPr>
  </w:style>
  <w:style w:type="paragraph" w:styleId="ListContinue2">
    <w:name w:val="List Continue 2"/>
    <w:basedOn w:val="List2"/>
    <w:rsid w:val="00F953FD"/>
    <w:pPr>
      <w:ind w:firstLine="0"/>
    </w:pPr>
  </w:style>
  <w:style w:type="paragraph" w:styleId="ListContinue3">
    <w:name w:val="List Continue 3"/>
    <w:basedOn w:val="List3"/>
    <w:rsid w:val="00F953FD"/>
    <w:pPr>
      <w:ind w:left="1021" w:firstLine="0"/>
    </w:pPr>
  </w:style>
  <w:style w:type="paragraph" w:styleId="ListContinue4">
    <w:name w:val="List Continue 4"/>
    <w:basedOn w:val="List4"/>
    <w:rsid w:val="00F953FD"/>
    <w:pPr>
      <w:ind w:firstLine="0"/>
    </w:pPr>
  </w:style>
  <w:style w:type="paragraph" w:styleId="ListContinue5">
    <w:name w:val="List Continue 5"/>
    <w:basedOn w:val="List5"/>
    <w:rsid w:val="00F953FD"/>
    <w:pPr>
      <w:ind w:firstLine="0"/>
    </w:pPr>
  </w:style>
  <w:style w:type="paragraph" w:styleId="ListNumber3">
    <w:name w:val="List Number 3"/>
    <w:basedOn w:val="List3"/>
    <w:rsid w:val="00F953FD"/>
    <w:pPr>
      <w:numPr>
        <w:numId w:val="5"/>
      </w:numPr>
    </w:pPr>
  </w:style>
  <w:style w:type="paragraph" w:styleId="ListNumber4">
    <w:name w:val="List Number 4"/>
    <w:basedOn w:val="List4"/>
    <w:rsid w:val="00F953FD"/>
    <w:pPr>
      <w:numPr>
        <w:numId w:val="6"/>
      </w:numPr>
    </w:pPr>
  </w:style>
  <w:style w:type="paragraph" w:styleId="ListNumber5">
    <w:name w:val="List Number 5"/>
    <w:basedOn w:val="List5"/>
    <w:rsid w:val="00F953FD"/>
    <w:pPr>
      <w:numPr>
        <w:numId w:val="7"/>
      </w:numPr>
    </w:pPr>
  </w:style>
  <w:style w:type="paragraph" w:styleId="BlockText">
    <w:name w:val="Block Text"/>
    <w:basedOn w:val="Normal"/>
    <w:rsid w:val="00F95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3FD"/>
    <w:rPr>
      <w:sz w:val="16"/>
      <w:vertAlign w:val="superscript"/>
    </w:rPr>
  </w:style>
  <w:style w:type="character" w:customStyle="1" w:styleId="Symbols">
    <w:name w:val="Symbols"/>
    <w:basedOn w:val="DefaultParagraphFont"/>
    <w:rsid w:val="00F953FD"/>
    <w:rPr>
      <w:rFonts w:ascii="Symbol" w:hAnsi="Symbol"/>
    </w:rPr>
  </w:style>
  <w:style w:type="character" w:customStyle="1" w:styleId="MenuOptions">
    <w:name w:val="Menu Options"/>
    <w:basedOn w:val="DefaultParagraphFont"/>
    <w:rsid w:val="00F95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3FD"/>
    <w:rPr>
      <w:b/>
    </w:rPr>
  </w:style>
  <w:style w:type="character" w:customStyle="1" w:styleId="Underlined">
    <w:name w:val="Underlined"/>
    <w:basedOn w:val="DefaultParagraphFont"/>
    <w:rsid w:val="00F953FD"/>
    <w:rPr>
      <w:u w:val="single"/>
    </w:rPr>
  </w:style>
  <w:style w:type="paragraph" w:customStyle="1" w:styleId="TableBodyTextRight">
    <w:name w:val="Table Body Text Right"/>
    <w:basedOn w:val="TableBodyText"/>
    <w:rsid w:val="00F95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3FD"/>
    <w:rPr>
      <w:sz w:val="18"/>
    </w:rPr>
  </w:style>
  <w:style w:type="paragraph" w:customStyle="1" w:styleId="BodySmallRight">
    <w:name w:val="Body Small Right"/>
    <w:basedOn w:val="BodyTextRight"/>
    <w:rsid w:val="00F953FD"/>
    <w:rPr>
      <w:sz w:val="18"/>
      <w:szCs w:val="18"/>
    </w:rPr>
  </w:style>
  <w:style w:type="paragraph" w:customStyle="1" w:styleId="MarginEdition">
    <w:name w:val="Margin Edition"/>
    <w:basedOn w:val="MarginNote"/>
    <w:rsid w:val="00F95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3FD"/>
    <w:rPr>
      <w:sz w:val="2"/>
      <w:szCs w:val="2"/>
    </w:rPr>
  </w:style>
  <w:style w:type="character" w:customStyle="1" w:styleId="Small">
    <w:name w:val="Small"/>
    <w:basedOn w:val="DefaultParagraphFont"/>
    <w:rsid w:val="00F953FD"/>
    <w:rPr>
      <w:sz w:val="16"/>
    </w:rPr>
  </w:style>
  <w:style w:type="paragraph" w:customStyle="1" w:styleId="WideTable">
    <w:name w:val="Wide Table"/>
    <w:basedOn w:val="Normal"/>
    <w:rsid w:val="00F95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3FD"/>
  </w:style>
  <w:style w:type="paragraph" w:styleId="Quote">
    <w:name w:val="Quote"/>
    <w:basedOn w:val="Heading1"/>
    <w:link w:val="QuoteChar"/>
    <w:qFormat/>
    <w:rsid w:val="00F95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3FD"/>
    <w:pPr>
      <w:pageBreakBefore/>
    </w:pPr>
  </w:style>
  <w:style w:type="paragraph" w:customStyle="1" w:styleId="Border">
    <w:name w:val="Border"/>
    <w:basedOn w:val="Normal"/>
    <w:qFormat/>
    <w:rsid w:val="00F95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3FD"/>
    <w:rPr>
      <w:u w:val="single"/>
    </w:rPr>
  </w:style>
  <w:style w:type="character" w:customStyle="1" w:styleId="BoldandItalics">
    <w:name w:val="Bold and Italics"/>
    <w:qFormat/>
    <w:rsid w:val="00F953FD"/>
    <w:rPr>
      <w:b/>
      <w:i/>
      <w:u w:val="none"/>
    </w:rPr>
  </w:style>
  <w:style w:type="paragraph" w:styleId="BalloonText">
    <w:name w:val="Balloon Text"/>
    <w:basedOn w:val="Normal"/>
    <w:link w:val="BalloonTextChar"/>
    <w:rsid w:val="00F95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3FD"/>
    <w:pPr>
      <w:spacing w:before="0" w:after="0"/>
    </w:pPr>
  </w:style>
  <w:style w:type="paragraph" w:customStyle="1" w:styleId="BodyTextBold">
    <w:name w:val="Body Text Bold"/>
    <w:basedOn w:val="BodyText"/>
    <w:qFormat/>
    <w:rsid w:val="00F953FD"/>
    <w:rPr>
      <w:b/>
    </w:rPr>
  </w:style>
  <w:style w:type="character" w:styleId="Hyperlink">
    <w:name w:val="Hyperlink"/>
    <w:basedOn w:val="DefaultParagraphFont"/>
    <w:uiPriority w:val="99"/>
    <w:unhideWhenUsed/>
    <w:rsid w:val="00A84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2644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SITXMPR005 Participate in cooperative online marketing initiatives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2022-04-08T08:03:00Z</dcterms:created>
  <dcterms:modified xsi:type="dcterms:W3CDTF">2022-04-08T08:03:00Z</dcterms:modified>
</cp:coreProperties>
</file>